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6D58" w:rsidRPr="00586657" w:rsidRDefault="00DA6D58" w:rsidP="00DA6D58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2F0812"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>
            <wp:extent cx="1059180" cy="678180"/>
            <wp:effectExtent l="0" t="0" r="762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6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6D58" w:rsidRPr="00586657" w:rsidRDefault="00DA6D58" w:rsidP="00DA6D58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Российская Федерация</w:t>
      </w:r>
      <w:r>
        <w:rPr>
          <w:rFonts w:ascii="Times New Roman" w:hAnsi="Times New Roman"/>
          <w:sz w:val="24"/>
          <w:szCs w:val="24"/>
        </w:rPr>
        <w:t xml:space="preserve">                     </w:t>
      </w:r>
    </w:p>
    <w:p w:rsidR="00DA6D58" w:rsidRPr="00586657" w:rsidRDefault="00DA6D58" w:rsidP="00DA6D58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 </w:t>
      </w:r>
      <w:r>
        <w:rPr>
          <w:rFonts w:ascii="Times New Roman" w:hAnsi="Times New Roman"/>
          <w:sz w:val="24"/>
          <w:szCs w:val="24"/>
        </w:rPr>
        <w:t>СЕВРЮКАЕВО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DA6D58" w:rsidRDefault="00E168CA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</w:t>
      </w:r>
      <w:r w:rsidR="005E62A1">
        <w:rPr>
          <w:rFonts w:ascii="Times New Roman" w:hAnsi="Times New Roman"/>
          <w:b/>
          <w:sz w:val="24"/>
          <w:szCs w:val="24"/>
        </w:rPr>
        <w:t>12</w:t>
      </w:r>
      <w:r w:rsidR="00C549AE">
        <w:rPr>
          <w:rFonts w:ascii="Times New Roman" w:hAnsi="Times New Roman"/>
          <w:b/>
          <w:sz w:val="24"/>
          <w:szCs w:val="24"/>
        </w:rPr>
        <w:t>.01</w:t>
      </w:r>
      <w:r w:rsidR="00675FC7">
        <w:rPr>
          <w:rFonts w:ascii="Times New Roman" w:hAnsi="Times New Roman"/>
          <w:b/>
          <w:sz w:val="24"/>
          <w:szCs w:val="24"/>
        </w:rPr>
        <w:t>.</w:t>
      </w:r>
      <w:r w:rsidR="005E62A1">
        <w:rPr>
          <w:rFonts w:ascii="Times New Roman" w:hAnsi="Times New Roman"/>
          <w:b/>
          <w:sz w:val="24"/>
          <w:szCs w:val="24"/>
        </w:rPr>
        <w:t>2026</w:t>
      </w:r>
      <w:r w:rsidR="00DA6D58">
        <w:rPr>
          <w:rFonts w:ascii="Times New Roman" w:hAnsi="Times New Roman"/>
          <w:b/>
          <w:sz w:val="24"/>
          <w:szCs w:val="24"/>
        </w:rPr>
        <w:t xml:space="preserve"> г.   </w:t>
      </w:r>
      <w:r w:rsidR="00DA6D58" w:rsidRPr="00F825F6">
        <w:rPr>
          <w:rFonts w:ascii="Times New Roman" w:hAnsi="Times New Roman"/>
          <w:b/>
          <w:sz w:val="24"/>
          <w:szCs w:val="24"/>
        </w:rPr>
        <w:t xml:space="preserve">                     </w:t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 w:rsidRPr="00F825F6">
        <w:rPr>
          <w:rFonts w:ascii="Times New Roman" w:hAnsi="Times New Roman"/>
          <w:b/>
          <w:sz w:val="24"/>
          <w:szCs w:val="24"/>
        </w:rPr>
        <w:t xml:space="preserve"> №</w:t>
      </w:r>
      <w:r w:rsidR="00C549AE">
        <w:rPr>
          <w:rFonts w:ascii="Times New Roman" w:hAnsi="Times New Roman"/>
          <w:b/>
          <w:sz w:val="24"/>
          <w:szCs w:val="24"/>
        </w:rPr>
        <w:t>2</w:t>
      </w: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DA6D58" w:rsidRPr="00DA6D58" w:rsidRDefault="00DA6D58" w:rsidP="00744CDC">
      <w:pPr>
        <w:suppressAutoHyphens w:val="0"/>
        <w:jc w:val="center"/>
        <w:rPr>
          <w:b/>
          <w:sz w:val="28"/>
          <w:szCs w:val="28"/>
          <w:lang w:eastAsia="ru-RU"/>
        </w:rPr>
      </w:pPr>
      <w:r w:rsidRPr="00DA6D58">
        <w:rPr>
          <w:b/>
          <w:sz w:val="28"/>
          <w:szCs w:val="28"/>
          <w:lang w:eastAsia="ru-RU"/>
        </w:rPr>
        <w:t xml:space="preserve">«Об утверждении Плана комплексных организационных и профилактических мероприятий по противодействию </w:t>
      </w:r>
      <w:r w:rsidRPr="00DA6D58">
        <w:rPr>
          <w:b/>
          <w:bCs/>
          <w:sz w:val="28"/>
          <w:szCs w:val="28"/>
          <w:lang w:eastAsia="ru-RU"/>
        </w:rPr>
        <w:t>терроризму и экстремизму</w:t>
      </w:r>
      <w:r w:rsidRPr="00DA6D58">
        <w:rPr>
          <w:b/>
          <w:sz w:val="28"/>
          <w:szCs w:val="28"/>
          <w:lang w:eastAsia="ru-RU"/>
        </w:rPr>
        <w:t xml:space="preserve"> в сельском поселении</w:t>
      </w:r>
      <w:r w:rsidR="00744CDC" w:rsidRPr="00744CDC">
        <w:rPr>
          <w:b/>
          <w:sz w:val="28"/>
          <w:szCs w:val="28"/>
          <w:lang w:eastAsia="ru-RU"/>
        </w:rPr>
        <w:t xml:space="preserve"> Севрюкаево муниципального района Ставропольский Самарской области</w:t>
      </w:r>
      <w:r w:rsidRPr="00DA6D58">
        <w:rPr>
          <w:b/>
          <w:sz w:val="28"/>
          <w:szCs w:val="28"/>
          <w:lang w:eastAsia="ru-RU"/>
        </w:rPr>
        <w:t xml:space="preserve"> на 20</w:t>
      </w:r>
      <w:r w:rsidR="005E62A1">
        <w:rPr>
          <w:b/>
          <w:sz w:val="28"/>
          <w:szCs w:val="28"/>
          <w:lang w:eastAsia="ru-RU"/>
        </w:rPr>
        <w:t>26</w:t>
      </w:r>
      <w:r w:rsidRPr="00DA6D58">
        <w:rPr>
          <w:b/>
          <w:sz w:val="28"/>
          <w:szCs w:val="28"/>
          <w:lang w:eastAsia="ru-RU"/>
        </w:rPr>
        <w:t xml:space="preserve"> год.»</w:t>
      </w:r>
    </w:p>
    <w:p w:rsidR="00DA6D58" w:rsidRPr="00DA6D58" w:rsidRDefault="00DA6D58" w:rsidP="00DA6D58">
      <w:pPr>
        <w:suppressAutoHyphens w:val="0"/>
        <w:ind w:firstLine="567"/>
        <w:rPr>
          <w:sz w:val="16"/>
          <w:szCs w:val="16"/>
          <w:lang w:eastAsia="ru-RU"/>
        </w:rPr>
      </w:pPr>
    </w:p>
    <w:p w:rsidR="00DA6D58" w:rsidRPr="004547CF" w:rsidRDefault="00DA6D58" w:rsidP="00DA6D58">
      <w:pPr>
        <w:suppressAutoHyphens w:val="0"/>
        <w:ind w:firstLine="567"/>
        <w:jc w:val="both"/>
        <w:rPr>
          <w:sz w:val="26"/>
          <w:szCs w:val="26"/>
          <w:lang w:eastAsia="ru-RU"/>
        </w:rPr>
      </w:pPr>
      <w:r w:rsidRPr="004547CF">
        <w:rPr>
          <w:sz w:val="26"/>
          <w:szCs w:val="26"/>
          <w:lang w:eastAsia="ru-RU"/>
        </w:rPr>
        <w:t xml:space="preserve">В соответствии с Федеральным законом от 06.03.2006 г. № 35-ФЗ «О противодействии терроризму», Федеральным законом от 25.07.2002 г. № 114-ФЗ «О противодействии экстремистской деятельности», Федеральным законом от 06.10.2003 г. № 131-ФЗ «Об общих принципах местного самоуправления в Российской Федерации», Указом Президента Российской Федерации от 15.02.2006 г. № 116 «О мерах по противодействию терроризму», Стратегией противодействия экстремизму в Российской Федерации до 2025 года, утвержденной Указом Президента РФ от 29 мая </w:t>
      </w:r>
      <w:smartTag w:uri="urn:schemas-microsoft-com:office:smarttags" w:element="metricconverter">
        <w:smartTagPr>
          <w:attr w:name="ProductID" w:val="2020 г"/>
        </w:smartTagPr>
        <w:r w:rsidRPr="004547CF">
          <w:rPr>
            <w:sz w:val="26"/>
            <w:szCs w:val="26"/>
            <w:lang w:eastAsia="ru-RU"/>
          </w:rPr>
          <w:t>2020 г</w:t>
        </w:r>
      </w:smartTag>
      <w:r w:rsidRPr="004547CF">
        <w:rPr>
          <w:sz w:val="26"/>
          <w:szCs w:val="26"/>
          <w:lang w:eastAsia="ru-RU"/>
        </w:rPr>
        <w:t xml:space="preserve">. N 344, Уставом </w:t>
      </w:r>
      <w:r w:rsidR="00744CDC" w:rsidRPr="004547CF">
        <w:rPr>
          <w:sz w:val="26"/>
          <w:szCs w:val="26"/>
          <w:lang w:eastAsia="ru-RU"/>
        </w:rPr>
        <w:t xml:space="preserve"> сельского поселения Севрюкаево</w:t>
      </w:r>
      <w:r w:rsidR="004547CF">
        <w:rPr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4547CF">
        <w:rPr>
          <w:sz w:val="26"/>
          <w:szCs w:val="26"/>
          <w:lang w:eastAsia="ru-RU"/>
        </w:rPr>
        <w:t>,  администрация  сельского поселения</w:t>
      </w:r>
      <w:r w:rsidR="00744CDC" w:rsidRPr="004547CF">
        <w:rPr>
          <w:sz w:val="26"/>
          <w:szCs w:val="26"/>
          <w:lang w:eastAsia="ru-RU"/>
        </w:rPr>
        <w:t xml:space="preserve"> Севрюкаево</w:t>
      </w:r>
    </w:p>
    <w:p w:rsidR="00DA6D58" w:rsidRPr="0003412D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F825F6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</w:t>
      </w:r>
    </w:p>
    <w:p w:rsidR="00DA6D58" w:rsidRDefault="00DA6D58" w:rsidP="00DA6D58">
      <w:pPr>
        <w:ind w:firstLine="567"/>
        <w:jc w:val="both"/>
        <w:rPr>
          <w:b/>
          <w:sz w:val="28"/>
          <w:szCs w:val="28"/>
        </w:rPr>
      </w:pPr>
      <w:r w:rsidRPr="00A42F52">
        <w:rPr>
          <w:b/>
          <w:sz w:val="28"/>
          <w:szCs w:val="28"/>
        </w:rPr>
        <w:t>ПОСТАНОВЛЯЕТ:</w:t>
      </w:r>
    </w:p>
    <w:p w:rsidR="00DA6D58" w:rsidRPr="00007AC8" w:rsidRDefault="00DA6D58" w:rsidP="00DA6D58">
      <w:pPr>
        <w:ind w:firstLine="567"/>
        <w:jc w:val="both"/>
        <w:rPr>
          <w:b/>
          <w:sz w:val="16"/>
          <w:szCs w:val="16"/>
        </w:rPr>
      </w:pPr>
    </w:p>
    <w:p w:rsidR="00DA6D58" w:rsidRPr="000A0C4D" w:rsidRDefault="00DA6D58" w:rsidP="00744CDC">
      <w:pPr>
        <w:ind w:firstLine="567"/>
        <w:jc w:val="both"/>
        <w:rPr>
          <w:sz w:val="28"/>
          <w:szCs w:val="28"/>
        </w:rPr>
      </w:pPr>
      <w:r w:rsidRPr="00A42F52">
        <w:rPr>
          <w:sz w:val="28"/>
          <w:szCs w:val="28"/>
        </w:rPr>
        <w:t xml:space="preserve">1. Утвердить План комплексных организационных и профилактических мероприятий по противодействию </w:t>
      </w:r>
      <w:r w:rsidRPr="00A42F52">
        <w:rPr>
          <w:bCs/>
          <w:sz w:val="28"/>
          <w:szCs w:val="28"/>
        </w:rPr>
        <w:t>терроризму и экстремизму</w:t>
      </w:r>
      <w:r w:rsidRPr="00A42F52">
        <w:rPr>
          <w:sz w:val="28"/>
          <w:szCs w:val="28"/>
        </w:rPr>
        <w:t xml:space="preserve"> в</w:t>
      </w:r>
      <w:r>
        <w:rPr>
          <w:sz w:val="28"/>
          <w:szCs w:val="28"/>
        </w:rPr>
        <w:t xml:space="preserve"> </w:t>
      </w:r>
      <w:r w:rsidRPr="00A42F52">
        <w:rPr>
          <w:sz w:val="28"/>
          <w:szCs w:val="28"/>
        </w:rPr>
        <w:t xml:space="preserve"> сельском поселении </w:t>
      </w:r>
      <w:r w:rsidR="00744CDC">
        <w:rPr>
          <w:sz w:val="28"/>
          <w:szCs w:val="28"/>
        </w:rPr>
        <w:t xml:space="preserve">Севрюкаево муниципального района Ставропольский Самарской области  </w:t>
      </w:r>
      <w:r w:rsidRPr="00A42F52">
        <w:rPr>
          <w:sz w:val="28"/>
          <w:szCs w:val="28"/>
        </w:rPr>
        <w:t>на 20</w:t>
      </w:r>
      <w:r w:rsidR="005E62A1">
        <w:rPr>
          <w:sz w:val="28"/>
          <w:szCs w:val="28"/>
        </w:rPr>
        <w:t>26</w:t>
      </w:r>
      <w:r>
        <w:rPr>
          <w:sz w:val="28"/>
          <w:szCs w:val="28"/>
        </w:rPr>
        <w:t xml:space="preserve"> год</w:t>
      </w:r>
      <w:r w:rsidRPr="00A42F52">
        <w:rPr>
          <w:sz w:val="28"/>
          <w:szCs w:val="28"/>
        </w:rPr>
        <w:t xml:space="preserve"> (дал</w:t>
      </w:r>
      <w:r w:rsidR="00744CDC">
        <w:rPr>
          <w:sz w:val="28"/>
          <w:szCs w:val="28"/>
        </w:rPr>
        <w:t>ее План) согласно Приложению 1.</w:t>
      </w:r>
    </w:p>
    <w:p w:rsidR="00DA6D58" w:rsidRDefault="00DA6D58" w:rsidP="00744CDC">
      <w:pPr>
        <w:spacing w:line="100" w:lineRule="atLeast"/>
        <w:ind w:firstLine="709"/>
        <w:jc w:val="both"/>
        <w:rPr>
          <w:sz w:val="28"/>
          <w:szCs w:val="28"/>
        </w:rPr>
      </w:pPr>
      <w:r w:rsidRPr="000A0C4D">
        <w:rPr>
          <w:sz w:val="28"/>
          <w:szCs w:val="28"/>
        </w:rPr>
        <w:t>3. Опубл</w:t>
      </w:r>
      <w:r w:rsidR="00744CDC">
        <w:rPr>
          <w:sz w:val="28"/>
          <w:szCs w:val="28"/>
        </w:rPr>
        <w:t xml:space="preserve">иковать настоящее постановление </w:t>
      </w:r>
      <w:r w:rsidR="00744CDC" w:rsidRPr="00BF1FD8">
        <w:rPr>
          <w:sz w:val="26"/>
          <w:szCs w:val="26"/>
        </w:rPr>
        <w:t xml:space="preserve"> в газете «Вестник Севрюкаево» и на официальном сайте администрации сельского поселения Севрюкаево в сети Интернет </w:t>
      </w:r>
      <w:hyperlink r:id="rId7" w:history="1">
        <w:r w:rsidR="00744CDC" w:rsidRPr="00BF1FD8">
          <w:rPr>
            <w:rFonts w:eastAsia="Calibri"/>
            <w:color w:val="0000FF"/>
            <w:sz w:val="26"/>
            <w:szCs w:val="26"/>
            <w:u w:val="single"/>
          </w:rPr>
          <w:t>http://sevrukaevo.stavrsp.ru</w:t>
        </w:r>
      </w:hyperlink>
      <w:r w:rsidR="00744CDC">
        <w:rPr>
          <w:rFonts w:eastAsia="Calibri"/>
          <w:color w:val="0000FF"/>
          <w:sz w:val="26"/>
          <w:szCs w:val="26"/>
          <w:u w:val="single"/>
        </w:rPr>
        <w:t>.</w:t>
      </w:r>
    </w:p>
    <w:p w:rsidR="00DA6D58" w:rsidRDefault="00DA6D58" w:rsidP="00DA6D58">
      <w:pPr>
        <w:spacing w:line="100" w:lineRule="atLeast"/>
        <w:ind w:firstLine="709"/>
        <w:jc w:val="both"/>
        <w:rPr>
          <w:sz w:val="20"/>
          <w:szCs w:val="20"/>
        </w:rPr>
      </w:pPr>
      <w:r>
        <w:rPr>
          <w:sz w:val="28"/>
          <w:szCs w:val="28"/>
        </w:rPr>
        <w:t>4.  Контроль за выполнением настоящего постановления оставляю за собой.</w:t>
      </w:r>
    </w:p>
    <w:p w:rsidR="00DA6D58" w:rsidRPr="00CF2274" w:rsidRDefault="00DA6D58" w:rsidP="00DA6D58">
      <w:pPr>
        <w:spacing w:line="100" w:lineRule="atLeast"/>
        <w:ind w:firstLine="540"/>
        <w:jc w:val="both"/>
        <w:rPr>
          <w:sz w:val="16"/>
          <w:szCs w:val="16"/>
        </w:rPr>
      </w:pPr>
    </w:p>
    <w:p w:rsidR="00744CDC" w:rsidRDefault="00744CDC">
      <w:pPr>
        <w:rPr>
          <w:sz w:val="28"/>
          <w:szCs w:val="28"/>
        </w:rPr>
      </w:pPr>
    </w:p>
    <w:p w:rsidR="005E62A1" w:rsidRDefault="005E62A1">
      <w:pPr>
        <w:rPr>
          <w:sz w:val="28"/>
          <w:szCs w:val="28"/>
        </w:rPr>
      </w:pPr>
      <w:r>
        <w:rPr>
          <w:sz w:val="28"/>
          <w:szCs w:val="28"/>
        </w:rPr>
        <w:t xml:space="preserve"> Глава сельского </w:t>
      </w:r>
      <w:r w:rsidR="00744CDC">
        <w:rPr>
          <w:sz w:val="28"/>
          <w:szCs w:val="28"/>
        </w:rPr>
        <w:t xml:space="preserve"> поселения</w:t>
      </w:r>
    </w:p>
    <w:p w:rsidR="00C04860" w:rsidRDefault="005E62A1">
      <w:pPr>
        <w:rPr>
          <w:sz w:val="28"/>
          <w:szCs w:val="28"/>
        </w:rPr>
      </w:pPr>
      <w:r>
        <w:rPr>
          <w:sz w:val="28"/>
          <w:szCs w:val="28"/>
        </w:rPr>
        <w:t xml:space="preserve"> Севрюкаево</w:t>
      </w:r>
      <w:r w:rsidR="00744CDC">
        <w:rPr>
          <w:sz w:val="28"/>
          <w:szCs w:val="28"/>
        </w:rPr>
        <w:t xml:space="preserve">                    </w:t>
      </w:r>
      <w:r w:rsidR="00E168CA">
        <w:rPr>
          <w:sz w:val="28"/>
          <w:szCs w:val="28"/>
        </w:rPr>
        <w:t xml:space="preserve">   </w:t>
      </w:r>
      <w:r w:rsidR="00C549AE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                     </w:t>
      </w:r>
      <w:r w:rsidR="00C549A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               С.В.Калинин</w:t>
      </w:r>
    </w:p>
    <w:p w:rsidR="0067732D" w:rsidRDefault="0067732D"/>
    <w:p w:rsidR="00DA6D58" w:rsidRDefault="00DA6D58"/>
    <w:p w:rsidR="00744CDC" w:rsidRDefault="00744CDC" w:rsidP="00DA6D58">
      <w:pPr>
        <w:suppressAutoHyphens w:val="0"/>
        <w:jc w:val="right"/>
        <w:rPr>
          <w:lang w:eastAsia="ru-RU"/>
        </w:rPr>
      </w:pPr>
    </w:p>
    <w:p w:rsidR="00DA6D58" w:rsidRPr="00DA6D58" w:rsidRDefault="00DA6D58" w:rsidP="00DA6D58">
      <w:pPr>
        <w:suppressAutoHyphens w:val="0"/>
        <w:jc w:val="right"/>
        <w:rPr>
          <w:lang w:eastAsia="ru-RU"/>
        </w:rPr>
      </w:pPr>
      <w:r w:rsidRPr="00DA6D58">
        <w:rPr>
          <w:lang w:eastAsia="ru-RU"/>
        </w:rPr>
        <w:t>Приложение  1</w:t>
      </w:r>
    </w:p>
    <w:p w:rsidR="00DA6D58" w:rsidRPr="00DA6D58" w:rsidRDefault="00DA6D58" w:rsidP="00DA6D58">
      <w:pPr>
        <w:suppressAutoHyphens w:val="0"/>
        <w:jc w:val="right"/>
        <w:rPr>
          <w:lang w:eastAsia="ru-RU"/>
        </w:rPr>
      </w:pPr>
      <w:r w:rsidRPr="00DA6D58">
        <w:rPr>
          <w:lang w:eastAsia="ru-RU"/>
        </w:rPr>
        <w:t>к постановлению администрации</w:t>
      </w:r>
    </w:p>
    <w:p w:rsidR="00DA6D58" w:rsidRPr="00DA6D58" w:rsidRDefault="00A57F5A" w:rsidP="00DA6D58">
      <w:pPr>
        <w:suppressAutoHyphens w:val="0"/>
        <w:jc w:val="right"/>
        <w:rPr>
          <w:lang w:eastAsia="ru-RU"/>
        </w:rPr>
      </w:pPr>
      <w:r>
        <w:rPr>
          <w:lang w:eastAsia="ru-RU"/>
        </w:rPr>
        <w:t xml:space="preserve"> </w:t>
      </w:r>
      <w:r w:rsidR="00DA6D58" w:rsidRPr="00DA6D58">
        <w:rPr>
          <w:lang w:eastAsia="ru-RU"/>
        </w:rPr>
        <w:t xml:space="preserve"> сельского поселения</w:t>
      </w:r>
      <w:r>
        <w:rPr>
          <w:lang w:eastAsia="ru-RU"/>
        </w:rPr>
        <w:t xml:space="preserve"> Севрюкаево</w:t>
      </w:r>
      <w:r w:rsidR="00DA6D58" w:rsidRPr="00DA6D58">
        <w:rPr>
          <w:lang w:eastAsia="ru-RU"/>
        </w:rPr>
        <w:t xml:space="preserve"> </w:t>
      </w:r>
    </w:p>
    <w:p w:rsidR="00DA6D58" w:rsidRPr="00DA6D58" w:rsidRDefault="005E62A1" w:rsidP="00DA6D58">
      <w:pPr>
        <w:suppressAutoHyphens w:val="0"/>
        <w:jc w:val="right"/>
        <w:rPr>
          <w:lang w:eastAsia="ru-RU"/>
        </w:rPr>
      </w:pPr>
      <w:r>
        <w:rPr>
          <w:lang w:eastAsia="ru-RU"/>
        </w:rPr>
        <w:t>от 12.01.2026</w:t>
      </w:r>
      <w:r w:rsidR="00C549AE">
        <w:rPr>
          <w:lang w:eastAsia="ru-RU"/>
        </w:rPr>
        <w:t xml:space="preserve"> года № 2</w:t>
      </w:r>
    </w:p>
    <w:p w:rsidR="00DA6D58" w:rsidRPr="00DA6D58" w:rsidRDefault="00DA6D58" w:rsidP="00DA6D58">
      <w:pPr>
        <w:suppressAutoHyphens w:val="0"/>
        <w:jc w:val="center"/>
        <w:rPr>
          <w:lang w:eastAsia="ru-RU"/>
        </w:rPr>
      </w:pPr>
    </w:p>
    <w:p w:rsidR="00DA6D58" w:rsidRPr="00DA6D58" w:rsidRDefault="00DA6D58" w:rsidP="00DA6D58">
      <w:pPr>
        <w:suppressAutoHyphens w:val="0"/>
        <w:jc w:val="center"/>
        <w:rPr>
          <w:b/>
          <w:lang w:eastAsia="ru-RU"/>
        </w:rPr>
      </w:pPr>
      <w:r w:rsidRPr="00DA6D58">
        <w:rPr>
          <w:b/>
          <w:lang w:eastAsia="ru-RU"/>
        </w:rPr>
        <w:t>ПЛАН</w:t>
      </w:r>
    </w:p>
    <w:p w:rsidR="00DA6D58" w:rsidRPr="00DA6D58" w:rsidRDefault="00DA6D58" w:rsidP="00DA6D58">
      <w:pPr>
        <w:suppressAutoHyphens w:val="0"/>
        <w:jc w:val="center"/>
        <w:rPr>
          <w:b/>
          <w:lang w:eastAsia="ru-RU"/>
        </w:rPr>
      </w:pPr>
      <w:r w:rsidRPr="00DA6D58">
        <w:rPr>
          <w:b/>
          <w:lang w:eastAsia="ru-RU"/>
        </w:rPr>
        <w:t>комплексных организационных и профилактических мероприятий по противодействию терроризму и экстремизму в  сельском поселении</w:t>
      </w:r>
      <w:r w:rsidR="00A57F5A">
        <w:rPr>
          <w:b/>
          <w:lang w:eastAsia="ru-RU"/>
        </w:rPr>
        <w:t xml:space="preserve"> Севрюкаево</w:t>
      </w:r>
      <w:r w:rsidRPr="00DA6D58">
        <w:rPr>
          <w:b/>
          <w:lang w:eastAsia="ru-RU"/>
        </w:rPr>
        <w:t xml:space="preserve"> на 20</w:t>
      </w:r>
      <w:r w:rsidR="005E62A1">
        <w:rPr>
          <w:b/>
          <w:lang w:eastAsia="ru-RU"/>
        </w:rPr>
        <w:t>26</w:t>
      </w:r>
      <w:bookmarkStart w:id="0" w:name="_GoBack"/>
      <w:bookmarkEnd w:id="0"/>
      <w:r w:rsidRPr="00DA6D58">
        <w:rPr>
          <w:b/>
          <w:lang w:eastAsia="ru-RU"/>
        </w:rPr>
        <w:t xml:space="preserve"> год</w:t>
      </w:r>
    </w:p>
    <w:tbl>
      <w:tblPr>
        <w:tblW w:w="960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17"/>
        <w:gridCol w:w="26"/>
        <w:gridCol w:w="4536"/>
        <w:gridCol w:w="1817"/>
        <w:gridCol w:w="2410"/>
      </w:tblGrid>
      <w:tr w:rsidR="00DA6D58" w:rsidRPr="00DA6D58" w:rsidTr="00C549AE">
        <w:trPr>
          <w:trHeight w:val="583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№ п/п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Наименование мероприятия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Сроки исполнения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Исполнитель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2"/>
              <w:rPr>
                <w:lang w:eastAsia="ru-RU"/>
              </w:rPr>
            </w:pPr>
            <w:r w:rsidRPr="00DA6D58">
              <w:rPr>
                <w:lang w:eastAsia="ru-RU"/>
              </w:rPr>
              <w:t>1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2"/>
              <w:rPr>
                <w:lang w:eastAsia="ru-RU"/>
              </w:rPr>
            </w:pPr>
            <w:r w:rsidRPr="00DA6D58">
              <w:rPr>
                <w:lang w:eastAsia="ru-RU"/>
              </w:rPr>
              <w:t>Обеспечение на территории</w:t>
            </w:r>
            <w:r w:rsidR="00A57F5A">
              <w:rPr>
                <w:lang w:eastAsia="ru-RU"/>
              </w:rPr>
              <w:t xml:space="preserve"> </w:t>
            </w:r>
            <w:r w:rsidRPr="00DA6D58">
              <w:rPr>
                <w:lang w:eastAsia="ru-RU"/>
              </w:rPr>
              <w:t xml:space="preserve">  </w:t>
            </w:r>
            <w:r w:rsidRPr="00DA6D58">
              <w:rPr>
                <w:bCs/>
                <w:lang w:eastAsia="ru-RU"/>
              </w:rPr>
              <w:t>сельского поселения</w:t>
            </w:r>
            <w:r w:rsidR="00A57F5A">
              <w:rPr>
                <w:bCs/>
                <w:lang w:eastAsia="ru-RU"/>
              </w:rPr>
              <w:t xml:space="preserve"> Севрюкаево </w:t>
            </w:r>
            <w:r w:rsidRPr="00DA6D58">
              <w:rPr>
                <w:lang w:eastAsia="ru-RU"/>
              </w:rPr>
              <w:t xml:space="preserve"> безопасности населения от террористических угроз и иных проявлений терроризма и экстремизма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>1.1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>Повышение уровня межведомственного взаимодействия по профилактике терроризма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1.1.1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проверок потенциально опасных объектов возможного террористического нападения: объектов социально-жилищно-культурной сферы, водоснабжения,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</w:t>
            </w:r>
            <w:r w:rsidR="004B6B37">
              <w:rPr>
                <w:lang w:eastAsia="ru-RU"/>
              </w:rPr>
              <w:t>в</w:t>
            </w:r>
            <w:r w:rsidR="00A57F5A">
              <w:rPr>
                <w:lang w:eastAsia="ru-RU"/>
              </w:rPr>
              <w:t>о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1.1.2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совместных заседаний с правоохранительными органами по пресечению проявлений терроризма и экстремизма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апрель,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сентябрь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ОМВД России по Ставропольскому</w:t>
            </w:r>
            <w:r w:rsidR="00DA6D58" w:rsidRPr="00DA6D58">
              <w:rPr>
                <w:lang w:eastAsia="ru-RU"/>
              </w:rPr>
              <w:t xml:space="preserve"> району</w:t>
            </w:r>
            <w:r>
              <w:rPr>
                <w:lang w:eastAsia="ru-RU"/>
              </w:rPr>
              <w:t>, Самарской области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EE1C23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      </w:t>
            </w:r>
            <w:r w:rsidR="00DA6D58" w:rsidRPr="00DA6D58">
              <w:rPr>
                <w:lang w:eastAsia="ru-RU"/>
              </w:rPr>
              <w:t>1.1.3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профилактических осмотров подвальных, чердачных и пустующих помещений жилого фонда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1.1.4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Обход территории муниципального образования на предмет выявления фактов осквернения зданий или иных сооружений посредством нанесения на них нацистской атрибутики или символики либо атрибутики или символики, сходных с нацистской атрибутикой или символикой до степени смешения, проведение инструктажей по вопросам предупреждения актов террористического характера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>1.2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Профилактика религиозного, межнационального экстремизма в границах </w:t>
            </w:r>
            <w:r w:rsidRPr="00DA6D58">
              <w:rPr>
                <w:bCs/>
                <w:lang w:eastAsia="ru-RU"/>
              </w:rPr>
              <w:t>сельского поселения</w:t>
            </w:r>
            <w:r w:rsidR="00A57F5A">
              <w:rPr>
                <w:bCs/>
                <w:lang w:eastAsia="ru-RU"/>
              </w:rPr>
              <w:t xml:space="preserve"> Севрюкаево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1.2.1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тематических мероприятий (конкурсы, викторины) с целью формирования у граждан уважительного отношения к традициям и обычаям различных народов и национальностей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март,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сентябрь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Директор Дома культуры, зав.</w:t>
            </w:r>
            <w:r w:rsidR="00A57F5A">
              <w:rPr>
                <w:lang w:eastAsia="ru-RU"/>
              </w:rPr>
              <w:t xml:space="preserve"> </w:t>
            </w:r>
            <w:r w:rsidRPr="00DA6D58">
              <w:rPr>
                <w:lang w:eastAsia="ru-RU"/>
              </w:rPr>
              <w:t xml:space="preserve">библиотекой 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lastRenderedPageBreak/>
              <w:t>1.2.2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Разработка, издание и распространение в местах массового пребывания людей информационных материалов (памяток, листовок) по вопросам противодействия терроризму и экстремизму.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E168C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</w:p>
          <w:p w:rsidR="00A57F5A" w:rsidRPr="00DA6D58" w:rsidRDefault="00A57F5A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Севрюкаево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1.2.3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бесед с учащимися муниципальных учреждений образования по вопросам ответственности за совершение анонимных телефонных звонков с угрозами террористического характера, а также экстремистских действий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апрель,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сентябрь,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C549AE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моу сош с. Севрюкаево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1.2.4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бесед с руководителями предприятий и организаций независимо от форм собственности направленные на исключение фактов незаконно</w:t>
            </w:r>
            <w:r w:rsidR="00A57F5A">
              <w:rPr>
                <w:lang w:eastAsia="ru-RU"/>
              </w:rPr>
              <w:t>го</w:t>
            </w:r>
            <w:r w:rsidRPr="00DA6D58">
              <w:rPr>
                <w:lang w:eastAsia="ru-RU"/>
              </w:rPr>
              <w:t xml:space="preserve"> использования иностранной рабочей силы.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E168C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suppressAutoHyphens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1.2.5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suppressAutoHyphens w:val="0"/>
              <w:rPr>
                <w:lang w:eastAsia="ru-RU"/>
              </w:rPr>
            </w:pPr>
            <w:r w:rsidRPr="00DA6D58">
              <w:rPr>
                <w:lang w:eastAsia="ru-RU"/>
              </w:rPr>
              <w:t>Обеспечение сбора информации о прибывающих в поселение беженцах и вынужденных переселенцах, с последующей проверкой их на причастность к террористическим и экстремистским организациям, незаконным вооруженным формированиям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suppressAutoHyphens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Укрепление гражданского единства и гармонизации межнациональных и межконфессиональных отношений в границах </w:t>
            </w:r>
            <w:r w:rsidRPr="00DA6D58">
              <w:rPr>
                <w:bCs/>
                <w:lang w:eastAsia="ru-RU"/>
              </w:rPr>
              <w:t xml:space="preserve"> сельского поселения</w:t>
            </w:r>
            <w:r w:rsidR="00A57F5A">
              <w:rPr>
                <w:bCs/>
                <w:lang w:eastAsia="ru-RU"/>
              </w:rPr>
              <w:t xml:space="preserve"> Севрюкаево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1.3.1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Default="00DA6D58" w:rsidP="00FA01BD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9C125B">
              <w:rPr>
                <w:lang w:eastAsia="ru-RU"/>
              </w:rPr>
              <w:t xml:space="preserve"> </w:t>
            </w:r>
          </w:p>
          <w:p w:rsidR="00702CEC" w:rsidRDefault="00702CEC" w:rsidP="00702CE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>
              <w:rPr>
                <w:lang w:eastAsia="ru-RU"/>
              </w:rPr>
              <w:t>Библиодемонстрация «Россия - многонациональное государство»</w:t>
            </w:r>
          </w:p>
          <w:p w:rsidR="00702CEC" w:rsidRDefault="00702CEC" w:rsidP="00702CE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</w:p>
          <w:p w:rsidR="00702CEC" w:rsidRPr="00DA6D58" w:rsidRDefault="00702CEC" w:rsidP="00702CE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июнь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Администрация </w:t>
            </w:r>
            <w:r w:rsidR="00DA6D58" w:rsidRPr="00DA6D58">
              <w:rPr>
                <w:lang w:eastAsia="ru-RU"/>
              </w:rPr>
              <w:t xml:space="preserve">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="00DA6D58" w:rsidRPr="00DA6D58">
              <w:rPr>
                <w:lang w:eastAsia="ru-RU"/>
              </w:rPr>
              <w:t>,</w:t>
            </w:r>
          </w:p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 Дом культуры</w:t>
            </w:r>
            <w:r w:rsidR="00DA6D58" w:rsidRPr="00DA6D58">
              <w:rPr>
                <w:lang w:eastAsia="ru-RU"/>
              </w:rPr>
              <w:t>,</w:t>
            </w:r>
            <w:r>
              <w:rPr>
                <w:lang w:eastAsia="ru-RU"/>
              </w:rPr>
              <w:t xml:space="preserve"> библиотека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1.3.2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B95959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>
              <w:rPr>
                <w:lang w:eastAsia="ru-RU"/>
              </w:rPr>
              <w:t>Мероприятия посвященные Дню Победы 9мая.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май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B95959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Администрация </w:t>
            </w:r>
            <w:r w:rsidR="00DA6D58" w:rsidRPr="00DA6D58">
              <w:rPr>
                <w:lang w:eastAsia="ru-RU"/>
              </w:rPr>
              <w:t xml:space="preserve">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="00DA6D58" w:rsidRPr="00DA6D58">
              <w:rPr>
                <w:lang w:eastAsia="ru-RU"/>
              </w:rPr>
              <w:t>,</w:t>
            </w:r>
          </w:p>
          <w:p w:rsidR="00FC3DBD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Директор Дома </w:t>
            </w:r>
            <w:r w:rsidR="00B95959">
              <w:rPr>
                <w:lang w:eastAsia="ru-RU"/>
              </w:rPr>
              <w:t>культуры</w:t>
            </w:r>
          </w:p>
          <w:p w:rsidR="00DA6D58" w:rsidRPr="00DA6D58" w:rsidRDefault="00B95959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 с.</w:t>
            </w:r>
            <w:r w:rsidR="00FC3DBD">
              <w:rPr>
                <w:lang w:eastAsia="ru-RU"/>
              </w:rPr>
              <w:t xml:space="preserve"> </w:t>
            </w:r>
            <w:r>
              <w:rPr>
                <w:lang w:eastAsia="ru-RU"/>
              </w:rPr>
              <w:t>Севрюкаево</w:t>
            </w:r>
            <w:r w:rsidR="00DA6D58" w:rsidRPr="00DA6D58">
              <w:rPr>
                <w:lang w:eastAsia="ru-RU"/>
              </w:rPr>
              <w:t>,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1.3.3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Мероприятия, посвященные Дню любви, семьи и верности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8 июля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</w:t>
            </w:r>
            <w:r w:rsidR="00B95959">
              <w:rPr>
                <w:lang w:eastAsia="ru-RU"/>
              </w:rPr>
              <w:t>ректор Дома культуры с. Севрюкаево</w:t>
            </w:r>
            <w:r w:rsidRPr="00DA6D58">
              <w:rPr>
                <w:lang w:eastAsia="ru-RU"/>
              </w:rPr>
              <w:t>,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1.3.4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Мероприятия, посвященные «Дню народного единства»</w:t>
            </w:r>
            <w:r w:rsidR="00FA01BD">
              <w:rPr>
                <w:lang w:eastAsia="ru-RU"/>
              </w:rPr>
              <w:t xml:space="preserve"> </w:t>
            </w:r>
          </w:p>
          <w:p w:rsidR="00FA01BD" w:rsidRPr="00DA6D58" w:rsidRDefault="00702CEC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702CEC">
              <w:rPr>
                <w:lang w:eastAsia="ru-RU"/>
              </w:rPr>
              <w:t>«В единстве народов - сила России!» познавательная программа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4 ноября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B95959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B95959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</w:t>
            </w:r>
            <w:r w:rsidR="00B95959">
              <w:rPr>
                <w:lang w:eastAsia="ru-RU"/>
              </w:rPr>
              <w:t>ректор Дома культуры</w:t>
            </w:r>
          </w:p>
          <w:p w:rsidR="00DA6D58" w:rsidRPr="00DA6D58" w:rsidRDefault="00B95959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 с. Севрюкаево</w:t>
            </w:r>
            <w:r w:rsidR="00DA6D58" w:rsidRPr="00DA6D58">
              <w:rPr>
                <w:lang w:eastAsia="ru-RU"/>
              </w:rPr>
              <w:t>,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1.4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С</w:t>
            </w:r>
            <w:r w:rsidRPr="00DA6D58">
              <w:rPr>
                <w:lang w:eastAsia="ru-RU"/>
              </w:rPr>
              <w:t xml:space="preserve">оздание условий для повышения эффективности межнационального, </w:t>
            </w:r>
            <w:r w:rsidRPr="00DA6D58">
              <w:rPr>
                <w:lang w:eastAsia="ru-RU"/>
              </w:rPr>
              <w:lastRenderedPageBreak/>
              <w:t>межэтнического и межконфессионального диалога, формирование духовно-нравственной личности, свободной от националистических предрассудков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lastRenderedPageBreak/>
              <w:t>1.4.1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Организация праздничных мероприятий, посвященных общегосударственным и национальным праздничным датам в образовательных учреждениях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К праздничным датам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Севрюкаевская </w:t>
            </w:r>
            <w:r w:rsidRPr="00DA6D58">
              <w:rPr>
                <w:lang w:eastAsia="ru-RU"/>
              </w:rPr>
              <w:t xml:space="preserve"> ОШ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1.4.2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Организация праздничных мероприятий, посвященных общегосударственным и национальным</w:t>
            </w:r>
            <w:r>
              <w:rPr>
                <w:lang w:eastAsia="ru-RU"/>
              </w:rPr>
              <w:t xml:space="preserve"> праздничным датам в учреждении</w:t>
            </w:r>
            <w:r w:rsidRPr="00DA6D58">
              <w:rPr>
                <w:lang w:eastAsia="ru-RU"/>
              </w:rPr>
              <w:t xml:space="preserve"> культуры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К праздничным датам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Администрация </w:t>
            </w:r>
            <w:r w:rsidRPr="00DA6D58">
              <w:rPr>
                <w:lang w:eastAsia="ru-RU"/>
              </w:rPr>
              <w:t xml:space="preserve">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Директор Дома культуры с. Севрюкаево</w:t>
            </w:r>
            <w:r w:rsidRPr="00DA6D58">
              <w:rPr>
                <w:lang w:eastAsia="ru-RU"/>
              </w:rPr>
              <w:t>,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1.4.3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Организация и проведение фестивалей, конкурсов, тематических вечеров, праздников, выставок среди детей, подростков и молодежи, направленных на воспитание у детей, подростков и молодежи уважительного отношения к национальным традициям и религиозным обычаям народов, проживающих на территории поселения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 июня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</w:t>
            </w:r>
            <w:r>
              <w:rPr>
                <w:lang w:eastAsia="ru-RU"/>
              </w:rPr>
              <w:t>ректор Дома культуры с. 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Специалист по социальной работе</w:t>
            </w:r>
            <w:r>
              <w:rPr>
                <w:lang w:eastAsia="ru-RU"/>
              </w:rPr>
              <w:t xml:space="preserve"> 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1.5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Профилактика межнациональных и межконфессиональных конфликтов посредством информирования и просвещения жителей  </w:t>
            </w:r>
            <w:r w:rsidRPr="00DA6D58">
              <w:rPr>
                <w:bCs/>
                <w:lang w:eastAsia="ru-RU"/>
              </w:rPr>
              <w:t xml:space="preserve"> сельского поселения</w:t>
            </w:r>
            <w:r>
              <w:rPr>
                <w:bCs/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 xml:space="preserve"> о существующих национальных обычаях, традициях, культурах и религиях, формирование позитивного имиджа поселения как комфортного для проживания представителей различных национальностей и вероисповеданий.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1.5.1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Организация конкурса социальной рекламы; изготовление, размещение социальной рекламы, рекламно-информационных материалов, направленных на формирование гражданского единства, гармонизацию межнациональных и межконфессиональных отношений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май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1.5.2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Размещение на официальном сайте администрации информации по вопросам:</w:t>
            </w:r>
          </w:p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- противодействия экстремистским проявлениям молодежи, формирования норм толерантного поведения;</w:t>
            </w:r>
          </w:p>
          <w:p w:rsidR="00E168CA" w:rsidRPr="0062428F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- просвещения жителей о существующих национальных обычаях, традициях, культурах и религиях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C549AE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Мероприятия в области информационной политики противодействия экстремизму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1.6.1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Использование возможностей средств массовой информации, а также ресурсов сет</w:t>
            </w:r>
            <w:r w:rsidR="00744CDC">
              <w:rPr>
                <w:lang w:eastAsia="ru-RU"/>
              </w:rPr>
              <w:t xml:space="preserve">и "Интернет" в целях сохранения </w:t>
            </w:r>
            <w:r w:rsidRPr="00DA6D58">
              <w:rPr>
                <w:lang w:eastAsia="ru-RU"/>
              </w:rPr>
              <w:t xml:space="preserve">межнационального (межэтнического) и межконфессионального согласия, традиционных российских духовно-нравственных ценностей и приобщения к </w:t>
            </w:r>
            <w:r w:rsidRPr="00DA6D58">
              <w:rPr>
                <w:lang w:eastAsia="ru-RU"/>
              </w:rPr>
              <w:lastRenderedPageBreak/>
              <w:t>ним молодежи;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lastRenderedPageBreak/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lastRenderedPageBreak/>
              <w:t>1.6.2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Подготовка и размещение в средствах массовой информации и в информационно-телекоммуникационных сетях, включая сеть "Интернет", социальной рекламы, направленной на патриотическое воспитание молодежи;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1.6.3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Координация мер, направленных на информационное противодействие распространению экстремистской идеологии в сети "Интернет" (в том числе в социальных сетях), а также проведение на регулярной основе работы по разъяснению сути противоправной деятельности, осуществляемой лидерами экстремистских организаций, с привлечением видных деятелей культуры, науки, авторитетных представителей общественности, информационного сообщества, конфессий и национальных объединений;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1.6.4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Информирование граждан о деятельности субъектов противодействия экстремизму;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1.6.5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Подготовка и распространение информационных материалов о предупреждении и пресечении экстремистской деятельности, ориентированных на повышение бдительности российских граждан, возникновение у них заинтересованности в противодействии экстремизму;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2 раза в год</w:t>
            </w:r>
          </w:p>
        </w:tc>
        <w:tc>
          <w:tcPr>
            <w:tcW w:w="2410" w:type="dxa"/>
            <w:shd w:val="clear" w:color="auto" w:fill="auto"/>
          </w:tcPr>
          <w:p w:rsid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1.6.6.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>
              <w:t>М</w:t>
            </w:r>
            <w:r w:rsidRPr="00DA6D58">
              <w:t>ониторинг информационно-телекоммуникационных сетей «Интернет» в целях выявления фактов распространения идеологии экстремизма и терроризма, экстремистских материалов и незамедлительное реагирование на них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9C125B" w:rsidRPr="00DA6D58" w:rsidTr="009C125B">
        <w:trPr>
          <w:trHeight w:val="284"/>
        </w:trPr>
        <w:tc>
          <w:tcPr>
            <w:tcW w:w="843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color w:val="444444"/>
                <w:shd w:val="clear" w:color="auto" w:fill="F8F8F8"/>
                <w:lang w:eastAsia="ru-RU"/>
              </w:rPr>
            </w:pPr>
            <w:r>
              <w:rPr>
                <w:color w:val="444444"/>
                <w:shd w:val="clear" w:color="auto" w:fill="F8F8F8"/>
                <w:lang w:eastAsia="ru-RU"/>
              </w:rPr>
              <w:t>1.7</w:t>
            </w:r>
          </w:p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</w:tc>
        <w:tc>
          <w:tcPr>
            <w:tcW w:w="8763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9C125B" w:rsidRPr="009C125B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color w:val="444444"/>
                <w:shd w:val="clear" w:color="auto" w:fill="F8F8F8"/>
                <w:lang w:eastAsia="ru-RU"/>
              </w:rPr>
            </w:pPr>
            <w:r>
              <w:rPr>
                <w:color w:val="444444"/>
                <w:shd w:val="clear" w:color="auto" w:fill="F8F8F8"/>
                <w:lang w:eastAsia="ru-RU"/>
              </w:rPr>
              <w:t xml:space="preserve">    </w:t>
            </w:r>
            <w:r w:rsidRPr="00E855C4">
              <w:rPr>
                <w:color w:val="444444"/>
                <w:shd w:val="clear" w:color="auto" w:fill="F8F8F8"/>
                <w:lang w:eastAsia="ru-RU"/>
              </w:rPr>
              <w:t xml:space="preserve">Организационно-технические мероприятия по повышению уровня </w:t>
            </w:r>
            <w:r>
              <w:rPr>
                <w:color w:val="444444"/>
                <w:shd w:val="clear" w:color="auto" w:fill="F8F8F8"/>
                <w:lang w:eastAsia="ru-RU"/>
              </w:rPr>
              <w:t xml:space="preserve">  </w:t>
            </w:r>
          </w:p>
          <w:p w:rsidR="009C125B" w:rsidRPr="009C125B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color w:val="444444"/>
                <w:shd w:val="clear" w:color="auto" w:fill="F8F8F8"/>
                <w:lang w:eastAsia="ru-RU"/>
              </w:rPr>
            </w:pPr>
            <w:r w:rsidRPr="009C125B">
              <w:rPr>
                <w:color w:val="444444"/>
                <w:shd w:val="clear" w:color="auto" w:fill="F8F8F8"/>
                <w:lang w:eastAsia="ru-RU"/>
              </w:rPr>
              <w:t xml:space="preserve">       антитеррористической защищенности опасных объектов сельского поселения</w:t>
            </w:r>
          </w:p>
        </w:tc>
      </w:tr>
      <w:tr w:rsidR="009C125B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1.7.1.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9C125B" w:rsidRDefault="009C125B" w:rsidP="00744CDC">
            <w:pPr>
              <w:widowControl w:val="0"/>
              <w:suppressAutoHyphens w:val="0"/>
              <w:autoSpaceDE w:val="0"/>
              <w:autoSpaceDN w:val="0"/>
              <w:adjustRightInd w:val="0"/>
            </w:pPr>
            <w:r w:rsidRPr="00E855C4">
              <w:rPr>
                <w:lang w:eastAsia="ru-RU"/>
              </w:rPr>
              <w:t xml:space="preserve">Установка специализированной системы освещения, охватывающей всю территорию мест массового скопления людей в </w:t>
            </w:r>
            <w:r>
              <w:rPr>
                <w:lang w:eastAsia="ru-RU"/>
              </w:rPr>
              <w:t>с. Севрюкаево</w:t>
            </w:r>
          </w:p>
        </w:tc>
        <w:tc>
          <w:tcPr>
            <w:tcW w:w="1817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в течении года</w:t>
            </w:r>
          </w:p>
        </w:tc>
        <w:tc>
          <w:tcPr>
            <w:tcW w:w="2410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</w:t>
            </w:r>
          </w:p>
        </w:tc>
      </w:tr>
      <w:tr w:rsidR="009C125B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1.7.2.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9C125B" w:rsidRPr="009C125B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9C125B">
              <w:rPr>
                <w:lang w:eastAsia="ru-RU"/>
              </w:rPr>
              <w:t xml:space="preserve"> Установка информационных стендов </w:t>
            </w:r>
          </w:p>
          <w:p w:rsidR="009C125B" w:rsidRPr="00E855C4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9C125B">
              <w:rPr>
                <w:lang w:eastAsia="ru-RU"/>
              </w:rPr>
              <w:t>- оборудование информационных уличных стендов;</w:t>
            </w:r>
          </w:p>
        </w:tc>
        <w:tc>
          <w:tcPr>
            <w:tcW w:w="1817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май-октябрь</w:t>
            </w:r>
          </w:p>
        </w:tc>
        <w:tc>
          <w:tcPr>
            <w:tcW w:w="2410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</w:t>
            </w:r>
          </w:p>
        </w:tc>
      </w:tr>
    </w:tbl>
    <w:p w:rsidR="00DA6D58" w:rsidRDefault="00DA6D58"/>
    <w:sectPr w:rsidR="00DA6D58" w:rsidSect="009C125B"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2989" w:rsidRDefault="00862989" w:rsidP="009C125B">
      <w:r>
        <w:separator/>
      </w:r>
    </w:p>
  </w:endnote>
  <w:endnote w:type="continuationSeparator" w:id="0">
    <w:p w:rsidR="00862989" w:rsidRDefault="00862989" w:rsidP="009C12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26457591"/>
      <w:docPartObj>
        <w:docPartGallery w:val="Page Numbers (Bottom of Page)"/>
        <w:docPartUnique/>
      </w:docPartObj>
    </w:sdtPr>
    <w:sdtEndPr/>
    <w:sdtContent>
      <w:p w:rsidR="009C125B" w:rsidRDefault="009C125B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E62A1">
          <w:rPr>
            <w:noProof/>
          </w:rPr>
          <w:t>2</w:t>
        </w:r>
        <w:r>
          <w:fldChar w:fldCharType="end"/>
        </w:r>
      </w:p>
    </w:sdtContent>
  </w:sdt>
  <w:p w:rsidR="009C125B" w:rsidRDefault="009C125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2989" w:rsidRDefault="00862989" w:rsidP="009C125B">
      <w:r>
        <w:separator/>
      </w:r>
    </w:p>
  </w:footnote>
  <w:footnote w:type="continuationSeparator" w:id="0">
    <w:p w:rsidR="00862989" w:rsidRDefault="00862989" w:rsidP="009C12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C2D"/>
    <w:rsid w:val="00085739"/>
    <w:rsid w:val="001A10EC"/>
    <w:rsid w:val="00281ECA"/>
    <w:rsid w:val="00394A44"/>
    <w:rsid w:val="004470BB"/>
    <w:rsid w:val="004547CF"/>
    <w:rsid w:val="004B6B37"/>
    <w:rsid w:val="004B6DC4"/>
    <w:rsid w:val="00540716"/>
    <w:rsid w:val="00575617"/>
    <w:rsid w:val="005E62A1"/>
    <w:rsid w:val="0062428F"/>
    <w:rsid w:val="00675FC7"/>
    <w:rsid w:val="0067732D"/>
    <w:rsid w:val="006D29CF"/>
    <w:rsid w:val="00702CEC"/>
    <w:rsid w:val="00744CDC"/>
    <w:rsid w:val="00862989"/>
    <w:rsid w:val="009C125B"/>
    <w:rsid w:val="009E7D34"/>
    <w:rsid w:val="00A57F5A"/>
    <w:rsid w:val="00B95959"/>
    <w:rsid w:val="00BE6CFB"/>
    <w:rsid w:val="00C04860"/>
    <w:rsid w:val="00C549AE"/>
    <w:rsid w:val="00D54C2D"/>
    <w:rsid w:val="00D57016"/>
    <w:rsid w:val="00DA6D58"/>
    <w:rsid w:val="00DB7CFB"/>
    <w:rsid w:val="00E168CA"/>
    <w:rsid w:val="00E438F0"/>
    <w:rsid w:val="00E52BE2"/>
    <w:rsid w:val="00EE1C23"/>
    <w:rsid w:val="00F46773"/>
    <w:rsid w:val="00FA01BD"/>
    <w:rsid w:val="00FC3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72342B3"/>
  <w15:chartTrackingRefBased/>
  <w15:docId w15:val="{787CB4B0-2180-4F91-BD48-CFD42F90E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6D5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1">
    <w:name w:val="heading 1"/>
    <w:basedOn w:val="a"/>
    <w:link w:val="10"/>
    <w:qFormat/>
    <w:rsid w:val="00DA6D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A6D58"/>
    <w:rPr>
      <w:rFonts w:ascii="Times New Roman" w:eastAsia="Times New Roman" w:hAnsi="Times New Roman" w:cs="Times New Roman"/>
      <w:b/>
      <w:bCs/>
      <w:kern w:val="36"/>
      <w:sz w:val="48"/>
      <w:szCs w:val="48"/>
      <w:lang w:eastAsia="zh-CN"/>
    </w:rPr>
  </w:style>
  <w:style w:type="paragraph" w:styleId="a3">
    <w:name w:val="No Spacing"/>
    <w:uiPriority w:val="1"/>
    <w:qFormat/>
    <w:rsid w:val="00DA6D5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  <w:style w:type="character" w:styleId="a4">
    <w:name w:val="Hyperlink"/>
    <w:uiPriority w:val="99"/>
    <w:unhideWhenUsed/>
    <w:rsid w:val="00DA6D58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9C125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9C12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7">
    <w:name w:val="footer"/>
    <w:basedOn w:val="a"/>
    <w:link w:val="a8"/>
    <w:uiPriority w:val="99"/>
    <w:unhideWhenUsed/>
    <w:rsid w:val="009C125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9C12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9">
    <w:name w:val="Balloon Text"/>
    <w:basedOn w:val="a"/>
    <w:link w:val="aa"/>
    <w:uiPriority w:val="99"/>
    <w:semiHidden/>
    <w:unhideWhenUsed/>
    <w:rsid w:val="0067732D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67732D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1560</Words>
  <Characters>8898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2026-01-13T08:02:00Z</cp:lastPrinted>
  <dcterms:created xsi:type="dcterms:W3CDTF">2026-01-13T08:04:00Z</dcterms:created>
  <dcterms:modified xsi:type="dcterms:W3CDTF">2026-01-13T08:04:00Z</dcterms:modified>
</cp:coreProperties>
</file>