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06C6" w:rsidRDefault="001A1B37">
      <w:pPr>
        <w:spacing w:line="360" w:lineRule="exact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655168" behindDoc="0" locked="0" layoutInCell="1" allowOverlap="1">
                <wp:simplePos x="0" y="0"/>
                <wp:positionH relativeFrom="margin">
                  <wp:posOffset>1134110</wp:posOffset>
                </wp:positionH>
                <wp:positionV relativeFrom="paragraph">
                  <wp:posOffset>891540</wp:posOffset>
                </wp:positionV>
                <wp:extent cx="4346575" cy="128270"/>
                <wp:effectExtent l="2540" t="0" r="3810" b="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46575" cy="1282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E06C6" w:rsidRDefault="007648CC">
                            <w:pPr>
                              <w:pStyle w:val="a4"/>
                              <w:shd w:val="clear" w:color="auto" w:fill="auto"/>
                              <w:ind w:left="40"/>
                            </w:pPr>
                            <w:r>
                              <w:t>Российская Федерация Самарская область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9.3pt;margin-top:70.2pt;width:342.25pt;height:10.1pt;z-index:251655168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" filled="f" stroked="f">
                <v:textbox style="mso-fit-shape-to-text:t" inset="0,0,0,0">
                  <w:txbxContent>
                    <w:p w:rsidR="00FE06C6" w:rsidRDefault="007648CC">
                      <w:pPr>
                        <w:pStyle w:val="a4"/>
                        <w:shd w:val="clear" w:color="auto" w:fill="auto"/>
                        <w:ind w:left="40"/>
                      </w:pPr>
                      <w:r>
                        <w:t>Российская Федерация Самарская область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bidi="ar-SA"/>
        </w:rPr>
        <w:drawing>
          <wp:anchor distT="0" distB="0" distL="63500" distR="63500" simplePos="0" relativeHeight="251656192" behindDoc="1" locked="0" layoutInCell="1" allowOverlap="1">
            <wp:simplePos x="0" y="0"/>
            <wp:positionH relativeFrom="margin">
              <wp:posOffset>2615565</wp:posOffset>
            </wp:positionH>
            <wp:positionV relativeFrom="paragraph">
              <wp:posOffset>0</wp:posOffset>
            </wp:positionV>
            <wp:extent cx="1188720" cy="938530"/>
            <wp:effectExtent l="0" t="0" r="0" b="0"/>
            <wp:wrapNone/>
            <wp:docPr id="4" name="Рисунок 3" descr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age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8720" cy="9385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E06C6" w:rsidRDefault="00FE06C6">
      <w:pPr>
        <w:spacing w:line="360" w:lineRule="exact"/>
      </w:pPr>
    </w:p>
    <w:p w:rsidR="00FE06C6" w:rsidRDefault="00FE06C6">
      <w:pPr>
        <w:spacing w:line="360" w:lineRule="exact"/>
      </w:pPr>
    </w:p>
    <w:p w:rsidR="00FE06C6" w:rsidRDefault="00FE06C6">
      <w:pPr>
        <w:spacing w:line="360" w:lineRule="exact"/>
      </w:pPr>
    </w:p>
    <w:p w:rsidR="00FE06C6" w:rsidRDefault="00FE06C6">
      <w:pPr>
        <w:spacing w:line="558" w:lineRule="exact"/>
      </w:pPr>
    </w:p>
    <w:p w:rsidR="00FE06C6" w:rsidRDefault="00FE06C6">
      <w:pPr>
        <w:rPr>
          <w:sz w:val="2"/>
          <w:szCs w:val="2"/>
        </w:rPr>
        <w:sectPr w:rsidR="00FE06C6">
          <w:type w:val="continuous"/>
          <w:pgSz w:w="11900" w:h="16840"/>
          <w:pgMar w:top="1429" w:right="613" w:bottom="1575" w:left="918" w:header="0" w:footer="3" w:gutter="0"/>
          <w:cols w:space="720"/>
          <w:noEndnote/>
          <w:docGrid w:linePitch="360"/>
        </w:sectPr>
      </w:pPr>
    </w:p>
    <w:p w:rsidR="00FE06C6" w:rsidRDefault="00FE06C6">
      <w:pPr>
        <w:spacing w:before="39" w:after="39" w:line="240" w:lineRule="exact"/>
        <w:rPr>
          <w:sz w:val="19"/>
          <w:szCs w:val="19"/>
        </w:rPr>
      </w:pPr>
    </w:p>
    <w:p w:rsidR="00FE06C6" w:rsidRDefault="00FE06C6">
      <w:pPr>
        <w:rPr>
          <w:sz w:val="2"/>
          <w:szCs w:val="2"/>
        </w:rPr>
        <w:sectPr w:rsidR="00FE06C6">
          <w:type w:val="continuous"/>
          <w:pgSz w:w="11900" w:h="16840"/>
          <w:pgMar w:top="1454" w:right="0" w:bottom="1581" w:left="0" w:header="0" w:footer="3" w:gutter="0"/>
          <w:cols w:space="720"/>
          <w:noEndnote/>
          <w:docGrid w:linePitch="360"/>
        </w:sectPr>
      </w:pPr>
    </w:p>
    <w:p w:rsidR="00FE06C6" w:rsidRDefault="007648CC">
      <w:pPr>
        <w:pStyle w:val="30"/>
        <w:shd w:val="clear" w:color="auto" w:fill="auto"/>
        <w:spacing w:after="365"/>
      </w:pPr>
      <w:r>
        <w:lastRenderedPageBreak/>
        <w:t>АДМИНИСТРАЦИЯ СЕ</w:t>
      </w:r>
      <w:r w:rsidR="00613CAB">
        <w:t>ЛЬСКОГО ПОСЕЛЕНИЯ СЕВРЮКАЕВО</w:t>
      </w:r>
      <w:r>
        <w:br/>
        <w:t>МУНИНЦПАЛЬНОГО РАЙОНА СТАВРОПОЛЬСКИЙ</w:t>
      </w:r>
      <w:r>
        <w:br/>
        <w:t>САМАРСКОЙ ОБЛАСТИ</w:t>
      </w:r>
    </w:p>
    <w:p w:rsidR="00FE06C6" w:rsidRDefault="007648CC">
      <w:pPr>
        <w:pStyle w:val="10"/>
        <w:keepNext/>
        <w:keepLines/>
        <w:shd w:val="clear" w:color="auto" w:fill="auto"/>
        <w:spacing w:before="0" w:after="404" w:line="260" w:lineRule="exact"/>
      </w:pPr>
      <w:r>
        <w:t>ПОСТАНОВЛЕНИЕ</w:t>
      </w:r>
      <w:r w:rsidR="00A14771">
        <w:t xml:space="preserve"> проект</w:t>
      </w:r>
    </w:p>
    <w:p w:rsidR="00FE06C6" w:rsidRDefault="001A1B37">
      <w:pPr>
        <w:pStyle w:val="40"/>
        <w:shd w:val="clear" w:color="auto" w:fill="auto"/>
        <w:spacing w:before="0" w:after="501" w:line="240" w:lineRule="exact"/>
        <w:ind w:left="660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657216" behindDoc="1" locked="0" layoutInCell="1" allowOverlap="1">
                <wp:simplePos x="0" y="0"/>
                <wp:positionH relativeFrom="margin">
                  <wp:posOffset>4720590</wp:posOffset>
                </wp:positionH>
                <wp:positionV relativeFrom="paragraph">
                  <wp:posOffset>-15240</wp:posOffset>
                </wp:positionV>
                <wp:extent cx="433070" cy="152400"/>
                <wp:effectExtent l="3175" t="0" r="1905" b="1270"/>
                <wp:wrapSquare wrapText="left"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307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E06C6" w:rsidRDefault="00FE06C6">
                            <w:pPr>
                              <w:pStyle w:val="40"/>
                              <w:shd w:val="clear" w:color="auto" w:fill="auto"/>
                              <w:spacing w:before="0" w:after="0" w:line="240" w:lineRule="exact"/>
                              <w:ind w:firstLine="0"/>
                              <w:jc w:val="lef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371.7pt;margin-top:-1.2pt;width:34.1pt;height:12pt;z-index:-251659264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" filled="f" stroked="f">
                <v:textbox style="mso-fit-shape-to-text:t" inset="0,0,0,0">
                  <w:txbxContent>
                    <w:p w:rsidR="00FE06C6" w:rsidRDefault="00FE06C6">
                      <w:pPr>
                        <w:pStyle w:val="40"/>
                        <w:shd w:val="clear" w:color="auto" w:fill="auto"/>
                        <w:spacing w:before="0" w:after="0" w:line="240" w:lineRule="exact"/>
                        <w:ind w:firstLine="0"/>
                        <w:jc w:val="left"/>
                      </w:pPr>
                    </w:p>
                  </w:txbxContent>
                </v:textbox>
                <w10:wrap type="square" side="left" anchorx="margin"/>
              </v:shape>
            </w:pict>
          </mc:Fallback>
        </mc:AlternateContent>
      </w:r>
    </w:p>
    <w:p w:rsidR="00FE06C6" w:rsidRDefault="007648CC">
      <w:pPr>
        <w:pStyle w:val="40"/>
        <w:shd w:val="clear" w:color="auto" w:fill="auto"/>
        <w:spacing w:before="0" w:after="0" w:line="274" w:lineRule="exact"/>
        <w:ind w:left="340" w:firstLine="780"/>
        <w:jc w:val="left"/>
      </w:pPr>
      <w:r>
        <w:t>ОБ УТВЕРЖДЕНИИ ПОЛОЖЕНИЯ ОБ УСЛОВИЯХ И ПОРЯДКЕ ВЫПЛАТЫ ДЕНЕЖНОГО ПООЩРЕНИЯ ЧЛЕНАМ ДОБРОВОЛЬНОЙ НАРОДНОЙ ДРУЖИНЫ СЕЛ</w:t>
      </w:r>
      <w:r w:rsidR="00D94DCA">
        <w:t xml:space="preserve">ЬСКОГО ПОСЕЛЕНИЯ СЕВРЮКАЕВО </w:t>
      </w:r>
      <w:r>
        <w:t xml:space="preserve">МУНИЦИПАЛЬНОГО РАЙОНА СТАВРОПОЛЬСКИЙ САМАРСКОЙ ОБЛАСТИ, УЧАСТВУЮЩИМ В ОХРАНЕ ОБЩЕСТВЕННОГО ПОРЯДКА НА ТЕРРИТОРИИ СЕЛЬСКОГО ПОСЕЛЕНИЯ </w:t>
      </w:r>
      <w:r w:rsidR="00613CAB">
        <w:t>СЕВРЮКАЕВО</w:t>
      </w:r>
      <w:r>
        <w:t xml:space="preserve"> МУНИЦИПАЛЬНОГО РАЙОНА СТАВРОПОЛЬ</w:t>
      </w:r>
      <w:r w:rsidRPr="00613CAB">
        <w:t>С</w:t>
      </w:r>
      <w:r w:rsidRPr="00613CAB">
        <w:rPr>
          <w:rStyle w:val="41"/>
          <w:b/>
          <w:bCs/>
          <w:u w:val="none"/>
        </w:rPr>
        <w:t>КИ</w:t>
      </w:r>
      <w:r w:rsidRPr="00613CAB">
        <w:t>Й</w:t>
      </w:r>
    </w:p>
    <w:p w:rsidR="00FE06C6" w:rsidRDefault="007648CC">
      <w:pPr>
        <w:pStyle w:val="20"/>
        <w:keepNext/>
        <w:keepLines/>
        <w:shd w:val="clear" w:color="auto" w:fill="auto"/>
        <w:spacing w:after="244"/>
      </w:pPr>
      <w:r>
        <w:t>САМАРСКОЙ ОБЛАСТИ</w:t>
      </w:r>
    </w:p>
    <w:p w:rsidR="00FE06C6" w:rsidRDefault="00613CAB">
      <w:pPr>
        <w:pStyle w:val="22"/>
        <w:shd w:val="clear" w:color="auto" w:fill="auto"/>
        <w:spacing w:before="0"/>
        <w:ind w:firstLine="0"/>
      </w:pPr>
      <w:r>
        <w:t>В целях</w:t>
      </w:r>
      <w:r w:rsidR="007648CC">
        <w:t xml:space="preserve"> создания условий, направленных на снижение уровня преступности, укрепления правопорядка и общественной безопасности на территории сельского поселения </w:t>
      </w:r>
      <w:r>
        <w:t>Севрюкаево</w:t>
      </w:r>
      <w:r w:rsidR="007648CC">
        <w:t xml:space="preserve"> муниципального района Ставропольский Самарской области, стимулирования участия граждан в охране обществ</w:t>
      </w:r>
      <w:r>
        <w:t>енного порядка, в соответствии с</w:t>
      </w:r>
      <w:r w:rsidR="007648CC">
        <w:t xml:space="preserve"> Законом Самарской области от 07.12.2009 г. № 138-ГД « Об участии граждан в охране общественного порядка на территории Самарской области». Положением о добровольной </w:t>
      </w:r>
      <w:r>
        <w:t>народной дружине по охране общес</w:t>
      </w:r>
      <w:r w:rsidR="006F14EC">
        <w:t>твенного</w:t>
      </w:r>
      <w:r w:rsidR="007648CC">
        <w:t xml:space="preserve"> порядка на территории сельского поселения </w:t>
      </w:r>
      <w:r>
        <w:t>Севрюкаево</w:t>
      </w:r>
      <w:r w:rsidR="007648CC">
        <w:t xml:space="preserve"> муниципального района Ставропольский Самарской области, утвержденным Решение Собрания </w:t>
      </w:r>
      <w:r>
        <w:t>представителей</w:t>
      </w:r>
      <w:r w:rsidR="007648CC">
        <w:t xml:space="preserve"> сельского поселения </w:t>
      </w:r>
      <w:r>
        <w:t>Севрюкаево</w:t>
      </w:r>
      <w:r w:rsidR="007648CC">
        <w:t xml:space="preserve"> муниципального района Ставро</w:t>
      </w:r>
      <w:r w:rsidR="006F14EC">
        <w:t>польский Самарской области от 04.07.2012 года № 49/41</w:t>
      </w:r>
      <w:r w:rsidR="007648CC">
        <w:t xml:space="preserve"> (с последующими изменениями и дополнениями). Уставом сельского поселения </w:t>
      </w:r>
      <w:r>
        <w:t>Севрюкаево</w:t>
      </w:r>
      <w:r w:rsidR="007648CC">
        <w:t xml:space="preserve"> муниципального района Ставропольский Самарской области, администрация сельского поселения </w:t>
      </w:r>
      <w:r>
        <w:t>Севрюкаево</w:t>
      </w:r>
      <w:r w:rsidR="007648CC">
        <w:t xml:space="preserve"> муниципального района Ставропольский ПОСТАНОВЛЯЕТ:</w:t>
      </w:r>
    </w:p>
    <w:p w:rsidR="00FE06C6" w:rsidRDefault="007648CC">
      <w:pPr>
        <w:pStyle w:val="22"/>
        <w:shd w:val="clear" w:color="auto" w:fill="auto"/>
        <w:tabs>
          <w:tab w:val="left" w:pos="683"/>
        </w:tabs>
        <w:spacing w:before="0" w:line="312" w:lineRule="exact"/>
        <w:ind w:left="660" w:hanging="320"/>
      </w:pPr>
      <w:r>
        <w:t>1.</w:t>
      </w:r>
      <w:r>
        <w:tab/>
        <w:t>Утвердить Пол</w:t>
      </w:r>
      <w:r w:rsidR="006F14EC">
        <w:t>ожение об условиях и порядке вып</w:t>
      </w:r>
      <w:r>
        <w:t xml:space="preserve">латы денежного поощрения членам добровольной народной дружины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области, участвующим в охране общественного порядка на территории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 (прилагается).</w:t>
      </w:r>
    </w:p>
    <w:p w:rsidR="00FE06C6" w:rsidRDefault="007648CC" w:rsidP="006F14EC">
      <w:pPr>
        <w:pStyle w:val="22"/>
        <w:shd w:val="clear" w:color="auto" w:fill="auto"/>
        <w:tabs>
          <w:tab w:val="left" w:pos="683"/>
        </w:tabs>
        <w:spacing w:before="0" w:line="312" w:lineRule="exact"/>
        <w:ind w:left="660" w:hanging="320"/>
      </w:pPr>
      <w:r>
        <w:t>2.</w:t>
      </w:r>
      <w:r>
        <w:tab/>
        <w:t>Ведущему специ</w:t>
      </w:r>
      <w:r w:rsidR="006F14EC">
        <w:t xml:space="preserve">алисту  </w:t>
      </w:r>
      <w:r>
        <w:t xml:space="preserve"> администрации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 ежегодно, при </w:t>
      </w:r>
      <w:r w:rsidR="006F14EC">
        <w:t>формировании бюджета с</w:t>
      </w:r>
      <w:r>
        <w:t xml:space="preserve">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области, предусматривать финансовые ср</w:t>
      </w:r>
      <w:r w:rsidR="006F14EC">
        <w:t>едства для вып</w:t>
      </w:r>
      <w:r>
        <w:t>латы</w:t>
      </w:r>
      <w:r w:rsidR="006F14EC">
        <w:t xml:space="preserve"> </w:t>
      </w:r>
      <w:r>
        <w:t xml:space="preserve"> денежного поощрения членам добровольной народной дружины сельского поселения</w:t>
      </w:r>
      <w:r w:rsidR="006F14EC">
        <w:t xml:space="preserve">  </w:t>
      </w:r>
      <w:r w:rsidR="00613CAB">
        <w:t>Севрюкаево</w:t>
      </w:r>
      <w:r w:rsidR="006F14EC">
        <w:t xml:space="preserve"> муни</w:t>
      </w:r>
      <w:r>
        <w:t xml:space="preserve">ципального района </w:t>
      </w:r>
      <w:r>
        <w:lastRenderedPageBreak/>
        <w:t xml:space="preserve">Ставропольский Самарской области, участвующим в охране общественного порядка на территории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области.</w:t>
      </w:r>
    </w:p>
    <w:p w:rsidR="00FE06C6" w:rsidRDefault="007648CC">
      <w:pPr>
        <w:pStyle w:val="22"/>
        <w:shd w:val="clear" w:color="auto" w:fill="auto"/>
        <w:tabs>
          <w:tab w:val="left" w:pos="354"/>
        </w:tabs>
        <w:spacing w:before="0" w:line="312" w:lineRule="exact"/>
        <w:ind w:left="440"/>
        <w:jc w:val="left"/>
      </w:pPr>
      <w:r>
        <w:t>3.</w:t>
      </w:r>
      <w:r>
        <w:tab/>
        <w:t>Опубликовать настоящее Постановлен</w:t>
      </w:r>
      <w:r w:rsidR="006F14EC">
        <w:t>ие в газете «Вестник Севрюкаево</w:t>
      </w:r>
      <w:r>
        <w:t xml:space="preserve">» и </w:t>
      </w:r>
      <w:r w:rsidR="006F14EC">
        <w:t xml:space="preserve">разместить на официальном сайте поселения </w:t>
      </w:r>
      <w:r w:rsidR="006F14EC" w:rsidRPr="006F14EC">
        <w:t>http://sevrukaevo.stavrsp.ru</w:t>
      </w:r>
    </w:p>
    <w:p w:rsidR="00FE06C6" w:rsidRDefault="001A1B37">
      <w:pPr>
        <w:pStyle w:val="22"/>
        <w:shd w:val="clear" w:color="auto" w:fill="auto"/>
        <w:tabs>
          <w:tab w:val="left" w:pos="360"/>
        </w:tabs>
        <w:spacing w:before="0" w:line="312" w:lineRule="exact"/>
        <w:ind w:firstLine="0"/>
        <w:sectPr w:rsidR="00FE06C6">
          <w:type w:val="continuous"/>
          <w:pgSz w:w="11900" w:h="16840"/>
          <w:pgMar w:top="1454" w:right="531" w:bottom="1581" w:left="1001" w:header="0" w:footer="3" w:gutter="0"/>
          <w:cols w:space="720"/>
          <w:noEndnote/>
          <w:docGrid w:linePitch="360"/>
        </w:sectPr>
      </w:pPr>
      <w:r>
        <w:rPr>
          <w:noProof/>
          <w:lang w:bidi="ar-SA"/>
        </w:rPr>
        <mc:AlternateContent>
          <mc:Choice Requires="wps">
            <w:drawing>
              <wp:anchor distT="0" distB="1287145" distL="941070" distR="951230" simplePos="0" relativeHeight="251660288" behindDoc="1" locked="0" layoutInCell="1" allowOverlap="1">
                <wp:simplePos x="0" y="0"/>
                <wp:positionH relativeFrom="margin">
                  <wp:posOffset>4517390</wp:posOffset>
                </wp:positionH>
                <wp:positionV relativeFrom="paragraph">
                  <wp:posOffset>822960</wp:posOffset>
                </wp:positionV>
                <wp:extent cx="1835150" cy="152400"/>
                <wp:effectExtent l="0" t="0" r="3175" b="2540"/>
                <wp:wrapTopAndBottom/>
                <wp:docPr id="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351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E06C6" w:rsidRDefault="00563F2F">
                            <w:pPr>
                              <w:pStyle w:val="20"/>
                              <w:keepNext/>
                              <w:keepLines/>
                              <w:shd w:val="clear" w:color="auto" w:fill="auto"/>
                              <w:spacing w:after="0" w:line="240" w:lineRule="exact"/>
                              <w:jc w:val="left"/>
                            </w:pPr>
                            <w:r>
                              <w:rPr>
                                <w:rStyle w:val="2Exact"/>
                                <w:b/>
                                <w:bCs/>
                              </w:rPr>
                              <w:t>Н.Н. Алембатров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28" type="#_x0000_t202" style="position:absolute;left:0;text-align:left;margin-left:355.7pt;margin-top:64.8pt;width:144.5pt;height:12pt;z-index:-251656192;visibility:visible;mso-wrap-style:square;mso-width-percent:0;mso-height-percent:0;mso-wrap-distance-left:74.1pt;mso-wrap-distance-top:0;mso-wrap-distance-right:74.9pt;mso-wrap-distance-bottom:101.35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" filled="f" stroked="f">
                <v:textbox style="mso-fit-shape-to-text:t" inset="0,0,0,0">
                  <w:txbxContent>
                    <w:p w:rsidR="00FE06C6" w:rsidRDefault="00563F2F">
                      <w:pPr>
                        <w:pStyle w:val="20"/>
                        <w:keepNext/>
                        <w:keepLines/>
                        <w:shd w:val="clear" w:color="auto" w:fill="auto"/>
                        <w:spacing w:after="0" w:line="240" w:lineRule="exact"/>
                        <w:jc w:val="left"/>
                      </w:pPr>
                      <w:r>
                        <w:rPr>
                          <w:rStyle w:val="2Exact"/>
                          <w:b/>
                          <w:bCs/>
                        </w:rPr>
                        <w:t>Н.Н. Алембатров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1292225" distL="63500" distR="69850" simplePos="0" relativeHeight="251658240" behindDoc="1" locked="0" layoutInCell="1" allowOverlap="1">
                <wp:simplePos x="0" y="0"/>
                <wp:positionH relativeFrom="margin">
                  <wp:posOffset>67310</wp:posOffset>
                </wp:positionH>
                <wp:positionV relativeFrom="paragraph">
                  <wp:posOffset>619760</wp:posOffset>
                </wp:positionV>
                <wp:extent cx="2346960" cy="347980"/>
                <wp:effectExtent l="0" t="3810" r="0" b="635"/>
                <wp:wrapTopAndBottom/>
                <wp:docPr id="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46960" cy="347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E06C6" w:rsidRDefault="007648CC">
                            <w:pPr>
                              <w:pStyle w:val="20"/>
                              <w:keepNext/>
                              <w:keepLines/>
                              <w:shd w:val="clear" w:color="auto" w:fill="auto"/>
                              <w:spacing w:after="0"/>
                              <w:jc w:val="both"/>
                            </w:pPr>
                            <w:r>
                              <w:rPr>
                                <w:rStyle w:val="2Exact"/>
                                <w:b/>
                                <w:bCs/>
                              </w:rPr>
                              <w:t>Глава администрации се</w:t>
                            </w:r>
                            <w:r w:rsidR="00563F2F">
                              <w:rPr>
                                <w:rStyle w:val="2Exact"/>
                                <w:b/>
                                <w:bCs/>
                              </w:rPr>
                              <w:t>льского поселения Севрюкаево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5.3pt;margin-top:48.8pt;width:184.8pt;height:27.4pt;z-index:-251658240;visibility:visible;mso-wrap-style:square;mso-width-percent:0;mso-height-percent:0;mso-wrap-distance-left:5pt;mso-wrap-distance-top:0;mso-wrap-distance-right:5.5pt;mso-wrap-distance-bottom:101.75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" filled="f" stroked="f">
                <v:textbox style="mso-fit-shape-to-text:t" inset="0,0,0,0">
                  <w:txbxContent>
                    <w:p w:rsidR="00FE06C6" w:rsidRDefault="007648CC">
                      <w:pPr>
                        <w:pStyle w:val="20"/>
                        <w:keepNext/>
                        <w:keepLines/>
                        <w:shd w:val="clear" w:color="auto" w:fill="auto"/>
                        <w:spacing w:after="0"/>
                        <w:jc w:val="both"/>
                      </w:pPr>
                      <w:r>
                        <w:rPr>
                          <w:rStyle w:val="2Exact"/>
                          <w:b/>
                          <w:bCs/>
                        </w:rPr>
                        <w:t>Глава администрации се</w:t>
                      </w:r>
                      <w:r w:rsidR="00563F2F">
                        <w:rPr>
                          <w:rStyle w:val="2Exact"/>
                          <w:b/>
                          <w:bCs/>
                        </w:rPr>
                        <w:t>льского поселения Севрюкаево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bookmarkStart w:id="0" w:name="_GoBack"/>
      <w:bookmarkEnd w:id="0"/>
      <w:r w:rsidR="00563F2F">
        <w:t xml:space="preserve"> </w:t>
      </w:r>
    </w:p>
    <w:p w:rsidR="00FE06C6" w:rsidRDefault="00FE06C6">
      <w:pPr>
        <w:spacing w:line="240" w:lineRule="exact"/>
        <w:rPr>
          <w:sz w:val="19"/>
          <w:szCs w:val="19"/>
        </w:rPr>
      </w:pPr>
    </w:p>
    <w:p w:rsidR="00FE06C6" w:rsidRDefault="00FE06C6">
      <w:pPr>
        <w:spacing w:line="240" w:lineRule="exact"/>
        <w:rPr>
          <w:sz w:val="19"/>
          <w:szCs w:val="19"/>
        </w:rPr>
      </w:pPr>
    </w:p>
    <w:p w:rsidR="00FE06C6" w:rsidRDefault="00FE06C6">
      <w:pPr>
        <w:spacing w:before="25" w:after="25" w:line="240" w:lineRule="exact"/>
        <w:rPr>
          <w:sz w:val="19"/>
          <w:szCs w:val="19"/>
        </w:rPr>
      </w:pPr>
    </w:p>
    <w:p w:rsidR="00FE06C6" w:rsidRDefault="00FE06C6">
      <w:pPr>
        <w:rPr>
          <w:sz w:val="2"/>
          <w:szCs w:val="2"/>
        </w:rPr>
        <w:sectPr w:rsidR="00FE06C6">
          <w:pgSz w:w="11900" w:h="16840"/>
          <w:pgMar w:top="1456" w:right="0" w:bottom="1645" w:left="0" w:header="0" w:footer="3" w:gutter="0"/>
          <w:cols w:space="720"/>
          <w:noEndnote/>
          <w:docGrid w:linePitch="360"/>
        </w:sectPr>
      </w:pPr>
    </w:p>
    <w:p w:rsidR="00563F2F" w:rsidRDefault="007648CC">
      <w:pPr>
        <w:pStyle w:val="22"/>
        <w:shd w:val="clear" w:color="auto" w:fill="auto"/>
        <w:spacing w:before="0"/>
        <w:ind w:left="6820" w:firstLine="0"/>
        <w:jc w:val="right"/>
      </w:pPr>
      <w:r>
        <w:lastRenderedPageBreak/>
        <w:t xml:space="preserve">Приложение к постановлению администрации сельского поселения </w:t>
      </w:r>
      <w:r w:rsidR="00613CAB">
        <w:t>Севрюкаево</w:t>
      </w:r>
      <w:r w:rsidR="00563F2F">
        <w:t xml:space="preserve"> №.       </w:t>
      </w:r>
      <w:r>
        <w:t xml:space="preserve"> от</w:t>
      </w:r>
      <w:r w:rsidR="00563F2F">
        <w:t xml:space="preserve"> </w:t>
      </w:r>
    </w:p>
    <w:p w:rsidR="00FE06C6" w:rsidRDefault="00FE06C6">
      <w:pPr>
        <w:pStyle w:val="22"/>
        <w:shd w:val="clear" w:color="auto" w:fill="auto"/>
        <w:spacing w:before="0"/>
        <w:ind w:left="6820" w:firstLine="0"/>
        <w:jc w:val="right"/>
      </w:pPr>
    </w:p>
    <w:p w:rsidR="00FE06C6" w:rsidRDefault="007648CC">
      <w:pPr>
        <w:pStyle w:val="40"/>
        <w:shd w:val="clear" w:color="auto" w:fill="auto"/>
        <w:spacing w:before="0" w:after="0" w:line="269" w:lineRule="exact"/>
        <w:ind w:left="60" w:firstLine="0"/>
        <w:jc w:val="center"/>
      </w:pPr>
      <w:r>
        <w:t>Положение об условиях и порядке выплаты денежного поощрения членам добровольной</w:t>
      </w:r>
      <w:r>
        <w:br/>
        <w:t>народной дружины сельского посе.</w:t>
      </w:r>
      <w:r>
        <w:rPr>
          <w:rStyle w:val="4Candara10pt-1pt"/>
        </w:rPr>
        <w:t>11</w:t>
      </w:r>
      <w:r>
        <w:t xml:space="preserve">ения </w:t>
      </w:r>
      <w:r w:rsidR="00613CAB">
        <w:t>Севрюкаево</w:t>
      </w:r>
      <w:r>
        <w:t xml:space="preserve"> муниципального района</w:t>
      </w:r>
    </w:p>
    <w:p w:rsidR="00FE06C6" w:rsidRDefault="007648CC">
      <w:pPr>
        <w:pStyle w:val="40"/>
        <w:shd w:val="clear" w:color="auto" w:fill="auto"/>
        <w:spacing w:before="0" w:after="0" w:line="269" w:lineRule="exact"/>
        <w:ind w:left="60" w:firstLine="0"/>
        <w:jc w:val="center"/>
      </w:pPr>
      <w:r>
        <w:t>Ставропольский Самарской области, участвующим в охране общественного порядка на</w:t>
      </w:r>
      <w:r>
        <w:br/>
        <w:t xml:space="preserve">территории сельского поселения </w:t>
      </w:r>
      <w:r w:rsidR="00613CAB">
        <w:t>Севрюкаево</w:t>
      </w:r>
      <w:r>
        <w:t xml:space="preserve"> муниципального района Ставропольский</w:t>
      </w:r>
    </w:p>
    <w:p w:rsidR="00FE06C6" w:rsidRDefault="007648CC">
      <w:pPr>
        <w:pStyle w:val="20"/>
        <w:keepNext/>
        <w:keepLines/>
        <w:shd w:val="clear" w:color="auto" w:fill="auto"/>
        <w:spacing w:after="263" w:line="269" w:lineRule="exact"/>
        <w:ind w:left="60"/>
      </w:pPr>
      <w:r>
        <w:t>Самарской области</w:t>
      </w:r>
    </w:p>
    <w:p w:rsidR="00FE06C6" w:rsidRDefault="007648CC">
      <w:pPr>
        <w:pStyle w:val="22"/>
        <w:shd w:val="clear" w:color="auto" w:fill="auto"/>
        <w:spacing w:before="0" w:after="4" w:line="240" w:lineRule="exact"/>
        <w:ind w:left="700" w:hanging="320"/>
        <w:jc w:val="left"/>
      </w:pPr>
      <w:r>
        <w:t>1. Общие положения</w:t>
      </w:r>
    </w:p>
    <w:p w:rsidR="00FE06C6" w:rsidRDefault="007648CC">
      <w:pPr>
        <w:pStyle w:val="22"/>
        <w:shd w:val="clear" w:color="auto" w:fill="auto"/>
        <w:tabs>
          <w:tab w:val="left" w:pos="1402"/>
        </w:tabs>
        <w:spacing w:before="0" w:line="312" w:lineRule="exact"/>
        <w:ind w:left="700" w:hanging="320"/>
        <w:jc w:val="left"/>
      </w:pPr>
      <w:r>
        <w:t>1.1.</w:t>
      </w:r>
      <w:r>
        <w:tab/>
        <w:t>Настоящее Пол</w:t>
      </w:r>
      <w:r w:rsidR="00563F2F">
        <w:t>ожение об условиях и порядке вып</w:t>
      </w:r>
      <w:r>
        <w:t xml:space="preserve">латы денежного поощрения членам добровольной народной дружины сельского поселения </w:t>
      </w:r>
      <w:r w:rsidR="00613CAB">
        <w:t>Севрюкаево</w:t>
      </w:r>
      <w:r>
        <w:t xml:space="preserve"> муниципального района Ставропольск</w:t>
      </w:r>
      <w:r w:rsidR="00563F2F">
        <w:t>ий Самарской области, участвующи</w:t>
      </w:r>
      <w:r>
        <w:t xml:space="preserve">м в охране общественного порядка на территории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 (далее Положение) разработано в соответствии с Законом Самарской области от 07.12.2009 г. № 138-ГД «Об участии граждан в охране общественного порядка на территории Самарской области», Положением о добровольной народной дружине по охране общественного порядка на территории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r w:rsidR="00613CAB">
        <w:t>Севрюкаево</w:t>
      </w:r>
      <w:r>
        <w:t xml:space="preserve"> муниципального района Ставропольский Самарской</w:t>
      </w:r>
      <w:r w:rsidR="001A1B37">
        <w:t xml:space="preserve"> области от 04.07</w:t>
      </w:r>
      <w:r w:rsidR="00563F2F">
        <w:t>.2012 года № 49/41</w:t>
      </w:r>
      <w:r w:rsidR="001A1B37">
        <w:t xml:space="preserve"> (с последующи</w:t>
      </w:r>
      <w:r>
        <w:t>ми изменениями и допо</w:t>
      </w:r>
      <w:r w:rsidR="001A1B37">
        <w:t>лнениями) в целях стимулирования</w:t>
      </w:r>
      <w:r>
        <w:t xml:space="preserve"> участия населения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 в мероприятиях по охране общественного порядка на территории сельского поселения </w:t>
      </w:r>
      <w:r w:rsidR="00613CAB">
        <w:t>Севрюкаево</w:t>
      </w:r>
      <w:r>
        <w:t xml:space="preserve"> муниципального района Ставропольский </w:t>
      </w:r>
      <w:r w:rsidR="001A1B37">
        <w:t>С</w:t>
      </w:r>
      <w:r>
        <w:t>амарской области.</w:t>
      </w:r>
    </w:p>
    <w:p w:rsidR="00FE06C6" w:rsidRDefault="007648CC">
      <w:pPr>
        <w:pStyle w:val="22"/>
        <w:shd w:val="clear" w:color="auto" w:fill="auto"/>
        <w:tabs>
          <w:tab w:val="left" w:pos="1402"/>
        </w:tabs>
        <w:spacing w:before="0" w:line="312" w:lineRule="exact"/>
        <w:ind w:left="700" w:hanging="320"/>
        <w:jc w:val="left"/>
      </w:pPr>
      <w:r>
        <w:t>1.2.Настоящее Положение определя</w:t>
      </w:r>
      <w:r w:rsidR="001A1B37">
        <w:t>ет условия, порядок и размер выплаты ежемес</w:t>
      </w:r>
      <w:r>
        <w:t xml:space="preserve">ячного денежного поощрения членам добровольной народной дружины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 (далее ДНД).</w:t>
      </w:r>
    </w:p>
    <w:p w:rsidR="00FE06C6" w:rsidRDefault="007648CC">
      <w:pPr>
        <w:pStyle w:val="22"/>
        <w:shd w:val="clear" w:color="auto" w:fill="auto"/>
        <w:spacing w:before="0" w:line="312" w:lineRule="exact"/>
        <w:ind w:left="700" w:firstLine="680"/>
        <w:jc w:val="left"/>
      </w:pPr>
      <w:r>
        <w:t xml:space="preserve">Настоящее положение распространяется на ДНД созданную на территории сельского поселения </w:t>
      </w:r>
      <w:r w:rsidR="00613CAB">
        <w:t>Севрюкаево</w:t>
      </w:r>
      <w:r w:rsidR="001A1B37">
        <w:t xml:space="preserve"> муни</w:t>
      </w:r>
      <w:r>
        <w:t xml:space="preserve">ципального района Ставропольский Самарской области в соответствии с Положением о добровольной народной дружине по охране общественного порядка на территории сельского поселения </w:t>
      </w:r>
      <w:r w:rsidR="00613CAB">
        <w:t>Севрюкаево</w:t>
      </w:r>
      <w:r>
        <w:t xml:space="preserve"> муниципального района Ставроп</w:t>
      </w:r>
      <w:r w:rsidR="001A1B37">
        <w:t>ольский Самарской области, утве</w:t>
      </w:r>
      <w:r>
        <w:t xml:space="preserve">ржденным Решением Собрания представителей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</w:t>
      </w:r>
      <w:r w:rsidR="001A1B37">
        <w:t>области от 04.07.2012 года № 49/41</w:t>
      </w:r>
      <w:r>
        <w:t xml:space="preserve"> (с последующими изменениями и дополнениями)</w:t>
      </w:r>
    </w:p>
    <w:p w:rsidR="00FE06C6" w:rsidRDefault="001A1B37">
      <w:pPr>
        <w:pStyle w:val="22"/>
        <w:shd w:val="clear" w:color="auto" w:fill="auto"/>
        <w:spacing w:before="0" w:line="312" w:lineRule="exact"/>
        <w:ind w:left="420" w:hanging="420"/>
        <w:jc w:val="left"/>
      </w:pPr>
      <w:r>
        <w:t>1.4. Выпл</w:t>
      </w:r>
      <w:r w:rsidR="007648CC">
        <w:t>ата денежного поощрения членам ДНД осуществляется в пред</w:t>
      </w:r>
      <w:r>
        <w:t>елах бюджетных ассигнований, выд</w:t>
      </w:r>
      <w:r w:rsidR="007648CC">
        <w:t xml:space="preserve">еленных на эти цели в бюджете сельского поселения </w:t>
      </w:r>
      <w:r w:rsidR="00613CAB">
        <w:t>Севрюкаево</w:t>
      </w:r>
      <w:r w:rsidR="007648CC">
        <w:t xml:space="preserve"> муниципального района Ставропольский Самарской области.</w:t>
      </w:r>
    </w:p>
    <w:p w:rsidR="00FE06C6" w:rsidRDefault="007648CC">
      <w:pPr>
        <w:pStyle w:val="22"/>
        <w:shd w:val="clear" w:color="auto" w:fill="auto"/>
        <w:spacing w:before="0" w:line="312" w:lineRule="exact"/>
        <w:ind w:left="420" w:hanging="420"/>
        <w:jc w:val="left"/>
      </w:pPr>
      <w:r>
        <w:t>2. Условия и порядок ежемесячного денежного поощрения членам ДНД</w:t>
      </w:r>
    </w:p>
    <w:p w:rsidR="00FE06C6" w:rsidRDefault="007648CC">
      <w:pPr>
        <w:pStyle w:val="22"/>
        <w:shd w:val="clear" w:color="auto" w:fill="auto"/>
        <w:tabs>
          <w:tab w:val="left" w:pos="983"/>
        </w:tabs>
        <w:spacing w:before="0" w:line="312" w:lineRule="exact"/>
        <w:ind w:left="420" w:hanging="420"/>
        <w:jc w:val="left"/>
      </w:pPr>
      <w:r>
        <w:t>2.1.</w:t>
      </w:r>
      <w:r>
        <w:tab/>
        <w:t xml:space="preserve">Выплата денежного поощрения членам ДНД осуществляется администрацией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 (далее администрация) на основании распоряжения администрации, по итогам дежурств за отчетный </w:t>
      </w:r>
      <w:r>
        <w:lastRenderedPageBreak/>
        <w:t>период.</w:t>
      </w:r>
    </w:p>
    <w:p w:rsidR="00FE06C6" w:rsidRDefault="007648CC">
      <w:pPr>
        <w:pStyle w:val="22"/>
        <w:shd w:val="clear" w:color="auto" w:fill="auto"/>
        <w:tabs>
          <w:tab w:val="left" w:pos="983"/>
        </w:tabs>
        <w:spacing w:before="0" w:after="178" w:line="312" w:lineRule="exact"/>
        <w:ind w:left="420" w:hanging="420"/>
        <w:jc w:val="left"/>
      </w:pPr>
      <w:r>
        <w:t>2.2.</w:t>
      </w:r>
      <w:r>
        <w:tab/>
        <w:t xml:space="preserve">Командир ДНД составляет списки членов ДНД и осуществляет учет и контроль за выходом членов ДНД на охрану общественного порядка на территории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 в соответствующем табеле учета рабочего времени.</w:t>
      </w:r>
    </w:p>
    <w:p w:rsidR="00FE06C6" w:rsidRDefault="007648CC">
      <w:pPr>
        <w:pStyle w:val="22"/>
        <w:shd w:val="clear" w:color="auto" w:fill="auto"/>
        <w:spacing w:before="0" w:line="240" w:lineRule="exact"/>
        <w:ind w:left="420" w:firstLine="0"/>
      </w:pPr>
      <w:r>
        <w:t>В списке членов ДНД должны содержаться следующие данные:</w:t>
      </w:r>
    </w:p>
    <w:p w:rsidR="00FE06C6" w:rsidRDefault="007648CC">
      <w:pPr>
        <w:pStyle w:val="22"/>
        <w:shd w:val="clear" w:color="auto" w:fill="auto"/>
        <w:tabs>
          <w:tab w:val="left" w:pos="639"/>
        </w:tabs>
        <w:spacing w:before="0" w:line="312" w:lineRule="exact"/>
        <w:ind w:left="420" w:firstLine="0"/>
      </w:pPr>
      <w:r>
        <w:t>-</w:t>
      </w:r>
      <w:r>
        <w:tab/>
        <w:t>дата внесения в список;</w:t>
      </w:r>
    </w:p>
    <w:p w:rsidR="00FE06C6" w:rsidRDefault="007648CC">
      <w:pPr>
        <w:pStyle w:val="22"/>
        <w:shd w:val="clear" w:color="auto" w:fill="auto"/>
        <w:tabs>
          <w:tab w:val="left" w:pos="639"/>
        </w:tabs>
        <w:spacing w:before="0" w:line="312" w:lineRule="exact"/>
        <w:ind w:left="420" w:firstLine="0"/>
      </w:pPr>
      <w:r>
        <w:t>-</w:t>
      </w:r>
      <w:r>
        <w:tab/>
        <w:t>фамилия, имя, отчество члена ДНД;</w:t>
      </w:r>
    </w:p>
    <w:p w:rsidR="00FE06C6" w:rsidRDefault="007648CC">
      <w:pPr>
        <w:pStyle w:val="22"/>
        <w:shd w:val="clear" w:color="auto" w:fill="auto"/>
        <w:tabs>
          <w:tab w:val="left" w:pos="639"/>
        </w:tabs>
        <w:spacing w:before="0" w:line="312" w:lineRule="exact"/>
        <w:ind w:left="420" w:firstLine="0"/>
      </w:pPr>
      <w:r>
        <w:t>-</w:t>
      </w:r>
      <w:r>
        <w:tab/>
        <w:t>дата, месяц, год рождения;</w:t>
      </w:r>
    </w:p>
    <w:p w:rsidR="00FE06C6" w:rsidRDefault="007648CC">
      <w:pPr>
        <w:pStyle w:val="22"/>
        <w:shd w:val="clear" w:color="auto" w:fill="auto"/>
        <w:spacing w:before="0" w:line="312" w:lineRule="exact"/>
        <w:ind w:left="420" w:firstLine="0"/>
      </w:pPr>
      <w:r>
        <w:t>-</w:t>
      </w:r>
      <w:r w:rsidR="001A1B37">
        <w:t xml:space="preserve">  </w:t>
      </w:r>
      <w:r>
        <w:t>серия, номер паспорта, дата его выдачи и кем;</w:t>
      </w:r>
    </w:p>
    <w:p w:rsidR="00FE06C6" w:rsidRDefault="007648CC">
      <w:pPr>
        <w:pStyle w:val="22"/>
        <w:shd w:val="clear" w:color="auto" w:fill="auto"/>
        <w:tabs>
          <w:tab w:val="left" w:pos="639"/>
        </w:tabs>
        <w:spacing w:before="0" w:line="312" w:lineRule="exact"/>
        <w:ind w:left="420" w:firstLine="0"/>
      </w:pPr>
      <w:r>
        <w:rPr>
          <w:rStyle w:val="23"/>
        </w:rPr>
        <w:t>-</w:t>
      </w:r>
      <w:r>
        <w:rPr>
          <w:rStyle w:val="23"/>
        </w:rPr>
        <w:tab/>
      </w:r>
      <w:r>
        <w:t>регистрация по месту жительства;</w:t>
      </w:r>
    </w:p>
    <w:p w:rsidR="00FE06C6" w:rsidRDefault="007648CC">
      <w:pPr>
        <w:pStyle w:val="22"/>
        <w:shd w:val="clear" w:color="auto" w:fill="auto"/>
        <w:tabs>
          <w:tab w:val="left" w:pos="639"/>
        </w:tabs>
        <w:spacing w:before="0" w:line="312" w:lineRule="exact"/>
        <w:ind w:left="420" w:firstLine="0"/>
      </w:pPr>
      <w:r>
        <w:t>-</w:t>
      </w:r>
      <w:r>
        <w:tab/>
        <w:t>данные страхового свидетельства;</w:t>
      </w:r>
    </w:p>
    <w:p w:rsidR="00FE06C6" w:rsidRDefault="007648CC">
      <w:pPr>
        <w:pStyle w:val="22"/>
        <w:shd w:val="clear" w:color="auto" w:fill="auto"/>
        <w:tabs>
          <w:tab w:val="left" w:pos="639"/>
        </w:tabs>
        <w:spacing w:before="0" w:line="312" w:lineRule="exact"/>
        <w:ind w:left="420" w:firstLine="0"/>
      </w:pPr>
      <w:r>
        <w:t>-</w:t>
      </w:r>
      <w:r>
        <w:tab/>
        <w:t>данные ИНН;</w:t>
      </w:r>
    </w:p>
    <w:p w:rsidR="00FE06C6" w:rsidRDefault="007648CC">
      <w:pPr>
        <w:pStyle w:val="22"/>
        <w:shd w:val="clear" w:color="auto" w:fill="auto"/>
        <w:tabs>
          <w:tab w:val="left" w:pos="639"/>
        </w:tabs>
        <w:spacing w:before="0" w:line="312" w:lineRule="exact"/>
        <w:ind w:left="420" w:firstLine="0"/>
      </w:pPr>
      <w:r>
        <w:t>-</w:t>
      </w:r>
      <w:r>
        <w:tab/>
        <w:t>данные счета для зачисления поощрения (расчетный счет в Банке РФ);</w:t>
      </w:r>
    </w:p>
    <w:p w:rsidR="00FE06C6" w:rsidRDefault="007648CC">
      <w:pPr>
        <w:pStyle w:val="22"/>
        <w:shd w:val="clear" w:color="auto" w:fill="auto"/>
        <w:tabs>
          <w:tab w:val="left" w:pos="639"/>
        </w:tabs>
        <w:spacing w:before="0" w:line="312" w:lineRule="exact"/>
        <w:ind w:left="420" w:firstLine="0"/>
      </w:pPr>
      <w:r>
        <w:rPr>
          <w:rStyle w:val="23"/>
        </w:rPr>
        <w:t>-</w:t>
      </w:r>
      <w:r>
        <w:rPr>
          <w:rStyle w:val="23"/>
        </w:rPr>
        <w:tab/>
      </w:r>
      <w:r>
        <w:t>номер телефона (если имеется);</w:t>
      </w:r>
    </w:p>
    <w:p w:rsidR="00FE06C6" w:rsidRDefault="007648CC">
      <w:pPr>
        <w:pStyle w:val="22"/>
        <w:shd w:val="clear" w:color="auto" w:fill="auto"/>
        <w:tabs>
          <w:tab w:val="left" w:pos="639"/>
        </w:tabs>
        <w:spacing w:before="0" w:line="312" w:lineRule="exact"/>
        <w:ind w:left="420" w:firstLine="0"/>
      </w:pPr>
      <w:r>
        <w:t>-</w:t>
      </w:r>
      <w:r>
        <w:tab/>
        <w:t>номер удостоверения дружинника;</w:t>
      </w:r>
    </w:p>
    <w:p w:rsidR="00FE06C6" w:rsidRDefault="007648CC">
      <w:pPr>
        <w:pStyle w:val="22"/>
        <w:shd w:val="clear" w:color="auto" w:fill="auto"/>
        <w:tabs>
          <w:tab w:val="left" w:pos="644"/>
        </w:tabs>
        <w:spacing w:before="0" w:line="312" w:lineRule="exact"/>
        <w:ind w:left="420" w:firstLine="0"/>
      </w:pPr>
      <w:r>
        <w:t>-</w:t>
      </w:r>
      <w:r>
        <w:tab/>
        <w:t>дата исключения из списка.</w:t>
      </w:r>
    </w:p>
    <w:p w:rsidR="00FE06C6" w:rsidRDefault="007648CC">
      <w:pPr>
        <w:pStyle w:val="22"/>
        <w:shd w:val="clear" w:color="auto" w:fill="auto"/>
        <w:tabs>
          <w:tab w:val="left" w:pos="983"/>
        </w:tabs>
        <w:spacing w:before="0" w:line="312" w:lineRule="exact"/>
        <w:ind w:left="420" w:firstLine="0"/>
      </w:pPr>
      <w:r>
        <w:t>2.3.</w:t>
      </w:r>
      <w:r>
        <w:tab/>
        <w:t>По истечении кажд</w:t>
      </w:r>
      <w:r w:rsidR="001A1B37">
        <w:t>ого месяца командир ДНД подписыв</w:t>
      </w:r>
      <w:r>
        <w:t>ает табель учета рабочего времени членов ДНД, принимавших участие в охране общественного порядка, и представляет его для согласования в МО МВД России по Ставропольскому району.</w:t>
      </w:r>
    </w:p>
    <w:p w:rsidR="00563F2F" w:rsidRPr="00563F2F" w:rsidRDefault="00563F2F" w:rsidP="001A1B37">
      <w:pPr>
        <w:pStyle w:val="22"/>
        <w:shd w:val="clear" w:color="auto" w:fill="auto"/>
        <w:spacing w:before="0" w:line="317" w:lineRule="exact"/>
      </w:pPr>
      <w:r>
        <w:t xml:space="preserve">             </w:t>
      </w:r>
      <w:r w:rsidR="007648CC">
        <w:t>2.4.</w:t>
      </w:r>
      <w:r>
        <w:t xml:space="preserve">   Вып</w:t>
      </w:r>
      <w:r w:rsidRPr="00563F2F">
        <w:t xml:space="preserve">лата денежного поощрения членам ДНД осуществляется за добросовестное выполнение </w:t>
      </w:r>
      <w:r w:rsidR="001A1B37">
        <w:t xml:space="preserve">   </w:t>
      </w:r>
      <w:r w:rsidRPr="00563F2F">
        <w:t>функциональных обязанностей при их активном участии в обеспечении</w:t>
      </w:r>
      <w:r w:rsidR="001A1B37">
        <w:t xml:space="preserve"> </w:t>
      </w:r>
      <w:r w:rsidRPr="00563F2F">
        <w:t>общественного по</w:t>
      </w:r>
      <w:r>
        <w:t>рядка, а командиру ДНД за успешное вып</w:t>
      </w:r>
      <w:r w:rsidRPr="00563F2F">
        <w:t>олнение задач, возложенных на ДНД по итогам работы за месяц в следующих объемах;</w:t>
      </w:r>
    </w:p>
    <w:p w:rsidR="00563F2F" w:rsidRPr="00F7142D" w:rsidRDefault="00563F2F" w:rsidP="00F7142D">
      <w:pPr>
        <w:tabs>
          <w:tab w:val="left" w:pos="1035"/>
        </w:tabs>
        <w:spacing w:after="172" w:line="302" w:lineRule="exact"/>
        <w:ind w:left="800"/>
        <w:rPr>
          <w:rFonts w:ascii="Times New Roman" w:eastAsia="Times New Roman" w:hAnsi="Times New Roman" w:cs="Times New Roman"/>
        </w:rPr>
      </w:pPr>
      <w:r w:rsidRPr="00563F2F">
        <w:rPr>
          <w:rFonts w:ascii="Times New Roman" w:eastAsia="Times New Roman" w:hAnsi="Times New Roman" w:cs="Times New Roman"/>
        </w:rPr>
        <w:t>-</w:t>
      </w:r>
      <w:r w:rsidRPr="00563F2F">
        <w:rPr>
          <w:rFonts w:ascii="Times New Roman" w:eastAsia="Times New Roman" w:hAnsi="Times New Roman" w:cs="Times New Roman"/>
        </w:rPr>
        <w:tab/>
        <w:t>командиру ДНД устанавливаетс</w:t>
      </w:r>
      <w:r w:rsidR="00F7142D">
        <w:rPr>
          <w:rFonts w:ascii="Times New Roman" w:eastAsia="Times New Roman" w:hAnsi="Times New Roman" w:cs="Times New Roman"/>
        </w:rPr>
        <w:t xml:space="preserve">я ежемесячная оплата в размере 6000 (шесть тысяч) рублей   </w:t>
      </w:r>
      <w:r w:rsidR="00F7142D" w:rsidRPr="00F7142D">
        <w:rPr>
          <w:rFonts w:ascii="Times New Roman" w:hAnsi="Times New Roman" w:cs="Times New Roman"/>
        </w:rPr>
        <w:t>за добросовестное выполнение    функциональных обязанностей</w:t>
      </w:r>
      <w:r w:rsidR="00F7142D" w:rsidRPr="00F7142D">
        <w:t xml:space="preserve"> </w:t>
      </w:r>
      <w:r w:rsidR="00F7142D" w:rsidRPr="00F7142D">
        <w:rPr>
          <w:rFonts w:ascii="Times New Roman" w:hAnsi="Times New Roman" w:cs="Times New Roman"/>
        </w:rPr>
        <w:t>в обеспечении общественного порядка</w:t>
      </w:r>
      <w:r w:rsidR="00A14771">
        <w:rPr>
          <w:rFonts w:ascii="Times New Roman" w:hAnsi="Times New Roman" w:cs="Times New Roman"/>
        </w:rPr>
        <w:t>, за ведение документации по добровольной народной дружине ежемесячная доплата составляет 1800 (одна тысяча восемьсот) рублей.</w:t>
      </w:r>
      <w:r w:rsidR="00F7142D" w:rsidRPr="00F7142D">
        <w:rPr>
          <w:rFonts w:ascii="Times New Roman" w:hAnsi="Times New Roman" w:cs="Times New Roman"/>
        </w:rPr>
        <w:t xml:space="preserve">  </w:t>
      </w:r>
    </w:p>
    <w:p w:rsidR="00FE06C6" w:rsidRDefault="00563F2F" w:rsidP="00563F2F">
      <w:pPr>
        <w:tabs>
          <w:tab w:val="left" w:pos="1031"/>
        </w:tabs>
        <w:spacing w:after="455" w:line="312" w:lineRule="exact"/>
        <w:ind w:left="800"/>
        <w:jc w:val="both"/>
      </w:pPr>
      <w:r w:rsidRPr="00563F2F">
        <w:rPr>
          <w:rFonts w:ascii="Times New Roman" w:eastAsia="Times New Roman" w:hAnsi="Times New Roman" w:cs="Times New Roman"/>
        </w:rPr>
        <w:t>-</w:t>
      </w:r>
      <w:r w:rsidRPr="00563F2F">
        <w:rPr>
          <w:rFonts w:ascii="Times New Roman" w:eastAsia="Times New Roman" w:hAnsi="Times New Roman" w:cs="Times New Roman"/>
        </w:rPr>
        <w:tab/>
        <w:t xml:space="preserve">народному дружиннику устанавливается почасовая оплата в размере </w:t>
      </w:r>
      <w:r w:rsidR="00A14771">
        <w:rPr>
          <w:rFonts w:ascii="Times New Roman" w:eastAsia="Times New Roman" w:hAnsi="Times New Roman" w:cs="Times New Roman"/>
        </w:rPr>
        <w:t>200 (д</w:t>
      </w:r>
      <w:r>
        <w:rPr>
          <w:rFonts w:ascii="Times New Roman" w:eastAsia="Times New Roman" w:hAnsi="Times New Roman" w:cs="Times New Roman"/>
        </w:rPr>
        <w:t xml:space="preserve">вести) рублей </w:t>
      </w:r>
      <w:r w:rsidR="001A1B37">
        <w:rPr>
          <w:rFonts w:ascii="Times New Roman" w:eastAsia="Times New Roman" w:hAnsi="Times New Roman" w:cs="Times New Roman"/>
        </w:rPr>
        <w:t xml:space="preserve">     </w:t>
      </w:r>
      <w:r>
        <w:rPr>
          <w:rFonts w:ascii="Times New Roman" w:eastAsia="Times New Roman" w:hAnsi="Times New Roman" w:cs="Times New Roman"/>
        </w:rPr>
        <w:t>за один час.</w:t>
      </w:r>
    </w:p>
    <w:p w:rsidR="00FE06C6" w:rsidRDefault="007648CC">
      <w:pPr>
        <w:pStyle w:val="22"/>
        <w:shd w:val="clear" w:color="auto" w:fill="auto"/>
        <w:tabs>
          <w:tab w:val="left" w:pos="983"/>
        </w:tabs>
        <w:spacing w:before="0" w:line="312" w:lineRule="exact"/>
        <w:ind w:left="420" w:firstLine="0"/>
      </w:pPr>
      <w:r>
        <w:t>2.5.</w:t>
      </w:r>
      <w:r>
        <w:tab/>
        <w:t>Табель учета рабочег</w:t>
      </w:r>
      <w:r w:rsidR="001A1B37">
        <w:t>о времени членов ДНД, принимавши</w:t>
      </w:r>
      <w:r>
        <w:t>х участие в охране общественного порядка, предоставляется ежемесячно в, срок до 25 числа месяца командиром ДНД в администрацию после его согласования с МО МВД России по Ставропольскому району.</w:t>
      </w:r>
    </w:p>
    <w:p w:rsidR="00FE06C6" w:rsidRDefault="007648CC">
      <w:pPr>
        <w:pStyle w:val="22"/>
        <w:shd w:val="clear" w:color="auto" w:fill="auto"/>
        <w:spacing w:before="0" w:line="312" w:lineRule="exact"/>
        <w:ind w:left="420" w:firstLine="0"/>
        <w:jc w:val="left"/>
      </w:pPr>
      <w:r>
        <w:t>Выплата денежного п</w:t>
      </w:r>
      <w:r w:rsidR="001A1B37">
        <w:t>оощрения производится в день вып</w:t>
      </w:r>
      <w:r>
        <w:t>латы зарплаты, установленной для администрации, путем перечисления на счет, указанный в личном заявлении члена ДНД. Вместе с табелем учета рабочего времени членов ДНД, принимающих участие в охране общественного порядка, в администрацию представляется список членов ДНД,</w:t>
      </w:r>
    </w:p>
    <w:p w:rsidR="00FE06C6" w:rsidRDefault="00563F2F">
      <w:pPr>
        <w:pStyle w:val="22"/>
        <w:shd w:val="clear" w:color="auto" w:fill="auto"/>
        <w:spacing w:before="0" w:line="312" w:lineRule="exact"/>
        <w:ind w:firstLine="0"/>
      </w:pPr>
      <w:r>
        <w:t xml:space="preserve">      </w:t>
      </w:r>
      <w:r w:rsidR="007648CC">
        <w:t xml:space="preserve">представляемых к поощрению, с указанием паспортных данных и количества выходов на </w:t>
      </w:r>
      <w:r>
        <w:t xml:space="preserve">         </w:t>
      </w:r>
      <w:r w:rsidR="007648CC">
        <w:t>дежурство за определенный период, продолжительность выходов.</w:t>
      </w:r>
    </w:p>
    <w:p w:rsidR="00FE06C6" w:rsidRDefault="007648CC">
      <w:pPr>
        <w:pStyle w:val="22"/>
        <w:shd w:val="clear" w:color="auto" w:fill="auto"/>
        <w:tabs>
          <w:tab w:val="left" w:pos="491"/>
        </w:tabs>
        <w:spacing w:before="0" w:line="331" w:lineRule="exact"/>
        <w:ind w:firstLine="0"/>
      </w:pPr>
      <w:r>
        <w:t>2.6.</w:t>
      </w:r>
      <w:r>
        <w:tab/>
        <w:t>Администрация проводит проверку представленных документов и принимает решение</w:t>
      </w:r>
      <w:r w:rsidR="001A1B37">
        <w:t xml:space="preserve"> о</w:t>
      </w:r>
      <w:r>
        <w:t xml:space="preserve"> выплате или отказе в выплате денежного поощрения.</w:t>
      </w:r>
    </w:p>
    <w:p w:rsidR="00FE06C6" w:rsidRDefault="007648CC">
      <w:pPr>
        <w:pStyle w:val="22"/>
        <w:shd w:val="clear" w:color="auto" w:fill="auto"/>
        <w:tabs>
          <w:tab w:val="left" w:pos="491"/>
        </w:tabs>
        <w:spacing w:before="0" w:line="312" w:lineRule="exact"/>
        <w:ind w:firstLine="0"/>
      </w:pPr>
      <w:r>
        <w:lastRenderedPageBreak/>
        <w:t>2.7.</w:t>
      </w:r>
      <w:r>
        <w:tab/>
        <w:t xml:space="preserve">Выплата денежного поощрения осуществляется при предоставлении руководителем </w:t>
      </w:r>
      <w:r w:rsidR="001A1B37">
        <w:rPr>
          <w:rStyle w:val="24"/>
        </w:rPr>
        <w:t>ДНД</w:t>
      </w:r>
      <w:r>
        <w:t xml:space="preserve"> полного па</w:t>
      </w:r>
      <w:r w:rsidR="001A1B37">
        <w:t>кета документов, указанных в пун</w:t>
      </w:r>
      <w:r>
        <w:t>кте 2.5 н</w:t>
      </w:r>
      <w:r w:rsidR="001A1B37">
        <w:t>астоящего Положения. Отказ в вып</w:t>
      </w:r>
      <w:r>
        <w:t xml:space="preserve">лате денежного поощрения осуществляется при несвоевременном или неполном представлении документов руководителем ДНД, а </w:t>
      </w:r>
      <w:r w:rsidR="001A1B37">
        <w:t>также при отсутствии достаточных</w:t>
      </w:r>
      <w:r>
        <w:t xml:space="preserve"> оснований, предусмотренных настоящим Положением.</w:t>
      </w:r>
    </w:p>
    <w:p w:rsidR="00FE06C6" w:rsidRDefault="007648CC">
      <w:pPr>
        <w:pStyle w:val="22"/>
        <w:shd w:val="clear" w:color="auto" w:fill="auto"/>
        <w:tabs>
          <w:tab w:val="left" w:pos="491"/>
        </w:tabs>
        <w:spacing w:before="0" w:line="312" w:lineRule="exact"/>
        <w:ind w:firstLine="0"/>
      </w:pPr>
      <w:r>
        <w:t>2.8.</w:t>
      </w:r>
      <w:r>
        <w:tab/>
        <w:t xml:space="preserve">Изменения в настоящее Положение вносятся постановлением администрации сельского поселения </w:t>
      </w:r>
      <w:r w:rsidR="00613CAB">
        <w:t>Севрюкаево</w:t>
      </w:r>
      <w:r>
        <w:t xml:space="preserve"> муниципального района Ставропольский Самарской области.</w:t>
      </w:r>
    </w:p>
    <w:sectPr w:rsidR="00FE06C6" w:rsidSect="00FE06C6">
      <w:type w:val="continuous"/>
      <w:pgSz w:w="11900" w:h="16840"/>
      <w:pgMar w:top="1456" w:right="487" w:bottom="1645" w:left="112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4C71" w:rsidRDefault="00F74C71" w:rsidP="00FE06C6">
      <w:r>
        <w:separator/>
      </w:r>
    </w:p>
  </w:endnote>
  <w:endnote w:type="continuationSeparator" w:id="0">
    <w:p w:rsidR="00F74C71" w:rsidRDefault="00F74C71" w:rsidP="00FE06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4C71" w:rsidRDefault="00F74C71"/>
  </w:footnote>
  <w:footnote w:type="continuationSeparator" w:id="0">
    <w:p w:rsidR="00F74C71" w:rsidRDefault="00F74C71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06C6"/>
    <w:rsid w:val="001A1B37"/>
    <w:rsid w:val="00563F2F"/>
    <w:rsid w:val="00613CAB"/>
    <w:rsid w:val="006F14EC"/>
    <w:rsid w:val="007648CC"/>
    <w:rsid w:val="007B4CC7"/>
    <w:rsid w:val="00A14771"/>
    <w:rsid w:val="00D94DCA"/>
    <w:rsid w:val="00F7142D"/>
    <w:rsid w:val="00F74C71"/>
    <w:rsid w:val="00FB21CE"/>
    <w:rsid w:val="00FE06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9DAB0A"/>
  <w15:docId w15:val="{A0649F6C-FA86-4E34-A180-58FD6B9000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E06C6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FE06C6"/>
    <w:rPr>
      <w:color w:val="0066CC"/>
      <w:u w:val="single"/>
    </w:rPr>
  </w:style>
  <w:style w:type="character" w:customStyle="1" w:styleId="Exact">
    <w:name w:val="Подпись к картинке Exact"/>
    <w:basedOn w:val="a0"/>
    <w:link w:val="a4"/>
    <w:rsid w:val="00FE06C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4Exact">
    <w:name w:val="Основной текст (4) Exact"/>
    <w:basedOn w:val="a0"/>
    <w:rsid w:val="00FE06C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2Exact">
    <w:name w:val="Заголовок №2 Exact"/>
    <w:basedOn w:val="a0"/>
    <w:rsid w:val="00FE06C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3">
    <w:name w:val="Основной текст (3)_"/>
    <w:basedOn w:val="a0"/>
    <w:link w:val="30"/>
    <w:rsid w:val="00FE06C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1">
    <w:name w:val="Заголовок №1_"/>
    <w:basedOn w:val="a0"/>
    <w:link w:val="10"/>
    <w:rsid w:val="00FE06C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10"/>
      <w:sz w:val="26"/>
      <w:szCs w:val="26"/>
      <w:u w:val="none"/>
    </w:rPr>
  </w:style>
  <w:style w:type="character" w:customStyle="1" w:styleId="4">
    <w:name w:val="Основной текст (4)_"/>
    <w:basedOn w:val="a0"/>
    <w:link w:val="40"/>
    <w:rsid w:val="00FE06C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41">
    <w:name w:val="Основной текст (4)"/>
    <w:basedOn w:val="4"/>
    <w:rsid w:val="00FE06C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character" w:customStyle="1" w:styleId="2">
    <w:name w:val="Заголовок №2_"/>
    <w:basedOn w:val="a0"/>
    <w:link w:val="20"/>
    <w:rsid w:val="00FE06C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21">
    <w:name w:val="Основной текст (2)_"/>
    <w:basedOn w:val="a0"/>
    <w:link w:val="22"/>
    <w:rsid w:val="00FE06C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4Candara10pt-1pt">
    <w:name w:val="Основной текст (4) + Candara;10 pt;Не полужирный;Интервал -1 pt"/>
    <w:basedOn w:val="4"/>
    <w:rsid w:val="00FE06C6"/>
    <w:rPr>
      <w:rFonts w:ascii="Candara" w:eastAsia="Candara" w:hAnsi="Candara" w:cs="Candara"/>
      <w:b/>
      <w:bCs/>
      <w:i w:val="0"/>
      <w:iCs w:val="0"/>
      <w:smallCaps w:val="0"/>
      <w:strike w:val="0"/>
      <w:color w:val="000000"/>
      <w:spacing w:val="-20"/>
      <w:w w:val="100"/>
      <w:position w:val="0"/>
      <w:sz w:val="20"/>
      <w:szCs w:val="20"/>
      <w:u w:val="none"/>
      <w:lang w:val="ru-RU" w:eastAsia="ru-RU" w:bidi="ru-RU"/>
    </w:rPr>
  </w:style>
  <w:style w:type="character" w:customStyle="1" w:styleId="23">
    <w:name w:val="Основной текст (2)"/>
    <w:basedOn w:val="21"/>
    <w:rsid w:val="00FE06C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24">
    <w:name w:val="Основной текст (2)"/>
    <w:basedOn w:val="21"/>
    <w:rsid w:val="00FE06C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paragraph" w:customStyle="1" w:styleId="a4">
    <w:name w:val="Подпись к картинке"/>
    <w:basedOn w:val="a"/>
    <w:link w:val="Exact"/>
    <w:rsid w:val="00FE06C6"/>
    <w:pPr>
      <w:shd w:val="clear" w:color="auto" w:fill="FFFFFF"/>
      <w:spacing w:line="202" w:lineRule="exact"/>
      <w:jc w:val="center"/>
    </w:pPr>
    <w:rPr>
      <w:rFonts w:ascii="Times New Roman" w:eastAsia="Times New Roman" w:hAnsi="Times New Roman" w:cs="Times New Roman"/>
      <w:b/>
      <w:bCs/>
      <w:sz w:val="16"/>
      <w:szCs w:val="16"/>
    </w:rPr>
  </w:style>
  <w:style w:type="paragraph" w:customStyle="1" w:styleId="40">
    <w:name w:val="Основной текст (4)"/>
    <w:basedOn w:val="a"/>
    <w:link w:val="4"/>
    <w:rsid w:val="00FE06C6"/>
    <w:pPr>
      <w:shd w:val="clear" w:color="auto" w:fill="FFFFFF"/>
      <w:spacing w:before="480" w:after="600" w:line="0" w:lineRule="atLeast"/>
      <w:ind w:hanging="320"/>
      <w:jc w:val="both"/>
    </w:pPr>
    <w:rPr>
      <w:rFonts w:ascii="Times New Roman" w:eastAsia="Times New Roman" w:hAnsi="Times New Roman" w:cs="Times New Roman"/>
      <w:b/>
      <w:bCs/>
    </w:rPr>
  </w:style>
  <w:style w:type="paragraph" w:customStyle="1" w:styleId="20">
    <w:name w:val="Заголовок №2"/>
    <w:basedOn w:val="a"/>
    <w:link w:val="2"/>
    <w:rsid w:val="00FE06C6"/>
    <w:pPr>
      <w:shd w:val="clear" w:color="auto" w:fill="FFFFFF"/>
      <w:spacing w:after="240" w:line="274" w:lineRule="exact"/>
      <w:jc w:val="center"/>
      <w:outlineLvl w:val="1"/>
    </w:pPr>
    <w:rPr>
      <w:rFonts w:ascii="Times New Roman" w:eastAsia="Times New Roman" w:hAnsi="Times New Roman" w:cs="Times New Roman"/>
      <w:b/>
      <w:bCs/>
    </w:rPr>
  </w:style>
  <w:style w:type="paragraph" w:customStyle="1" w:styleId="30">
    <w:name w:val="Основной текст (3)"/>
    <w:basedOn w:val="a"/>
    <w:link w:val="3"/>
    <w:rsid w:val="00FE06C6"/>
    <w:pPr>
      <w:shd w:val="clear" w:color="auto" w:fill="FFFFFF"/>
      <w:spacing w:after="300" w:line="341" w:lineRule="exact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10">
    <w:name w:val="Заголовок №1"/>
    <w:basedOn w:val="a"/>
    <w:link w:val="1"/>
    <w:rsid w:val="00FE06C6"/>
    <w:pPr>
      <w:shd w:val="clear" w:color="auto" w:fill="FFFFFF"/>
      <w:spacing w:before="300" w:after="480" w:line="0" w:lineRule="atLeast"/>
      <w:jc w:val="center"/>
      <w:outlineLvl w:val="0"/>
    </w:pPr>
    <w:rPr>
      <w:rFonts w:ascii="Times New Roman" w:eastAsia="Times New Roman" w:hAnsi="Times New Roman" w:cs="Times New Roman"/>
      <w:b/>
      <w:bCs/>
      <w:spacing w:val="-10"/>
      <w:sz w:val="26"/>
      <w:szCs w:val="26"/>
    </w:rPr>
  </w:style>
  <w:style w:type="paragraph" w:customStyle="1" w:styleId="22">
    <w:name w:val="Основной текст (2)"/>
    <w:basedOn w:val="a"/>
    <w:link w:val="21"/>
    <w:rsid w:val="00FE06C6"/>
    <w:pPr>
      <w:shd w:val="clear" w:color="auto" w:fill="FFFFFF"/>
      <w:spacing w:before="240" w:line="269" w:lineRule="exact"/>
      <w:ind w:hanging="440"/>
      <w:jc w:val="both"/>
    </w:pPr>
    <w:rPr>
      <w:rFonts w:ascii="Times New Roman" w:eastAsia="Times New Roman" w:hAnsi="Times New Roman" w:cs="Times New Roman"/>
    </w:rPr>
  </w:style>
  <w:style w:type="paragraph" w:styleId="a5">
    <w:name w:val="header"/>
    <w:basedOn w:val="a"/>
    <w:link w:val="a6"/>
    <w:uiPriority w:val="99"/>
    <w:unhideWhenUsed/>
    <w:rsid w:val="00563F2F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563F2F"/>
    <w:rPr>
      <w:color w:val="000000"/>
    </w:rPr>
  </w:style>
  <w:style w:type="paragraph" w:styleId="a7">
    <w:name w:val="footer"/>
    <w:basedOn w:val="a"/>
    <w:link w:val="a8"/>
    <w:uiPriority w:val="99"/>
    <w:unhideWhenUsed/>
    <w:rsid w:val="00563F2F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63F2F"/>
    <w:rPr>
      <w:color w:val="000000"/>
    </w:rPr>
  </w:style>
  <w:style w:type="paragraph" w:styleId="a9">
    <w:name w:val="Balloon Text"/>
    <w:basedOn w:val="a"/>
    <w:link w:val="aa"/>
    <w:uiPriority w:val="99"/>
    <w:semiHidden/>
    <w:unhideWhenUsed/>
    <w:rsid w:val="00A14771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A14771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1283</Words>
  <Characters>7318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Lenovo</cp:lastModifiedBy>
  <cp:revision>6</cp:revision>
  <cp:lastPrinted>2019-03-26T08:36:00Z</cp:lastPrinted>
  <dcterms:created xsi:type="dcterms:W3CDTF">2019-03-11T07:32:00Z</dcterms:created>
  <dcterms:modified xsi:type="dcterms:W3CDTF">2019-03-26T08:37:00Z</dcterms:modified>
</cp:coreProperties>
</file>