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5189" w:rsidRPr="00705189" w:rsidRDefault="00705189" w:rsidP="00705189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</w:pPr>
    </w:p>
    <w:p w:rsidR="00705189" w:rsidRPr="00705189" w:rsidRDefault="00705189" w:rsidP="00705189">
      <w:pPr>
        <w:keepNext/>
        <w:suppressAutoHyphens/>
        <w:spacing w:after="0" w:line="240" w:lineRule="auto"/>
        <w:ind w:left="5400" w:hanging="4692"/>
        <w:outlineLvl w:val="0"/>
        <w:rPr>
          <w:rFonts w:ascii="Times New Roman" w:eastAsia="Times New Roman" w:hAnsi="Times New Roman" w:cs="Calibri"/>
          <w:b/>
          <w:bCs/>
          <w:noProof/>
          <w:kern w:val="1"/>
          <w:sz w:val="24"/>
          <w:szCs w:val="24"/>
          <w:lang w:eastAsia="hi-IN" w:bidi="hi-IN"/>
        </w:rPr>
      </w:pPr>
      <w:r w:rsidRPr="00705189">
        <w:rPr>
          <w:rFonts w:ascii="Tahoma" w:eastAsia="Times New Roman" w:hAnsi="Tahoma" w:cs="Tahoma"/>
          <w:color w:val="555555"/>
          <w:kern w:val="1"/>
          <w:sz w:val="20"/>
          <w:szCs w:val="20"/>
          <w:bdr w:val="none" w:sz="0" w:space="0" w:color="auto" w:frame="1"/>
          <w:lang w:eastAsia="hi-IN" w:bidi="hi-IN"/>
        </w:rPr>
        <w:t> </w:t>
      </w:r>
      <w:r w:rsidRPr="00705189">
        <w:rPr>
          <w:rFonts w:ascii="Times New Roman" w:eastAsia="Times New Roman" w:hAnsi="Times New Roman" w:cs="Calibri"/>
          <w:b/>
          <w:noProof/>
          <w:kern w:val="1"/>
          <w:sz w:val="24"/>
          <w:szCs w:val="24"/>
          <w:lang w:eastAsia="hi-IN" w:bidi="hi-IN"/>
        </w:rPr>
        <w:t xml:space="preserve">                                                         </w:t>
      </w:r>
      <w:r w:rsidRPr="00705189">
        <w:rPr>
          <w:rFonts w:ascii="Times New Roman" w:eastAsia="Times New Roman" w:hAnsi="Times New Roman" w:cs="Calibri"/>
          <w:b/>
          <w:noProof/>
          <w:kern w:val="1"/>
          <w:sz w:val="24"/>
          <w:szCs w:val="24"/>
          <w:lang w:eastAsia="ru-RU"/>
        </w:rPr>
        <w:drawing>
          <wp:inline distT="0" distB="0" distL="0" distR="0">
            <wp:extent cx="922020" cy="678180"/>
            <wp:effectExtent l="0" t="0" r="0" b="762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2020" cy="678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05189">
        <w:rPr>
          <w:rFonts w:ascii="Times New Roman" w:eastAsia="Times New Roman" w:hAnsi="Times New Roman" w:cs="Calibri"/>
          <w:b/>
          <w:noProof/>
          <w:kern w:val="1"/>
          <w:sz w:val="24"/>
          <w:szCs w:val="24"/>
          <w:lang w:eastAsia="hi-IN" w:bidi="hi-IN"/>
        </w:rPr>
        <w:tab/>
      </w:r>
      <w:r w:rsidRPr="00705189">
        <w:rPr>
          <w:rFonts w:ascii="Times New Roman" w:eastAsia="Times New Roman" w:hAnsi="Times New Roman" w:cs="Calibri"/>
          <w:b/>
          <w:noProof/>
          <w:kern w:val="1"/>
          <w:sz w:val="24"/>
          <w:szCs w:val="24"/>
          <w:lang w:eastAsia="hi-IN" w:bidi="hi-IN"/>
        </w:rPr>
        <w:tab/>
      </w:r>
      <w:r w:rsidRPr="00705189">
        <w:rPr>
          <w:rFonts w:ascii="Times New Roman" w:eastAsia="Times New Roman" w:hAnsi="Times New Roman" w:cs="Calibri"/>
          <w:b/>
          <w:noProof/>
          <w:kern w:val="1"/>
          <w:sz w:val="24"/>
          <w:szCs w:val="24"/>
          <w:lang w:eastAsia="hi-IN" w:bidi="hi-IN"/>
        </w:rPr>
        <w:tab/>
        <w:t xml:space="preserve">               </w:t>
      </w:r>
    </w:p>
    <w:p w:rsidR="00705189" w:rsidRPr="00705189" w:rsidRDefault="00705189" w:rsidP="00705189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</w:pPr>
      <w:r w:rsidRPr="00705189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>Российская Федерация</w:t>
      </w:r>
    </w:p>
    <w:p w:rsidR="00705189" w:rsidRPr="00705189" w:rsidRDefault="00705189" w:rsidP="00705189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</w:pPr>
      <w:r w:rsidRPr="00705189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>Самарская область</w:t>
      </w:r>
    </w:p>
    <w:p w:rsidR="00705189" w:rsidRPr="00705189" w:rsidRDefault="00705189" w:rsidP="00705189">
      <w:pPr>
        <w:suppressAutoHyphens/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1"/>
          <w:sz w:val="24"/>
          <w:szCs w:val="24"/>
          <w:lang w:eastAsia="hi-IN" w:bidi="hi-IN"/>
        </w:rPr>
      </w:pPr>
      <w:r w:rsidRPr="00705189">
        <w:rPr>
          <w:rFonts w:ascii="Times New Roman" w:eastAsia="Times New Roman" w:hAnsi="Times New Roman" w:cs="Times New Roman"/>
          <w:b/>
          <w:bCs/>
          <w:kern w:val="1"/>
          <w:sz w:val="24"/>
          <w:szCs w:val="24"/>
          <w:lang w:eastAsia="hi-IN" w:bidi="hi-IN"/>
        </w:rPr>
        <w:t xml:space="preserve"> АДМИНИСТРАЦИЯ </w:t>
      </w:r>
    </w:p>
    <w:p w:rsidR="00705189" w:rsidRPr="00705189" w:rsidRDefault="004B5E32" w:rsidP="00705189">
      <w:pPr>
        <w:suppressAutoHyphens/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Times New Roman" w:hAnsi="Times New Roman" w:cs="Times New Roman"/>
          <w:bCs/>
          <w:kern w:val="1"/>
          <w:sz w:val="24"/>
          <w:szCs w:val="24"/>
          <w:lang w:eastAsia="hi-IN" w:bidi="hi-IN"/>
        </w:rPr>
      </w:pPr>
      <w:r>
        <w:rPr>
          <w:rFonts w:ascii="Times New Roman" w:eastAsia="Times New Roman" w:hAnsi="Times New Roman" w:cs="Times New Roman"/>
          <w:b/>
          <w:bCs/>
          <w:kern w:val="1"/>
          <w:sz w:val="24"/>
          <w:szCs w:val="24"/>
          <w:lang w:eastAsia="hi-IN" w:bidi="hi-IN"/>
        </w:rPr>
        <w:t>СЕЛЬСКОГО ПОСЕЛЕНИЯ СЕВРЮКАЕВО</w:t>
      </w:r>
    </w:p>
    <w:p w:rsidR="00705189" w:rsidRPr="00705189" w:rsidRDefault="00705189" w:rsidP="00705189">
      <w:pPr>
        <w:suppressAutoHyphens/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1"/>
          <w:sz w:val="24"/>
          <w:szCs w:val="24"/>
          <w:lang w:eastAsia="hi-IN" w:bidi="hi-IN"/>
        </w:rPr>
      </w:pPr>
      <w:r w:rsidRPr="00705189">
        <w:rPr>
          <w:rFonts w:ascii="Times New Roman" w:eastAsia="Times New Roman" w:hAnsi="Times New Roman" w:cs="Times New Roman"/>
          <w:b/>
          <w:bCs/>
          <w:kern w:val="1"/>
          <w:sz w:val="24"/>
          <w:szCs w:val="24"/>
          <w:lang w:eastAsia="hi-IN" w:bidi="hi-IN"/>
        </w:rPr>
        <w:t>МУНИЦИПАЛЬНОГО РАЙОНА СТАВРОПОЛЬСКИЙ</w:t>
      </w:r>
    </w:p>
    <w:p w:rsidR="00705189" w:rsidRPr="00705189" w:rsidRDefault="00705189" w:rsidP="00705189">
      <w:pPr>
        <w:suppressAutoHyphens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b/>
          <w:bCs/>
          <w:kern w:val="1"/>
          <w:sz w:val="24"/>
          <w:szCs w:val="24"/>
          <w:lang w:eastAsia="hi-IN" w:bidi="hi-IN"/>
        </w:rPr>
      </w:pPr>
    </w:p>
    <w:p w:rsidR="00705189" w:rsidRPr="00705189" w:rsidRDefault="00705189" w:rsidP="00705189">
      <w:pPr>
        <w:suppressAutoHyphens/>
        <w:spacing w:after="0" w:line="100" w:lineRule="atLeast"/>
        <w:jc w:val="center"/>
        <w:rPr>
          <w:rFonts w:ascii="Times New Roman" w:eastAsia="Times New Roman" w:hAnsi="Times New Roman" w:cs="Times New Roman"/>
          <w:b/>
          <w:kern w:val="1"/>
          <w:sz w:val="24"/>
          <w:szCs w:val="24"/>
          <w:lang w:eastAsia="hi-IN" w:bidi="hi-IN"/>
        </w:rPr>
      </w:pPr>
      <w:r w:rsidRPr="00705189">
        <w:rPr>
          <w:rFonts w:ascii="Times New Roman" w:eastAsia="Times New Roman" w:hAnsi="Times New Roman" w:cs="Times New Roman"/>
          <w:b/>
          <w:kern w:val="1"/>
          <w:sz w:val="24"/>
          <w:szCs w:val="24"/>
          <w:lang w:eastAsia="hi-IN" w:bidi="hi-IN"/>
        </w:rPr>
        <w:t xml:space="preserve">ПОСТАНОВЛЕНИЕ </w:t>
      </w:r>
      <w:r w:rsidR="0085639F">
        <w:rPr>
          <w:rFonts w:ascii="Times New Roman" w:eastAsia="Times New Roman" w:hAnsi="Times New Roman" w:cs="Times New Roman"/>
          <w:b/>
          <w:kern w:val="1"/>
          <w:sz w:val="24"/>
          <w:szCs w:val="24"/>
          <w:lang w:eastAsia="hi-IN" w:bidi="hi-IN"/>
        </w:rPr>
        <w:t>(ПРОЕКТ)</w:t>
      </w:r>
    </w:p>
    <w:p w:rsidR="00705189" w:rsidRPr="00705189" w:rsidRDefault="00705189" w:rsidP="00705189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hi-IN" w:bidi="hi-IN"/>
        </w:rPr>
      </w:pPr>
      <w:r w:rsidRPr="00705189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hi-IN" w:bidi="hi-IN"/>
        </w:rPr>
        <w:t>от     </w:t>
      </w:r>
      <w:r w:rsidR="0085639F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hi-IN" w:bidi="hi-IN"/>
        </w:rPr>
        <w:t>__________</w:t>
      </w:r>
      <w:r w:rsidRPr="00705189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hi-IN" w:bidi="hi-IN"/>
        </w:rPr>
        <w:t xml:space="preserve">2019 г.                                                                                    </w:t>
      </w:r>
      <w:r w:rsidR="0085639F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hi-IN" w:bidi="hi-IN"/>
        </w:rPr>
        <w:t xml:space="preserve">                       </w:t>
      </w:r>
      <w:bookmarkStart w:id="0" w:name="_GoBack"/>
      <w:bookmarkEnd w:id="0"/>
      <w:r w:rsidR="0085639F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hi-IN" w:bidi="hi-IN"/>
        </w:rPr>
        <w:t xml:space="preserve"> №__</w:t>
      </w:r>
    </w:p>
    <w:p w:rsidR="00705189" w:rsidRPr="00705189" w:rsidRDefault="00705189" w:rsidP="00705189">
      <w:pPr>
        <w:suppressAutoHyphens/>
        <w:spacing w:after="0" w:line="240" w:lineRule="auto"/>
        <w:rPr>
          <w:rFonts w:ascii="Times New Roman" w:eastAsia="Times New Roman" w:hAnsi="Times New Roman" w:cs="Arial"/>
          <w:b/>
          <w:bCs/>
          <w:kern w:val="1"/>
          <w:sz w:val="28"/>
          <w:szCs w:val="28"/>
          <w:lang w:eastAsia="hi-IN" w:bidi="hi-IN"/>
        </w:rPr>
      </w:pPr>
    </w:p>
    <w:p w:rsidR="00705189" w:rsidRPr="00705189" w:rsidRDefault="00705189" w:rsidP="00705189">
      <w:pPr>
        <w:suppressAutoHyphens/>
        <w:spacing w:after="0" w:line="100" w:lineRule="atLeast"/>
        <w:jc w:val="center"/>
        <w:rPr>
          <w:rFonts w:ascii="Times New Roman" w:eastAsia="Times New Roman" w:hAnsi="Times New Roman" w:cs="Times New Roman"/>
          <w:b/>
          <w:bCs/>
          <w:kern w:val="1"/>
          <w:sz w:val="28"/>
          <w:szCs w:val="28"/>
          <w:lang w:eastAsia="hi-IN" w:bidi="hi-IN"/>
        </w:rPr>
      </w:pPr>
      <w:r w:rsidRPr="00705189">
        <w:rPr>
          <w:rFonts w:ascii="Times New Roman" w:eastAsia="Times New Roman" w:hAnsi="Times New Roman" w:cs="Times New Roman"/>
          <w:b/>
          <w:bCs/>
          <w:kern w:val="1"/>
          <w:sz w:val="28"/>
          <w:szCs w:val="28"/>
          <w:lang w:eastAsia="hi-IN" w:bidi="hi-IN"/>
        </w:rPr>
        <w:t xml:space="preserve">О внесении изменений в </w:t>
      </w:r>
      <w:r>
        <w:rPr>
          <w:rFonts w:ascii="Times New Roman" w:eastAsia="Times New Roman" w:hAnsi="Times New Roman" w:cs="Times New Roman"/>
          <w:b/>
          <w:bCs/>
          <w:kern w:val="1"/>
          <w:sz w:val="28"/>
          <w:szCs w:val="28"/>
          <w:lang w:eastAsia="hi-IN" w:bidi="hi-IN"/>
        </w:rPr>
        <w:t xml:space="preserve">Постановление администрации сельского поселения Севрюкаево от 22.12.2017г. №47  «Об утверждении </w:t>
      </w:r>
      <w:r w:rsidRPr="00705189">
        <w:rPr>
          <w:rFonts w:ascii="Times New Roman" w:eastAsia="Times New Roman" w:hAnsi="Times New Roman" w:cs="Times New Roman"/>
          <w:b/>
          <w:bCs/>
          <w:kern w:val="1"/>
          <w:sz w:val="28"/>
          <w:szCs w:val="28"/>
          <w:lang w:eastAsia="hi-IN" w:bidi="hi-IN"/>
        </w:rPr>
        <w:t>Положени</w:t>
      </w:r>
      <w:r>
        <w:rPr>
          <w:rFonts w:ascii="Times New Roman" w:eastAsia="Times New Roman" w:hAnsi="Times New Roman" w:cs="Times New Roman"/>
          <w:b/>
          <w:bCs/>
          <w:kern w:val="1"/>
          <w:sz w:val="28"/>
          <w:szCs w:val="28"/>
          <w:lang w:eastAsia="hi-IN" w:bidi="hi-IN"/>
        </w:rPr>
        <w:t>я</w:t>
      </w:r>
      <w:r w:rsidRPr="00705189">
        <w:rPr>
          <w:rFonts w:ascii="Times New Roman" w:eastAsia="Times New Roman" w:hAnsi="Times New Roman" w:cs="Times New Roman"/>
          <w:b/>
          <w:bCs/>
          <w:kern w:val="1"/>
          <w:sz w:val="28"/>
          <w:szCs w:val="28"/>
          <w:lang w:eastAsia="hi-IN" w:bidi="hi-IN"/>
        </w:rPr>
        <w:t xml:space="preserve">  о проверке достоверности и полноты сведений, представляемых гражданами, претендующими на замещение должностей муниципальной службы и  лицами, замещающими муниципальные должности администрац</w:t>
      </w:r>
      <w:r>
        <w:rPr>
          <w:rFonts w:ascii="Times New Roman" w:eastAsia="Times New Roman" w:hAnsi="Times New Roman" w:cs="Times New Roman"/>
          <w:b/>
          <w:bCs/>
          <w:kern w:val="1"/>
          <w:sz w:val="28"/>
          <w:szCs w:val="28"/>
          <w:lang w:eastAsia="hi-IN" w:bidi="hi-IN"/>
        </w:rPr>
        <w:t xml:space="preserve">ии сельского поселения Севрюкаево </w:t>
      </w:r>
      <w:r w:rsidRPr="00705189">
        <w:rPr>
          <w:rFonts w:ascii="Times New Roman" w:eastAsia="Times New Roman" w:hAnsi="Times New Roman" w:cs="Times New Roman"/>
          <w:b/>
          <w:bCs/>
          <w:kern w:val="1"/>
          <w:sz w:val="28"/>
          <w:szCs w:val="28"/>
          <w:lang w:eastAsia="hi-IN" w:bidi="hi-IN"/>
        </w:rPr>
        <w:t>муниципального района  Ставропольский,  и соблюдения ограничений лицами, замещающими муниципальные должности администра</w:t>
      </w:r>
      <w:r>
        <w:rPr>
          <w:rFonts w:ascii="Times New Roman" w:eastAsia="Times New Roman" w:hAnsi="Times New Roman" w:cs="Times New Roman"/>
          <w:b/>
          <w:bCs/>
          <w:kern w:val="1"/>
          <w:sz w:val="28"/>
          <w:szCs w:val="28"/>
          <w:lang w:eastAsia="hi-IN" w:bidi="hi-IN"/>
        </w:rPr>
        <w:t>ции сельского поселения Севрюкаево</w:t>
      </w:r>
      <w:r w:rsidRPr="00705189">
        <w:rPr>
          <w:rFonts w:ascii="Times New Roman" w:eastAsia="Times New Roman" w:hAnsi="Times New Roman" w:cs="Times New Roman"/>
          <w:b/>
          <w:bCs/>
          <w:kern w:val="1"/>
          <w:sz w:val="28"/>
          <w:szCs w:val="28"/>
          <w:lang w:eastAsia="hi-IN" w:bidi="hi-IN"/>
        </w:rPr>
        <w:t xml:space="preserve"> муниципального района Ставропольский</w:t>
      </w:r>
      <w:r>
        <w:rPr>
          <w:rFonts w:ascii="Times New Roman" w:eastAsia="Times New Roman" w:hAnsi="Times New Roman" w:cs="Times New Roman"/>
          <w:b/>
          <w:bCs/>
          <w:kern w:val="1"/>
          <w:sz w:val="28"/>
          <w:szCs w:val="28"/>
          <w:lang w:eastAsia="hi-IN" w:bidi="hi-IN"/>
        </w:rPr>
        <w:t>»</w:t>
      </w:r>
    </w:p>
    <w:p w:rsidR="00705189" w:rsidRPr="00705189" w:rsidRDefault="00705189" w:rsidP="00705189">
      <w:pPr>
        <w:suppressAutoHyphens/>
        <w:autoSpaceDE w:val="0"/>
        <w:spacing w:after="0" w:line="100" w:lineRule="atLeast"/>
        <w:jc w:val="both"/>
        <w:rPr>
          <w:rFonts w:ascii="Times New Roman" w:eastAsia="Arial" w:hAnsi="Times New Roman" w:cs="Arial"/>
          <w:kern w:val="1"/>
          <w:sz w:val="24"/>
          <w:szCs w:val="24"/>
          <w:lang w:eastAsia="hi-IN" w:bidi="hi-IN"/>
        </w:rPr>
      </w:pPr>
    </w:p>
    <w:p w:rsidR="00705189" w:rsidRPr="00705189" w:rsidRDefault="00705189" w:rsidP="00705189">
      <w:pPr>
        <w:suppressAutoHyphens/>
        <w:autoSpaceDE w:val="0"/>
        <w:spacing w:after="120" w:line="100" w:lineRule="atLeast"/>
        <w:ind w:firstLine="540"/>
        <w:jc w:val="both"/>
        <w:rPr>
          <w:rFonts w:ascii="Times New Roman" w:eastAsia="Arial" w:hAnsi="Times New Roman" w:cs="Arial"/>
          <w:color w:val="000000"/>
          <w:kern w:val="1"/>
          <w:sz w:val="28"/>
          <w:szCs w:val="28"/>
          <w:lang w:eastAsia="hi-IN" w:bidi="hi-IN"/>
        </w:rPr>
      </w:pPr>
      <w:r w:rsidRPr="00705189">
        <w:rPr>
          <w:rFonts w:ascii="Times New Roman" w:eastAsia="Arial" w:hAnsi="Times New Roman" w:cs="Arial"/>
          <w:color w:val="000000"/>
          <w:kern w:val="1"/>
          <w:sz w:val="24"/>
          <w:szCs w:val="24"/>
          <w:lang w:val="x-none" w:eastAsia="hi-IN" w:bidi="hi-IN"/>
        </w:rPr>
        <w:t xml:space="preserve">На </w:t>
      </w:r>
      <w:r w:rsidRPr="00705189">
        <w:rPr>
          <w:rFonts w:ascii="Times New Roman" w:eastAsia="Arial" w:hAnsi="Times New Roman" w:cs="Arial"/>
          <w:color w:val="000000"/>
          <w:kern w:val="1"/>
          <w:sz w:val="28"/>
          <w:szCs w:val="28"/>
          <w:lang w:val="x-none" w:eastAsia="hi-IN" w:bidi="hi-IN"/>
        </w:rPr>
        <w:t>основании Указа Президента РФ от 19.09.2017 N 431 «О внесении изменений в некоторые акты Президента Российской Федерации в целях усиления контроля за соблюдением законодательства о противодействии коррупции», в соответствии с Федеральным </w:t>
      </w:r>
      <w:hyperlink r:id="rId6" w:history="1">
        <w:r w:rsidRPr="00705189">
          <w:rPr>
            <w:rFonts w:ascii="Times New Roman" w:eastAsia="Times New Roman" w:hAnsi="Times New Roman" w:cs="Times New Roman"/>
            <w:kern w:val="1"/>
            <w:sz w:val="28"/>
            <w:szCs w:val="28"/>
          </w:rPr>
          <w:t>законом</w:t>
        </w:r>
      </w:hyperlink>
      <w:r w:rsidRPr="00705189">
        <w:rPr>
          <w:rFonts w:ascii="Times New Roman" w:eastAsia="Arial" w:hAnsi="Times New Roman" w:cs="Arial"/>
          <w:kern w:val="1"/>
          <w:sz w:val="28"/>
          <w:szCs w:val="28"/>
          <w:lang w:val="x-none" w:eastAsia="hi-IN" w:bidi="hi-IN"/>
        </w:rPr>
        <w:t> от 25.12.2008 № 273-ФЗ «</w:t>
      </w:r>
      <w:r w:rsidRPr="00705189">
        <w:rPr>
          <w:rFonts w:ascii="Times New Roman" w:eastAsia="Arial" w:hAnsi="Times New Roman" w:cs="Arial"/>
          <w:color w:val="000000"/>
          <w:kern w:val="1"/>
          <w:sz w:val="28"/>
          <w:szCs w:val="28"/>
          <w:lang w:val="x-none" w:eastAsia="hi-IN" w:bidi="hi-IN"/>
        </w:rPr>
        <w:t>О противодействии коррупции</w:t>
      </w:r>
      <w:r w:rsidRPr="00705189">
        <w:rPr>
          <w:rFonts w:ascii="Times New Roman" w:eastAsia="Arial" w:hAnsi="Times New Roman" w:cs="Arial"/>
          <w:kern w:val="1"/>
          <w:sz w:val="28"/>
          <w:szCs w:val="28"/>
          <w:lang w:val="x-none" w:eastAsia="hi-IN" w:bidi="hi-IN"/>
        </w:rPr>
        <w:t>», </w:t>
      </w:r>
      <w:hyperlink r:id="rId7" w:history="1">
        <w:r w:rsidRPr="00705189">
          <w:rPr>
            <w:rFonts w:ascii="Times New Roman" w:eastAsia="Times New Roman" w:hAnsi="Times New Roman" w:cs="Times New Roman"/>
            <w:kern w:val="1"/>
            <w:sz w:val="28"/>
            <w:szCs w:val="28"/>
          </w:rPr>
          <w:t>Указом</w:t>
        </w:r>
      </w:hyperlink>
      <w:r w:rsidRPr="00705189">
        <w:rPr>
          <w:rFonts w:ascii="Times New Roman" w:eastAsia="Arial" w:hAnsi="Times New Roman" w:cs="Arial"/>
          <w:color w:val="000000"/>
          <w:kern w:val="1"/>
          <w:sz w:val="28"/>
          <w:szCs w:val="28"/>
          <w:lang w:val="x-none" w:eastAsia="hi-IN" w:bidi="hi-IN"/>
        </w:rPr>
        <w:t xml:space="preserve"> Президента Российской Федерации от 21.09.2009 N 1065 "О проверке достоверности и полноты сведений, представляемых гражданами, претендующими на замещение должностей федеральной государственной службы, и федеральными государственными служащими, и соблюдения федеральными государственными служащими требований к служебному поведению», </w:t>
      </w:r>
      <w:r>
        <w:rPr>
          <w:rFonts w:ascii="Times New Roman" w:eastAsia="Arial" w:hAnsi="Times New Roman" w:cs="Arial"/>
          <w:color w:val="000000"/>
          <w:kern w:val="1"/>
          <w:sz w:val="28"/>
          <w:szCs w:val="28"/>
          <w:lang w:eastAsia="hi-IN" w:bidi="hi-IN"/>
        </w:rPr>
        <w:t xml:space="preserve">  Указом Президента РФ от 09.08.2018г. №475 Положения «о проверке достоверности и полноты сведения, предоставляемых гражданами, претендующими на замещение должностей федеральной государственной службы, и федеральными </w:t>
      </w:r>
      <w:r w:rsidR="00D90FAE">
        <w:rPr>
          <w:rFonts w:ascii="Times New Roman" w:eastAsia="Arial" w:hAnsi="Times New Roman" w:cs="Arial"/>
          <w:color w:val="000000"/>
          <w:kern w:val="1"/>
          <w:sz w:val="28"/>
          <w:szCs w:val="28"/>
          <w:lang w:eastAsia="hi-IN" w:bidi="hi-IN"/>
        </w:rPr>
        <w:t>государственными</w:t>
      </w:r>
      <w:r>
        <w:rPr>
          <w:rFonts w:ascii="Times New Roman" w:eastAsia="Arial" w:hAnsi="Times New Roman" w:cs="Arial"/>
          <w:color w:val="000000"/>
          <w:kern w:val="1"/>
          <w:sz w:val="28"/>
          <w:szCs w:val="28"/>
          <w:lang w:eastAsia="hi-IN" w:bidi="hi-IN"/>
        </w:rPr>
        <w:t xml:space="preserve"> служащими, и соблюдения  государственными служащими требований к служебному поведению», </w:t>
      </w:r>
      <w:r w:rsidRPr="00705189">
        <w:rPr>
          <w:rFonts w:ascii="Times New Roman" w:eastAsia="Arial" w:hAnsi="Times New Roman" w:cs="Arial"/>
          <w:color w:val="000000"/>
          <w:kern w:val="1"/>
          <w:sz w:val="28"/>
          <w:szCs w:val="28"/>
          <w:lang w:val="x-none" w:eastAsia="hi-IN" w:bidi="hi-IN"/>
        </w:rPr>
        <w:t>Федеральным </w:t>
      </w:r>
      <w:hyperlink r:id="rId8" w:history="1">
        <w:r w:rsidRPr="00705189">
          <w:rPr>
            <w:rFonts w:ascii="Times New Roman" w:eastAsia="Times New Roman" w:hAnsi="Times New Roman" w:cs="Times New Roman"/>
            <w:kern w:val="1"/>
            <w:sz w:val="28"/>
            <w:szCs w:val="28"/>
          </w:rPr>
          <w:t>законом</w:t>
        </w:r>
      </w:hyperlink>
      <w:r w:rsidRPr="00705189">
        <w:rPr>
          <w:rFonts w:ascii="Times New Roman" w:eastAsia="Arial" w:hAnsi="Times New Roman" w:cs="Arial"/>
          <w:kern w:val="1"/>
          <w:sz w:val="28"/>
          <w:szCs w:val="28"/>
          <w:lang w:val="x-none" w:eastAsia="hi-IN" w:bidi="hi-IN"/>
        </w:rPr>
        <w:t> </w:t>
      </w:r>
      <w:r w:rsidRPr="00705189">
        <w:rPr>
          <w:rFonts w:ascii="Times New Roman" w:eastAsia="Arial" w:hAnsi="Times New Roman" w:cs="Arial"/>
          <w:color w:val="000000"/>
          <w:kern w:val="1"/>
          <w:sz w:val="28"/>
          <w:szCs w:val="28"/>
          <w:lang w:val="x-none" w:eastAsia="hi-IN" w:bidi="hi-IN"/>
        </w:rPr>
        <w:t>от 02.03.2007 N 25-ФЗ «О муниципальной службе в Российской Федерации», Федеральным </w:t>
      </w:r>
      <w:hyperlink r:id="rId9" w:history="1">
        <w:r w:rsidRPr="00705189">
          <w:rPr>
            <w:rFonts w:ascii="Times New Roman" w:eastAsia="Times New Roman" w:hAnsi="Times New Roman" w:cs="Times New Roman"/>
            <w:kern w:val="1"/>
            <w:sz w:val="28"/>
            <w:szCs w:val="28"/>
          </w:rPr>
          <w:t>законом</w:t>
        </w:r>
      </w:hyperlink>
      <w:r w:rsidRPr="00705189">
        <w:rPr>
          <w:rFonts w:ascii="Times New Roman" w:eastAsia="Arial" w:hAnsi="Times New Roman" w:cs="Arial"/>
          <w:kern w:val="1"/>
          <w:sz w:val="28"/>
          <w:szCs w:val="28"/>
          <w:lang w:val="x-none" w:eastAsia="hi-IN" w:bidi="hi-IN"/>
        </w:rPr>
        <w:t> о</w:t>
      </w:r>
      <w:r w:rsidRPr="00705189">
        <w:rPr>
          <w:rFonts w:ascii="Times New Roman" w:eastAsia="Arial" w:hAnsi="Times New Roman" w:cs="Arial"/>
          <w:color w:val="000000"/>
          <w:kern w:val="1"/>
          <w:sz w:val="28"/>
          <w:szCs w:val="28"/>
          <w:lang w:val="x-none" w:eastAsia="hi-IN" w:bidi="hi-IN"/>
        </w:rPr>
        <w:t xml:space="preserve">т 06.10.2003 № 131-ФЗ «Об общих принципах организации местного самоуправления в Российской Федерации», </w:t>
      </w:r>
      <w:r w:rsidRPr="00705189">
        <w:rPr>
          <w:rFonts w:ascii="Times New Roman" w:eastAsia="Arial" w:hAnsi="Times New Roman" w:cs="Arial"/>
          <w:color w:val="000000"/>
          <w:kern w:val="1"/>
          <w:sz w:val="28"/>
          <w:szCs w:val="28"/>
          <w:lang w:eastAsia="hi-IN" w:bidi="hi-IN"/>
        </w:rPr>
        <w:t xml:space="preserve">протеста прокуратуры Ставропольского района Самарской области от 26.06.2019 г. № 07-17-2019, </w:t>
      </w:r>
      <w:r w:rsidRPr="00705189">
        <w:rPr>
          <w:rFonts w:ascii="Times New Roman" w:eastAsia="Arial" w:hAnsi="Times New Roman" w:cs="Arial"/>
          <w:color w:val="000000"/>
          <w:kern w:val="1"/>
          <w:sz w:val="28"/>
          <w:szCs w:val="28"/>
          <w:lang w:val="x-none" w:eastAsia="hi-IN" w:bidi="hi-IN"/>
        </w:rPr>
        <w:t xml:space="preserve">администрация сельского поселения </w:t>
      </w:r>
      <w:r w:rsidR="00D90FAE">
        <w:rPr>
          <w:rFonts w:ascii="Times New Roman" w:eastAsia="Arial" w:hAnsi="Times New Roman" w:cs="Arial"/>
          <w:color w:val="000000"/>
          <w:kern w:val="1"/>
          <w:sz w:val="28"/>
          <w:szCs w:val="28"/>
          <w:lang w:val="x-none" w:eastAsia="hi-IN" w:bidi="hi-IN"/>
        </w:rPr>
        <w:t>Севрюкаево</w:t>
      </w:r>
      <w:r w:rsidRPr="00705189">
        <w:rPr>
          <w:rFonts w:ascii="Times New Roman" w:eastAsia="Arial" w:hAnsi="Times New Roman" w:cs="Arial"/>
          <w:color w:val="000000"/>
          <w:kern w:val="1"/>
          <w:sz w:val="28"/>
          <w:szCs w:val="28"/>
          <w:lang w:val="x-none" w:eastAsia="hi-IN" w:bidi="hi-IN"/>
        </w:rPr>
        <w:t xml:space="preserve"> муниципального района Ставропольский </w:t>
      </w:r>
      <w:r w:rsidRPr="00705189">
        <w:rPr>
          <w:rFonts w:ascii="Times New Roman" w:eastAsia="Arial" w:hAnsi="Times New Roman" w:cs="Arial"/>
          <w:color w:val="000000"/>
          <w:kern w:val="1"/>
          <w:sz w:val="28"/>
          <w:szCs w:val="28"/>
          <w:lang w:eastAsia="hi-IN" w:bidi="hi-IN"/>
        </w:rPr>
        <w:t>Самарской области</w:t>
      </w:r>
    </w:p>
    <w:p w:rsidR="00705189" w:rsidRPr="00705189" w:rsidRDefault="00D90FAE" w:rsidP="00D90FAE">
      <w:pPr>
        <w:suppressAutoHyphens/>
        <w:autoSpaceDE w:val="0"/>
        <w:spacing w:after="120" w:line="100" w:lineRule="atLeast"/>
        <w:ind w:firstLine="540"/>
        <w:jc w:val="both"/>
        <w:rPr>
          <w:rFonts w:ascii="Times New Roman" w:eastAsia="Arial" w:hAnsi="Times New Roman" w:cs="Arial"/>
          <w:color w:val="000000"/>
          <w:kern w:val="1"/>
          <w:sz w:val="28"/>
          <w:szCs w:val="28"/>
          <w:lang w:val="x-none" w:eastAsia="hi-IN" w:bidi="hi-IN"/>
        </w:rPr>
      </w:pPr>
      <w:r>
        <w:rPr>
          <w:rFonts w:ascii="Times New Roman" w:eastAsia="Arial" w:hAnsi="Times New Roman" w:cs="Arial"/>
          <w:color w:val="000000"/>
          <w:kern w:val="1"/>
          <w:sz w:val="28"/>
          <w:szCs w:val="28"/>
          <w:lang w:val="x-none" w:eastAsia="hi-IN" w:bidi="hi-IN"/>
        </w:rPr>
        <w:lastRenderedPageBreak/>
        <w:t xml:space="preserve">              </w:t>
      </w:r>
      <w:r w:rsidR="00705189" w:rsidRPr="00705189">
        <w:rPr>
          <w:rFonts w:ascii="Times New Roman" w:eastAsia="Arial" w:hAnsi="Times New Roman" w:cs="Arial"/>
          <w:color w:val="000000"/>
          <w:kern w:val="1"/>
          <w:sz w:val="28"/>
          <w:szCs w:val="28"/>
          <w:lang w:val="x-none" w:eastAsia="hi-IN" w:bidi="hi-IN"/>
        </w:rPr>
        <w:t xml:space="preserve">  ПОСТАНОВЛЯЕТ:</w:t>
      </w:r>
    </w:p>
    <w:p w:rsidR="00705189" w:rsidRPr="00AA22FB" w:rsidRDefault="00705189" w:rsidP="00AA22FB">
      <w:pPr>
        <w:pStyle w:val="a3"/>
        <w:numPr>
          <w:ilvl w:val="0"/>
          <w:numId w:val="4"/>
        </w:numPr>
        <w:suppressAutoHyphens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</w:pPr>
      <w:r w:rsidRPr="00AA22FB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  <w:t xml:space="preserve"> </w:t>
      </w:r>
      <w:r w:rsidRPr="00AA22FB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 xml:space="preserve">Внести в Положение  о проверке достоверности и полноты сведений, представляемых гражданами, претендующими на замещение должностей муниципальной службы и  лицами, замещающими муниципальные должности администрации сельского поселения </w:t>
      </w:r>
      <w:r w:rsidR="00D90FAE" w:rsidRPr="00AA22FB">
        <w:rPr>
          <w:rFonts w:ascii="Times New Roman" w:eastAsia="Arial" w:hAnsi="Times New Roman" w:cs="Arial"/>
          <w:color w:val="000000"/>
          <w:kern w:val="1"/>
          <w:sz w:val="28"/>
          <w:szCs w:val="28"/>
          <w:lang w:eastAsia="hi-IN" w:bidi="hi-IN"/>
        </w:rPr>
        <w:t>Севрюкаево</w:t>
      </w:r>
      <w:r w:rsidRPr="00AA22FB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 xml:space="preserve"> муниципального района Ставропольский,  и соблюдения ограничений лицами, замещающими муниципальные должности администрации сельского поселения </w:t>
      </w:r>
      <w:r w:rsidR="00D90FAE" w:rsidRPr="00AA22FB">
        <w:rPr>
          <w:rFonts w:ascii="Times New Roman" w:eastAsia="Arial" w:hAnsi="Times New Roman" w:cs="Arial"/>
          <w:color w:val="000000"/>
          <w:kern w:val="1"/>
          <w:sz w:val="28"/>
          <w:szCs w:val="28"/>
          <w:lang w:eastAsia="hi-IN" w:bidi="hi-IN"/>
        </w:rPr>
        <w:t>Севрюкаево</w:t>
      </w:r>
      <w:r w:rsidRPr="00AA22FB">
        <w:rPr>
          <w:rFonts w:ascii="Times New Roman" w:eastAsia="Arial" w:hAnsi="Times New Roman" w:cs="Arial"/>
          <w:color w:val="000000"/>
          <w:kern w:val="1"/>
          <w:sz w:val="28"/>
          <w:szCs w:val="28"/>
          <w:lang w:eastAsia="hi-IN" w:bidi="hi-IN"/>
        </w:rPr>
        <w:t xml:space="preserve"> </w:t>
      </w:r>
      <w:r w:rsidRPr="00AA22FB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>муниципального района Ставропольский.</w:t>
      </w:r>
      <w:r w:rsidRPr="00AA22FB">
        <w:rPr>
          <w:rFonts w:ascii="Times New Roman" w:eastAsia="Times New Roman" w:hAnsi="Times New Roman" w:cs="Times New Roman"/>
          <w:b/>
          <w:bCs/>
          <w:kern w:val="1"/>
          <w:sz w:val="28"/>
          <w:szCs w:val="28"/>
          <w:lang w:eastAsia="hi-IN" w:bidi="hi-IN"/>
        </w:rPr>
        <w:t xml:space="preserve"> </w:t>
      </w:r>
      <w:r w:rsidRPr="00AA22FB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>утвержденное постановлением адм</w:t>
      </w:r>
      <w:r w:rsidR="00D90FAE" w:rsidRPr="00AA22FB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>инистрации сельского поселения Севрюкаево от 22.12.2017 г. № 47</w:t>
      </w:r>
      <w:r w:rsidRPr="00AA22FB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 xml:space="preserve"> следующие изменения:                                                                                                                                           </w:t>
      </w:r>
    </w:p>
    <w:p w:rsidR="00AA22FB" w:rsidRPr="00AA22FB" w:rsidRDefault="00705189" w:rsidP="00AA22FB">
      <w:pPr>
        <w:pStyle w:val="a3"/>
        <w:numPr>
          <w:ilvl w:val="1"/>
          <w:numId w:val="4"/>
        </w:numPr>
        <w:suppressAutoHyphens/>
        <w:autoSpaceDE w:val="0"/>
        <w:autoSpaceDN w:val="0"/>
        <w:adjustRightInd w:val="0"/>
        <w:spacing w:after="100" w:afterAutospacing="1" w:line="240" w:lineRule="auto"/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</w:pPr>
      <w:r w:rsidRPr="00D90FAE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 xml:space="preserve"> Подпункт «а» пункта 7 изложить в новой редакции:</w:t>
      </w:r>
      <w:r w:rsidR="00AA22FB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 xml:space="preserve"> </w:t>
      </w:r>
      <w:r w:rsidRPr="00AA22FB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 xml:space="preserve">«а) проводить беседу </w:t>
      </w:r>
      <w:r w:rsidRPr="00AA22FB">
        <w:rPr>
          <w:rFonts w:ascii="Times New Roman" w:eastAsia="Times New Roman" w:hAnsi="Times New Roman" w:cs="Times New Roman"/>
          <w:sz w:val="28"/>
          <w:szCs w:val="28"/>
          <w:lang w:eastAsia="ru-RU"/>
        </w:rPr>
        <w:t>с гражданином или лицом, замещающим муниципальную должность».</w:t>
      </w:r>
    </w:p>
    <w:p w:rsidR="00AA22FB" w:rsidRPr="00AA22FB" w:rsidRDefault="00D90FAE" w:rsidP="00AA22FB">
      <w:pPr>
        <w:pStyle w:val="a3"/>
        <w:numPr>
          <w:ilvl w:val="1"/>
          <w:numId w:val="4"/>
        </w:numPr>
        <w:suppressAutoHyphens/>
        <w:autoSpaceDE w:val="0"/>
        <w:autoSpaceDN w:val="0"/>
        <w:adjustRightInd w:val="0"/>
        <w:spacing w:after="100" w:afterAutospacing="1" w:line="240" w:lineRule="auto"/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</w:pPr>
      <w:r w:rsidRPr="00AA22F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r w:rsidR="00705189" w:rsidRPr="00AA22F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пункте 10 Положения вместо слов «перечисленных в </w:t>
      </w:r>
      <w:r w:rsidRPr="00AA22F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пункте </w:t>
      </w:r>
      <w:r w:rsidR="00705189" w:rsidRPr="00AA22FB">
        <w:rPr>
          <w:rFonts w:ascii="Times New Roman" w:eastAsia="Times New Roman" w:hAnsi="Times New Roman" w:cs="Times New Roman"/>
          <w:sz w:val="28"/>
          <w:szCs w:val="28"/>
          <w:lang w:eastAsia="ru-RU"/>
        </w:rPr>
        <w:t>10 настоящего Положения» читать «перечисленных в пункте 9 настоящего Положения».</w:t>
      </w:r>
    </w:p>
    <w:p w:rsidR="00AA22FB" w:rsidRPr="00AA22FB" w:rsidRDefault="00D90FAE" w:rsidP="00AA22FB">
      <w:pPr>
        <w:pStyle w:val="a3"/>
        <w:numPr>
          <w:ilvl w:val="1"/>
          <w:numId w:val="4"/>
        </w:numPr>
        <w:suppressAutoHyphens/>
        <w:autoSpaceDE w:val="0"/>
        <w:autoSpaceDN w:val="0"/>
        <w:adjustRightInd w:val="0"/>
        <w:spacing w:after="100" w:afterAutospacing="1" w:line="240" w:lineRule="auto"/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</w:pPr>
      <w:r w:rsidRPr="00AA22F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r w:rsidR="00705189" w:rsidRPr="00AA22FB">
        <w:rPr>
          <w:rFonts w:ascii="Times New Roman" w:eastAsia="Times New Roman" w:hAnsi="Times New Roman" w:cs="Times New Roman"/>
          <w:sz w:val="28"/>
          <w:szCs w:val="28"/>
          <w:lang w:eastAsia="ru-RU"/>
        </w:rPr>
        <w:t>В пункте 16 Положения вместо слов в «пункте 16 настоящего Положения» читать     «в пункте 15 настоящего Положения».</w:t>
      </w:r>
    </w:p>
    <w:p w:rsidR="00AA22FB" w:rsidRDefault="00D90FAE" w:rsidP="00AA22FB">
      <w:pPr>
        <w:pStyle w:val="a3"/>
        <w:numPr>
          <w:ilvl w:val="0"/>
          <w:numId w:val="4"/>
        </w:numPr>
        <w:autoSpaceDE w:val="0"/>
        <w:autoSpaceDN w:val="0"/>
        <w:adjustRightInd w:val="0"/>
        <w:spacing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A22F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Разместить настоящее постановление </w:t>
      </w:r>
      <w:r w:rsidRPr="00AA22F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 газете «Ставрополь-на-Волге, на официальном сайте сельского поселения Севрюкаево в сети Интернет </w:t>
      </w:r>
      <w:hyperlink r:id="rId10" w:history="1">
        <w:r w:rsidRPr="00AA22FB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http://sevrukaevo.stavrsp.ru</w:t>
        </w:r>
      </w:hyperlink>
      <w:r w:rsidRPr="00AA22FB">
        <w:rPr>
          <w:rFonts w:ascii="Times New Roman" w:eastAsia="Times New Roman" w:hAnsi="Times New Roman" w:cs="Times New Roman"/>
          <w:sz w:val="28"/>
          <w:szCs w:val="28"/>
          <w:lang w:eastAsia="ru-RU"/>
        </w:rPr>
        <w:t>. И местном печатном органе «Вестник Севрюкаево».</w:t>
      </w:r>
    </w:p>
    <w:p w:rsidR="00D90FAE" w:rsidRPr="00AA22FB" w:rsidRDefault="00D90FAE" w:rsidP="00AA22FB">
      <w:pPr>
        <w:pStyle w:val="a3"/>
        <w:numPr>
          <w:ilvl w:val="0"/>
          <w:numId w:val="4"/>
        </w:numPr>
        <w:autoSpaceDE w:val="0"/>
        <w:autoSpaceDN w:val="0"/>
        <w:adjustRightInd w:val="0"/>
        <w:spacing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A22F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Настоящее постановление вступает в силу с момента его официального опубликования.</w:t>
      </w:r>
    </w:p>
    <w:p w:rsidR="00D90FAE" w:rsidRPr="00705189" w:rsidRDefault="00D90FAE" w:rsidP="00705189">
      <w:pPr>
        <w:autoSpaceDE w:val="0"/>
        <w:autoSpaceDN w:val="0"/>
        <w:adjustRightInd w:val="0"/>
        <w:spacing w:after="100" w:afterAutospacing="1" w:line="240" w:lineRule="auto"/>
        <w:ind w:left="426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05189" w:rsidRDefault="00705189" w:rsidP="00705189">
      <w:pPr>
        <w:shd w:val="clear" w:color="auto" w:fill="FFFFFF"/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</w:pPr>
    </w:p>
    <w:p w:rsidR="00D90FAE" w:rsidRPr="00705189" w:rsidRDefault="00D90FAE" w:rsidP="00705189">
      <w:pPr>
        <w:shd w:val="clear" w:color="auto" w:fill="FFFFFF"/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</w:pPr>
    </w:p>
    <w:p w:rsidR="00705189" w:rsidRPr="00705189" w:rsidRDefault="00705189" w:rsidP="00705189">
      <w:pPr>
        <w:suppressAutoHyphens/>
        <w:spacing w:after="100" w:afterAutospacing="1" w:line="100" w:lineRule="atLeas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05189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hi-IN" w:bidi="hi-IN"/>
        </w:rPr>
        <w:t xml:space="preserve">     </w:t>
      </w:r>
    </w:p>
    <w:p w:rsidR="00705189" w:rsidRPr="00705189" w:rsidRDefault="00705189" w:rsidP="00705189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val="x-none" w:eastAsia="hi-IN" w:bidi="hi-IN"/>
        </w:rPr>
      </w:pPr>
      <w:r w:rsidRPr="00705189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  <w:t xml:space="preserve"> </w:t>
      </w:r>
      <w:r w:rsidR="00D90FAE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val="x-none" w:eastAsia="hi-IN" w:bidi="hi-IN"/>
        </w:rPr>
        <w:t>Глава</w:t>
      </w:r>
    </w:p>
    <w:p w:rsidR="00705189" w:rsidRPr="00705189" w:rsidRDefault="00705189" w:rsidP="00705189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</w:pPr>
      <w:r w:rsidRPr="00705189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val="x-none" w:eastAsia="hi-IN" w:bidi="hi-IN"/>
        </w:rPr>
        <w:t>сельского поселения</w:t>
      </w:r>
      <w:r w:rsidRPr="00705189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  <w:t xml:space="preserve"> </w:t>
      </w:r>
      <w:r w:rsidR="00D90FAE">
        <w:rPr>
          <w:rFonts w:ascii="Times New Roman" w:eastAsia="Arial" w:hAnsi="Times New Roman" w:cs="Arial"/>
          <w:color w:val="000000"/>
          <w:kern w:val="1"/>
          <w:sz w:val="28"/>
          <w:szCs w:val="28"/>
          <w:lang w:val="x-none" w:eastAsia="hi-IN" w:bidi="hi-IN"/>
        </w:rPr>
        <w:t>Севрюкаево</w:t>
      </w:r>
      <w:r w:rsidRPr="00705189">
        <w:rPr>
          <w:rFonts w:ascii="Times New Roman" w:eastAsia="Arial" w:hAnsi="Times New Roman" w:cs="Arial"/>
          <w:color w:val="000000"/>
          <w:kern w:val="1"/>
          <w:sz w:val="28"/>
          <w:szCs w:val="28"/>
          <w:lang w:eastAsia="hi-IN" w:bidi="hi-IN"/>
        </w:rPr>
        <w:t xml:space="preserve">                                                 </w:t>
      </w:r>
      <w:r w:rsidR="00D90FAE">
        <w:rPr>
          <w:rFonts w:ascii="Times New Roman" w:eastAsia="Arial" w:hAnsi="Times New Roman" w:cs="Arial"/>
          <w:color w:val="000000"/>
          <w:kern w:val="1"/>
          <w:sz w:val="28"/>
          <w:szCs w:val="28"/>
          <w:lang w:eastAsia="hi-IN" w:bidi="hi-IN"/>
        </w:rPr>
        <w:t xml:space="preserve">Н.Н. </w:t>
      </w:r>
      <w:proofErr w:type="spellStart"/>
      <w:r w:rsidR="00D90FAE">
        <w:rPr>
          <w:rFonts w:ascii="Times New Roman" w:eastAsia="Arial" w:hAnsi="Times New Roman" w:cs="Arial"/>
          <w:color w:val="000000"/>
          <w:kern w:val="1"/>
          <w:sz w:val="28"/>
          <w:szCs w:val="28"/>
          <w:lang w:eastAsia="hi-IN" w:bidi="hi-IN"/>
        </w:rPr>
        <w:t>Алембатров</w:t>
      </w:r>
      <w:proofErr w:type="spellEnd"/>
    </w:p>
    <w:p w:rsidR="00705189" w:rsidRPr="00705189" w:rsidRDefault="00705189" w:rsidP="00705189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val="x-none" w:eastAsia="hi-IN" w:bidi="hi-IN"/>
        </w:rPr>
      </w:pPr>
    </w:p>
    <w:p w:rsidR="00705189" w:rsidRPr="00705189" w:rsidRDefault="00705189" w:rsidP="00705189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val="x-none" w:eastAsia="hi-IN" w:bidi="hi-IN"/>
        </w:rPr>
      </w:pPr>
    </w:p>
    <w:p w:rsidR="00705189" w:rsidRPr="00705189" w:rsidRDefault="00705189" w:rsidP="00705189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val="x-none" w:eastAsia="hi-IN" w:bidi="hi-IN"/>
        </w:rPr>
      </w:pPr>
    </w:p>
    <w:p w:rsidR="00705189" w:rsidRPr="00705189" w:rsidRDefault="00705189" w:rsidP="00705189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val="x-none" w:eastAsia="hi-IN" w:bidi="hi-IN"/>
        </w:rPr>
      </w:pPr>
    </w:p>
    <w:p w:rsidR="00705189" w:rsidRPr="00705189" w:rsidRDefault="00705189" w:rsidP="00705189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val="x-none" w:eastAsia="hi-IN" w:bidi="hi-IN"/>
        </w:rPr>
      </w:pPr>
    </w:p>
    <w:p w:rsidR="00705189" w:rsidRPr="00705189" w:rsidRDefault="00705189" w:rsidP="00705189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val="x-none" w:eastAsia="hi-IN" w:bidi="hi-IN"/>
        </w:rPr>
      </w:pPr>
    </w:p>
    <w:p w:rsidR="00705189" w:rsidRPr="00705189" w:rsidRDefault="00705189" w:rsidP="00705189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val="x-none" w:eastAsia="hi-IN" w:bidi="hi-IN"/>
        </w:rPr>
      </w:pPr>
    </w:p>
    <w:p w:rsidR="00705189" w:rsidRPr="00705189" w:rsidRDefault="00705189" w:rsidP="00705189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val="x-none" w:eastAsia="hi-IN" w:bidi="hi-IN"/>
        </w:rPr>
      </w:pPr>
    </w:p>
    <w:p w:rsidR="00705189" w:rsidRPr="00705189" w:rsidRDefault="00705189" w:rsidP="00705189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val="x-none" w:eastAsia="hi-IN" w:bidi="hi-IN"/>
        </w:rPr>
      </w:pPr>
    </w:p>
    <w:p w:rsidR="00705189" w:rsidRPr="00705189" w:rsidRDefault="00705189" w:rsidP="00705189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val="x-none" w:eastAsia="hi-IN" w:bidi="hi-IN"/>
        </w:rPr>
      </w:pPr>
    </w:p>
    <w:p w:rsidR="00705189" w:rsidRPr="00705189" w:rsidRDefault="00705189" w:rsidP="00705189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val="x-none" w:eastAsia="hi-IN" w:bidi="hi-IN"/>
        </w:rPr>
      </w:pPr>
    </w:p>
    <w:p w:rsidR="00705189" w:rsidRPr="00705189" w:rsidRDefault="00705189" w:rsidP="00705189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val="x-none" w:eastAsia="hi-IN" w:bidi="hi-IN"/>
        </w:rPr>
      </w:pPr>
    </w:p>
    <w:p w:rsidR="00705189" w:rsidRPr="00705189" w:rsidRDefault="00705189" w:rsidP="00705189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val="x-none" w:eastAsia="hi-IN" w:bidi="hi-IN"/>
        </w:rPr>
      </w:pPr>
    </w:p>
    <w:p w:rsidR="00705189" w:rsidRPr="00705189" w:rsidRDefault="00705189" w:rsidP="00705189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val="x-none" w:eastAsia="hi-IN" w:bidi="hi-IN"/>
        </w:rPr>
      </w:pPr>
    </w:p>
    <w:p w:rsidR="00705189" w:rsidRPr="00705189" w:rsidRDefault="00705189" w:rsidP="00705189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val="x-none" w:eastAsia="hi-IN" w:bidi="hi-IN"/>
        </w:rPr>
      </w:pPr>
    </w:p>
    <w:p w:rsidR="00705189" w:rsidRPr="00705189" w:rsidRDefault="00705189" w:rsidP="00705189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val="x-none" w:eastAsia="hi-IN" w:bidi="hi-IN"/>
        </w:rPr>
      </w:pPr>
    </w:p>
    <w:p w:rsidR="00705189" w:rsidRPr="00705189" w:rsidRDefault="00705189" w:rsidP="00705189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val="x-none" w:eastAsia="hi-IN" w:bidi="hi-IN"/>
        </w:rPr>
      </w:pPr>
    </w:p>
    <w:p w:rsidR="00705189" w:rsidRPr="00705189" w:rsidRDefault="00705189" w:rsidP="00705189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val="x-none" w:eastAsia="hi-IN" w:bidi="hi-IN"/>
        </w:rPr>
      </w:pPr>
    </w:p>
    <w:p w:rsidR="00705189" w:rsidRPr="00705189" w:rsidRDefault="00705189" w:rsidP="00705189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val="x-none" w:eastAsia="hi-IN" w:bidi="hi-IN"/>
        </w:rPr>
      </w:pPr>
    </w:p>
    <w:p w:rsidR="00705189" w:rsidRPr="00705189" w:rsidRDefault="00705189" w:rsidP="00705189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val="x-none" w:eastAsia="hi-IN" w:bidi="hi-IN"/>
        </w:rPr>
      </w:pPr>
    </w:p>
    <w:p w:rsidR="00705189" w:rsidRPr="00705189" w:rsidRDefault="00705189" w:rsidP="00705189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val="x-none" w:eastAsia="hi-IN" w:bidi="hi-IN"/>
        </w:rPr>
      </w:pPr>
    </w:p>
    <w:p w:rsidR="00705189" w:rsidRPr="00705189" w:rsidRDefault="00705189" w:rsidP="00705189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val="x-none" w:eastAsia="hi-IN" w:bidi="hi-IN"/>
        </w:rPr>
      </w:pPr>
    </w:p>
    <w:p w:rsidR="00705189" w:rsidRPr="00705189" w:rsidRDefault="00705189" w:rsidP="00705189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val="x-none" w:eastAsia="hi-IN" w:bidi="hi-IN"/>
        </w:rPr>
      </w:pPr>
    </w:p>
    <w:p w:rsidR="00705189" w:rsidRPr="00705189" w:rsidRDefault="00705189" w:rsidP="00705189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val="x-none" w:eastAsia="hi-IN" w:bidi="hi-IN"/>
        </w:rPr>
      </w:pPr>
    </w:p>
    <w:p w:rsidR="00705189" w:rsidRPr="00705189" w:rsidRDefault="00705189" w:rsidP="00705189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val="x-none" w:eastAsia="hi-IN" w:bidi="hi-IN"/>
        </w:rPr>
      </w:pPr>
    </w:p>
    <w:p w:rsidR="00705189" w:rsidRPr="00705189" w:rsidRDefault="00705189" w:rsidP="00705189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val="x-none" w:eastAsia="hi-IN" w:bidi="hi-IN"/>
        </w:rPr>
      </w:pPr>
    </w:p>
    <w:p w:rsidR="00705189" w:rsidRPr="00705189" w:rsidRDefault="00705189" w:rsidP="00705189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val="x-none" w:eastAsia="hi-IN" w:bidi="hi-IN"/>
        </w:rPr>
      </w:pPr>
    </w:p>
    <w:p w:rsidR="00705189" w:rsidRPr="00705189" w:rsidRDefault="00705189" w:rsidP="00705189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val="x-none" w:eastAsia="hi-IN" w:bidi="hi-IN"/>
        </w:rPr>
      </w:pPr>
    </w:p>
    <w:p w:rsidR="00705189" w:rsidRPr="00705189" w:rsidRDefault="00705189" w:rsidP="00705189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val="x-none" w:eastAsia="hi-IN" w:bidi="hi-IN"/>
        </w:rPr>
      </w:pPr>
    </w:p>
    <w:p w:rsidR="00705189" w:rsidRPr="00705189" w:rsidRDefault="00705189" w:rsidP="00705189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val="x-none" w:eastAsia="hi-IN" w:bidi="hi-IN"/>
        </w:rPr>
      </w:pPr>
    </w:p>
    <w:p w:rsidR="00705189" w:rsidRPr="00705189" w:rsidRDefault="00705189" w:rsidP="00705189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val="x-none" w:eastAsia="hi-IN" w:bidi="hi-IN"/>
        </w:rPr>
      </w:pPr>
    </w:p>
    <w:p w:rsidR="00705189" w:rsidRPr="00705189" w:rsidRDefault="00705189" w:rsidP="00705189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val="x-none" w:eastAsia="hi-IN" w:bidi="hi-IN"/>
        </w:rPr>
      </w:pPr>
    </w:p>
    <w:p w:rsidR="00705189" w:rsidRPr="00705189" w:rsidRDefault="00705189" w:rsidP="00705189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val="x-none" w:eastAsia="hi-IN" w:bidi="hi-IN"/>
        </w:rPr>
      </w:pPr>
    </w:p>
    <w:p w:rsidR="00705189" w:rsidRPr="00705189" w:rsidRDefault="00705189" w:rsidP="00705189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val="x-none" w:eastAsia="hi-IN" w:bidi="hi-IN"/>
        </w:rPr>
      </w:pPr>
    </w:p>
    <w:p w:rsidR="00705189" w:rsidRPr="00705189" w:rsidRDefault="00705189" w:rsidP="00705189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val="x-none" w:eastAsia="hi-IN" w:bidi="hi-IN"/>
        </w:rPr>
      </w:pPr>
    </w:p>
    <w:p w:rsidR="00705189" w:rsidRPr="00705189" w:rsidRDefault="00705189" w:rsidP="00705189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val="x-none" w:eastAsia="hi-IN" w:bidi="hi-IN"/>
        </w:rPr>
      </w:pPr>
    </w:p>
    <w:p w:rsidR="00705189" w:rsidRPr="00705189" w:rsidRDefault="00705189" w:rsidP="00705189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val="x-none" w:eastAsia="hi-IN" w:bidi="hi-IN"/>
        </w:rPr>
      </w:pPr>
    </w:p>
    <w:p w:rsidR="00705189" w:rsidRPr="00705189" w:rsidRDefault="00705189" w:rsidP="00705189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val="x-none" w:eastAsia="hi-IN" w:bidi="hi-IN"/>
        </w:rPr>
      </w:pPr>
    </w:p>
    <w:p w:rsidR="00705189" w:rsidRPr="00705189" w:rsidRDefault="00705189" w:rsidP="00705189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val="x-none" w:eastAsia="hi-IN" w:bidi="hi-IN"/>
        </w:rPr>
      </w:pPr>
    </w:p>
    <w:p w:rsidR="00705189" w:rsidRPr="00705189" w:rsidRDefault="00705189" w:rsidP="00705189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val="x-none" w:eastAsia="hi-IN" w:bidi="hi-IN"/>
        </w:rPr>
      </w:pPr>
    </w:p>
    <w:p w:rsidR="00705189" w:rsidRPr="00705189" w:rsidRDefault="00705189" w:rsidP="00705189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val="x-none" w:eastAsia="hi-IN" w:bidi="hi-IN"/>
        </w:rPr>
      </w:pPr>
    </w:p>
    <w:p w:rsidR="00705189" w:rsidRPr="00705189" w:rsidRDefault="00705189" w:rsidP="00705189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val="x-none" w:eastAsia="hi-IN" w:bidi="hi-IN"/>
        </w:rPr>
      </w:pPr>
    </w:p>
    <w:p w:rsidR="00705189" w:rsidRPr="00705189" w:rsidRDefault="00705189" w:rsidP="00705189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val="x-none" w:eastAsia="hi-IN" w:bidi="hi-IN"/>
        </w:rPr>
      </w:pPr>
    </w:p>
    <w:p w:rsidR="00705189" w:rsidRPr="00705189" w:rsidRDefault="00705189" w:rsidP="00705189">
      <w:pPr>
        <w:suppressAutoHyphens/>
        <w:spacing w:after="0" w:line="100" w:lineRule="atLeast"/>
        <w:ind w:left="360"/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hi-IN" w:bidi="hi-IN"/>
        </w:rPr>
      </w:pPr>
      <w:r w:rsidRPr="00705189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 xml:space="preserve">                                                                                                           </w:t>
      </w:r>
      <w:r w:rsidRPr="00705189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ab/>
      </w:r>
    </w:p>
    <w:p w:rsidR="00705189" w:rsidRPr="00705189" w:rsidRDefault="00705189" w:rsidP="00705189">
      <w:pPr>
        <w:suppressAutoHyphens/>
        <w:spacing w:after="0" w:line="240" w:lineRule="atLeast"/>
        <w:jc w:val="right"/>
        <w:rPr>
          <w:rFonts w:ascii="Times New Roman" w:eastAsia="Times New Roman" w:hAnsi="Times New Roman" w:cs="Times New Roman"/>
          <w:kern w:val="1"/>
          <w:sz w:val="24"/>
          <w:szCs w:val="24"/>
          <w:lang w:val="x-none" w:eastAsia="hi-IN" w:bidi="hi-IN"/>
        </w:rPr>
      </w:pPr>
    </w:p>
    <w:p w:rsidR="00CC7C10" w:rsidRPr="00705189" w:rsidRDefault="00CC7C10">
      <w:pPr>
        <w:rPr>
          <w:lang w:val="x-none"/>
        </w:rPr>
      </w:pPr>
    </w:p>
    <w:sectPr w:rsidR="00CC7C10" w:rsidRPr="00705189" w:rsidSect="0007145E">
      <w:pgSz w:w="11906" w:h="16838"/>
      <w:pgMar w:top="1134" w:right="850" w:bottom="993" w:left="1276" w:header="720" w:footer="720" w:gutter="0"/>
      <w:cols w:space="720"/>
      <w:docGrid w:linePitch="360" w:charSpace="3276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8415B3"/>
    <w:multiLevelType w:val="multilevel"/>
    <w:tmpl w:val="63F661D0"/>
    <w:lvl w:ilvl="0">
      <w:start w:val="1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" w15:restartNumberingAfterBreak="0">
    <w:nsid w:val="30932ACA"/>
    <w:multiLevelType w:val="multilevel"/>
    <w:tmpl w:val="A98CD132"/>
    <w:lvl w:ilvl="0">
      <w:start w:val="1"/>
      <w:numFmt w:val="decimal"/>
      <w:lvlText w:val="%1."/>
      <w:lvlJc w:val="left"/>
      <w:pPr>
        <w:ind w:left="573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8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01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381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101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181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261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98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061" w:hanging="2160"/>
      </w:pPr>
      <w:rPr>
        <w:rFonts w:hint="default"/>
      </w:rPr>
    </w:lvl>
  </w:abstractNum>
  <w:abstractNum w:abstractNumId="2" w15:restartNumberingAfterBreak="0">
    <w:nsid w:val="6FCB01F2"/>
    <w:multiLevelType w:val="multilevel"/>
    <w:tmpl w:val="B0B23EB0"/>
    <w:lvl w:ilvl="0">
      <w:start w:val="1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6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5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7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6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9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2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1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360" w:hanging="2160"/>
      </w:pPr>
      <w:rPr>
        <w:rFonts w:hint="default"/>
      </w:rPr>
    </w:lvl>
  </w:abstractNum>
  <w:abstractNum w:abstractNumId="3" w15:restartNumberingAfterBreak="0">
    <w:nsid w:val="7B99791D"/>
    <w:multiLevelType w:val="multilevel"/>
    <w:tmpl w:val="8A320B2E"/>
    <w:lvl w:ilvl="0">
      <w:start w:val="1"/>
      <w:numFmt w:val="decimal"/>
      <w:lvlText w:val="%1."/>
      <w:lvlJc w:val="left"/>
      <w:pPr>
        <w:ind w:left="1260" w:hanging="360"/>
      </w:pPr>
    </w:lvl>
    <w:lvl w:ilvl="1">
      <w:start w:val="2"/>
      <w:numFmt w:val="decimal"/>
      <w:isLgl/>
      <w:lvlText w:val="%1.%2."/>
      <w:lvlJc w:val="left"/>
      <w:pPr>
        <w:ind w:left="12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6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9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3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3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00" w:hanging="1800"/>
      </w:pPr>
      <w:rPr>
        <w:rFonts w:hint="default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26D3"/>
    <w:rsid w:val="001526D3"/>
    <w:rsid w:val="004B5E32"/>
    <w:rsid w:val="00705189"/>
    <w:rsid w:val="0085639F"/>
    <w:rsid w:val="00AA22FB"/>
    <w:rsid w:val="00CC7C10"/>
    <w:rsid w:val="00D90F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123386"/>
  <w15:chartTrackingRefBased/>
  <w15:docId w15:val="{C5397557-869C-4AB2-A273-6480D3CF33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90FA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bestpravo.ru/federalnoje/ea-instrukcii/h6k.htm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bestpravo.ru/federalnoje/bz-pravila/g4w.htm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bestpravo.ru/federalnoje/dg-pravila/q7o.htm" TargetMode="External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hyperlink" Target="http://sevrukaevo.stavrsp.ru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bestpravo.ru/federalnoje/ea-instrukcii/y7w.ht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3</Pages>
  <Words>637</Words>
  <Characters>3636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5</cp:revision>
  <dcterms:created xsi:type="dcterms:W3CDTF">2019-08-01T06:26:00Z</dcterms:created>
  <dcterms:modified xsi:type="dcterms:W3CDTF">2019-08-21T06:45:00Z</dcterms:modified>
</cp:coreProperties>
</file>