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602" w:rsidRDefault="002072CB" w:rsidP="00A52E1F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 w:bidi="ar-SA"/>
        </w:rPr>
        <w:drawing>
          <wp:inline distT="0" distB="0" distL="0" distR="0" wp14:anchorId="7BA07C10">
            <wp:extent cx="1183005" cy="101219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2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52E1F" w:rsidRDefault="00A52E1F" w:rsidP="00A52E1F">
      <w:pPr>
        <w:jc w:val="center"/>
        <w:rPr>
          <w:rFonts w:ascii="Times New Roman" w:hAnsi="Times New Roman" w:cs="Times New Roman"/>
          <w:sz w:val="24"/>
        </w:rPr>
      </w:pP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Самарская область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АДМИНИСТРАЦИЯ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СЕЛЬСКОГО ПОСЕЛЕНИЯ СЕВРЮКАЕВО</w:t>
      </w:r>
    </w:p>
    <w:p w:rsidR="00A52E1F" w:rsidRPr="00A52E1F" w:rsidRDefault="00A52E1F" w:rsidP="002072CB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 xml:space="preserve">МУНИЦИПАЛЬНОГО РАЙОНА СТАВРОПОЛЬСКИЙ 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САМАРСКОЙ ОБЛАСТИ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proofErr w:type="gramStart"/>
      <w:r w:rsidRPr="00A52E1F">
        <w:rPr>
          <w:rFonts w:ascii="Times New Roman" w:hAnsi="Times New Roman" w:cs="Times New Roman"/>
          <w:b/>
          <w:sz w:val="24"/>
        </w:rPr>
        <w:t>ПОСТАНОВЛЕНИЕ  (</w:t>
      </w:r>
      <w:proofErr w:type="gramEnd"/>
      <w:r w:rsidRPr="00A52E1F">
        <w:rPr>
          <w:rFonts w:ascii="Times New Roman" w:hAnsi="Times New Roman" w:cs="Times New Roman"/>
          <w:b/>
          <w:sz w:val="24"/>
        </w:rPr>
        <w:t>ПРОЕКТ)</w:t>
      </w: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№_______                                                                             от ___________ 20____г.</w:t>
      </w: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Pr="002072CB" w:rsidRDefault="004574D4" w:rsidP="00A52E1F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2072CB">
        <w:rPr>
          <w:rFonts w:ascii="Times New Roman" w:hAnsi="Times New Roman" w:cs="Times New Roman"/>
          <w:b/>
          <w:sz w:val="22"/>
          <w:szCs w:val="22"/>
        </w:rPr>
        <w:t xml:space="preserve">О СОГЛАСИИ С ПРОЕКТОМ ГЕНЕРАЛЬНОГО ПЛАНА СЕЛЬСКОГО ПОСЕЛЕНИЯ СЕВРЮКАЕВО МУНИЦИПАЛЬНОГО РАЙОНА СТАВРОПОЛЬСКИЙ САМАРСКОЙ ОБЛАСТИ И НАПРАВЛЕНИИ ЕГО В СОБРАНИЕ ПРЕДСТАВИТЕЛЕЙ СЕЛЬСКОГО ПОСЕЛЕНИЯ СЕВРЮКАЕВО МУНИЦИПАЛЬНОГО РАЙОНА </w:t>
      </w:r>
      <w:proofErr w:type="gramStart"/>
      <w:r w:rsidRPr="002072CB">
        <w:rPr>
          <w:rFonts w:ascii="Times New Roman" w:hAnsi="Times New Roman" w:cs="Times New Roman"/>
          <w:b/>
          <w:sz w:val="22"/>
          <w:szCs w:val="22"/>
        </w:rPr>
        <w:t>СТАВРОПОЛЬСКИЙ  САМАРСКОЙ</w:t>
      </w:r>
      <w:proofErr w:type="gramEnd"/>
      <w:r w:rsidRPr="002072CB">
        <w:rPr>
          <w:rFonts w:ascii="Times New Roman" w:hAnsi="Times New Roman" w:cs="Times New Roman"/>
          <w:b/>
          <w:sz w:val="22"/>
          <w:szCs w:val="22"/>
        </w:rPr>
        <w:t xml:space="preserve"> ОБЛАСТИ.</w:t>
      </w: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Pr="002072CB" w:rsidRDefault="00A52E1F" w:rsidP="002072CB">
      <w:p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 Рассмотрев доработанный с учетом заключения о результатах Публичных слушаний от 09.10.2019</w:t>
      </w:r>
      <w:proofErr w:type="gramStart"/>
      <w:r w:rsidRPr="002072CB">
        <w:rPr>
          <w:rFonts w:ascii="Times New Roman" w:hAnsi="Times New Roman" w:cs="Times New Roman"/>
          <w:sz w:val="26"/>
          <w:szCs w:val="26"/>
        </w:rPr>
        <w:t>года  проект</w:t>
      </w:r>
      <w:proofErr w:type="gramEnd"/>
      <w:r w:rsidRPr="002072CB">
        <w:rPr>
          <w:rFonts w:ascii="Times New Roman" w:hAnsi="Times New Roman" w:cs="Times New Roman"/>
          <w:sz w:val="26"/>
          <w:szCs w:val="26"/>
        </w:rPr>
        <w:t xml:space="preserve"> Генерального плана сельского поселения Севрюкаево муниципального района Ставропольский Самарской области, руководствуясь частью 9 статьи 28 Градостроительного Кодекса Российской Федерации, постановляю:</w:t>
      </w:r>
    </w:p>
    <w:p w:rsidR="00A52E1F" w:rsidRPr="002072CB" w:rsidRDefault="00A52E1F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Согласиться с проектом Генерального плана сельского поселения Севрюкаево муниципального района </w:t>
      </w:r>
      <w:proofErr w:type="gramStart"/>
      <w:r w:rsidRPr="002072CB">
        <w:rPr>
          <w:rFonts w:ascii="Times New Roman" w:hAnsi="Times New Roman" w:cs="Times New Roman"/>
          <w:sz w:val="26"/>
          <w:szCs w:val="26"/>
        </w:rPr>
        <w:t>Ставропольский  Самарской</w:t>
      </w:r>
      <w:proofErr w:type="gramEnd"/>
      <w:r w:rsidRPr="002072CB">
        <w:rPr>
          <w:rFonts w:ascii="Times New Roman" w:hAnsi="Times New Roman" w:cs="Times New Roman"/>
          <w:sz w:val="26"/>
          <w:szCs w:val="26"/>
        </w:rPr>
        <w:t xml:space="preserve"> области, доработанным с учетом заключения о результатах публичных слушаний от 09.10.2019года.</w:t>
      </w:r>
    </w:p>
    <w:p w:rsidR="004574D4" w:rsidRPr="002072CB" w:rsidRDefault="004574D4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Направить проект Генерального плана сельского поселения Севрюкаево муниципального района Ставропольский Самарской области, доработанным с учетом Заключения о результатах публичных слушаний от 09.10.2019года, на рассмотрение в Собрание представителей сельского </w:t>
      </w:r>
      <w:proofErr w:type="gramStart"/>
      <w:r w:rsidRPr="002072CB">
        <w:rPr>
          <w:rFonts w:ascii="Times New Roman" w:hAnsi="Times New Roman" w:cs="Times New Roman"/>
          <w:sz w:val="26"/>
          <w:szCs w:val="26"/>
        </w:rPr>
        <w:t>поселения  Севрюкаево</w:t>
      </w:r>
      <w:proofErr w:type="gramEnd"/>
      <w:r w:rsidRPr="002072C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4574D4" w:rsidRPr="002072CB" w:rsidRDefault="004574D4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 </w:t>
      </w:r>
      <w:r w:rsidRP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>Настоящее постановление подлежит офиц</w:t>
      </w:r>
      <w:r w:rsid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>иальному опубликованию в газете</w:t>
      </w:r>
      <w:r w:rsidRP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 xml:space="preserve"> «Вестник Севрюкаево»</w:t>
      </w:r>
      <w:r w:rsidRPr="002072CB">
        <w:rPr>
          <w:rFonts w:ascii="Times New Roman" w:eastAsiaTheme="minorHAnsi" w:hAnsi="Times New Roman" w:cs="Times New Roman"/>
          <w:b/>
          <w:kern w:val="0"/>
          <w:sz w:val="26"/>
          <w:szCs w:val="26"/>
          <w:lang w:eastAsia="en-US" w:bidi="ar-SA"/>
        </w:rPr>
        <w:t xml:space="preserve"> </w:t>
      </w:r>
      <w:r w:rsidRP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 xml:space="preserve">и на официальном сайте администрации сельского поселения Севрюкаево в сети Интернет </w:t>
      </w:r>
      <w:hyperlink r:id="rId6" w:history="1">
        <w:r w:rsidRPr="002072CB">
          <w:rPr>
            <w:rFonts w:ascii="Times New Roman" w:eastAsia="Times New Roman" w:hAnsi="Times New Roman" w:cs="Times New Roman"/>
            <w:color w:val="0000FF"/>
            <w:kern w:val="0"/>
            <w:sz w:val="26"/>
            <w:szCs w:val="26"/>
            <w:u w:val="single"/>
            <w:lang w:eastAsia="ru-RU" w:bidi="ar-SA"/>
          </w:rPr>
          <w:t>http://sevrukaevo.stavrsp.ru</w:t>
        </w:r>
      </w:hyperlink>
    </w:p>
    <w:p w:rsidR="004574D4" w:rsidRPr="002072CB" w:rsidRDefault="004574D4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eastAsia="Times New Roman" w:hAnsi="Times New Roman" w:cs="Times New Roman"/>
          <w:kern w:val="0"/>
          <w:sz w:val="26"/>
          <w:szCs w:val="26"/>
          <w:lang w:eastAsia="ru-RU" w:bidi="ar-SA"/>
        </w:rPr>
        <w:t xml:space="preserve"> Контроль за исполнением настоящего постановления оставляю за собой.</w:t>
      </w:r>
    </w:p>
    <w:p w:rsidR="004574D4" w:rsidRPr="002072CB" w:rsidRDefault="004574D4" w:rsidP="002072CB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bookmarkStart w:id="0" w:name="_GoBack"/>
      <w:bookmarkEnd w:id="0"/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>Глава администрации</w:t>
      </w: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сельского поселения Севрюкаево</w:t>
      </w: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муниципального района Ставропольский</w:t>
      </w: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Самарской области                                                          </w:t>
      </w:r>
      <w:r w:rsid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      </w:t>
      </w: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         Н.Н. </w:t>
      </w:r>
      <w:proofErr w:type="spellStart"/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>Алембатров</w:t>
      </w:r>
      <w:proofErr w:type="spellEnd"/>
    </w:p>
    <w:sectPr w:rsidR="004574D4" w:rsidRPr="002072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</w:lvl>
    <w:lvl w:ilvl="1">
      <w:start w:val="1"/>
      <w:numFmt w:val="decimal"/>
      <w:isLgl/>
      <w:lvlText w:val="%1.%2."/>
      <w:lvlJc w:val="left"/>
      <w:pPr>
        <w:ind w:left="1545" w:hanging="1245"/>
      </w:pPr>
    </w:lvl>
    <w:lvl w:ilvl="2">
      <w:start w:val="1"/>
      <w:numFmt w:val="decimal"/>
      <w:isLgl/>
      <w:lvlText w:val="%1.%2.%3."/>
      <w:lvlJc w:val="left"/>
      <w:pPr>
        <w:ind w:left="1545" w:hanging="1245"/>
      </w:pPr>
    </w:lvl>
    <w:lvl w:ilvl="3">
      <w:start w:val="1"/>
      <w:numFmt w:val="decimal"/>
      <w:isLgl/>
      <w:lvlText w:val="%1.%2.%3.%4."/>
      <w:lvlJc w:val="left"/>
      <w:pPr>
        <w:ind w:left="1545" w:hanging="1245"/>
      </w:pPr>
    </w:lvl>
    <w:lvl w:ilvl="4">
      <w:start w:val="1"/>
      <w:numFmt w:val="decimal"/>
      <w:isLgl/>
      <w:lvlText w:val="%1.%2.%3.%4.%5."/>
      <w:lvlJc w:val="left"/>
      <w:pPr>
        <w:ind w:left="1545" w:hanging="1245"/>
      </w:pPr>
    </w:lvl>
    <w:lvl w:ilvl="5">
      <w:start w:val="1"/>
      <w:numFmt w:val="decimal"/>
      <w:isLgl/>
      <w:lvlText w:val="%1.%2.%3.%4.%5.%6."/>
      <w:lvlJc w:val="left"/>
      <w:pPr>
        <w:ind w:left="1545" w:hanging="1245"/>
      </w:pPr>
    </w:lvl>
    <w:lvl w:ilvl="6">
      <w:start w:val="1"/>
      <w:numFmt w:val="decimal"/>
      <w:isLgl/>
      <w:lvlText w:val="%1.%2.%3.%4.%5.%6.%7."/>
      <w:lvlJc w:val="left"/>
      <w:pPr>
        <w:ind w:left="1740" w:hanging="1440"/>
      </w:p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</w:lvl>
  </w:abstractNum>
  <w:abstractNum w:abstractNumId="1" w15:restartNumberingAfterBreak="0">
    <w:nsid w:val="699840DC"/>
    <w:multiLevelType w:val="hybridMultilevel"/>
    <w:tmpl w:val="D29EB2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749"/>
    <w:rsid w:val="001215FC"/>
    <w:rsid w:val="002072CB"/>
    <w:rsid w:val="004574D4"/>
    <w:rsid w:val="00855602"/>
    <w:rsid w:val="008A0749"/>
    <w:rsid w:val="00A52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0FB2A"/>
  <w15:chartTrackingRefBased/>
  <w15:docId w15:val="{904075F7-8BF1-4344-9081-D55CD1058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5FC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15FC"/>
    <w:pPr>
      <w:ind w:left="708"/>
    </w:pPr>
  </w:style>
  <w:style w:type="character" w:styleId="a4">
    <w:name w:val="Hyperlink"/>
    <w:basedOn w:val="a0"/>
    <w:uiPriority w:val="99"/>
    <w:semiHidden/>
    <w:unhideWhenUsed/>
    <w:rsid w:val="001215FC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072CB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072CB"/>
    <w:rPr>
      <w:rFonts w:ascii="Segoe UI" w:eastAsia="SimSun" w:hAnsi="Segoe UI" w:cs="Mangal"/>
      <w:kern w:val="2"/>
      <w:sz w:val="18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961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2019-10-15T10:57:00Z</cp:lastPrinted>
  <dcterms:created xsi:type="dcterms:W3CDTF">2019-10-15T10:22:00Z</dcterms:created>
  <dcterms:modified xsi:type="dcterms:W3CDTF">2019-10-15T10:59:00Z</dcterms:modified>
</cp:coreProperties>
</file>