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4A1" w:rsidRDefault="00F164A1" w:rsidP="00F164A1">
      <w:pPr>
        <w:pStyle w:val="1"/>
        <w:ind w:left="5400" w:hanging="5684"/>
        <w:jc w:val="center"/>
        <w:rPr>
          <w:noProof/>
        </w:rPr>
      </w:pPr>
      <w:r>
        <w:rPr>
          <w:noProof/>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F164A1" w:rsidRDefault="00F164A1" w:rsidP="00F164A1">
      <w:pPr>
        <w:jc w:val="center"/>
      </w:pPr>
      <w:r>
        <w:t>Российская Федерация</w:t>
      </w:r>
    </w:p>
    <w:p w:rsidR="00F164A1" w:rsidRDefault="00F164A1" w:rsidP="00F164A1">
      <w:pPr>
        <w:jc w:val="center"/>
      </w:pPr>
      <w:r>
        <w:t>Самарская область</w:t>
      </w:r>
    </w:p>
    <w:p w:rsidR="00F164A1" w:rsidRDefault="00F164A1" w:rsidP="00F164A1">
      <w:pPr>
        <w:jc w:val="center"/>
      </w:pPr>
    </w:p>
    <w:p w:rsidR="00F164A1" w:rsidRDefault="00F164A1" w:rsidP="00F164A1">
      <w:pPr>
        <w:pStyle w:val="ConsPlusTitle"/>
        <w:widowControl/>
        <w:jc w:val="center"/>
        <w:outlineLvl w:val="0"/>
        <w:rPr>
          <w:rFonts w:ascii="Times New Roman" w:hAnsi="Times New Roman" w:cs="Times New Roman"/>
          <w:b w:val="0"/>
          <w:sz w:val="22"/>
          <w:szCs w:val="22"/>
        </w:rPr>
      </w:pPr>
      <w:r>
        <w:rPr>
          <w:rFonts w:ascii="Times New Roman" w:hAnsi="Times New Roman" w:cs="Times New Roman"/>
        </w:rPr>
        <w:t xml:space="preserve"> </w:t>
      </w:r>
      <w:r>
        <w:rPr>
          <w:rFonts w:ascii="Times New Roman" w:hAnsi="Times New Roman" w:cs="Times New Roman"/>
          <w:b w:val="0"/>
          <w:sz w:val="22"/>
          <w:szCs w:val="22"/>
        </w:rPr>
        <w:t>АДМИНИСТРАЦИЯ СЕЛЬСКОГО ПОСЕЛЕНИЯ СЕВРЮКАЕВО</w:t>
      </w:r>
    </w:p>
    <w:p w:rsidR="00F164A1" w:rsidRDefault="00F164A1" w:rsidP="00F164A1">
      <w:pPr>
        <w:pStyle w:val="ConsPlusTitle"/>
        <w:widowControl/>
        <w:jc w:val="center"/>
        <w:outlineLvl w:val="0"/>
        <w:rPr>
          <w:rFonts w:ascii="Times New Roman" w:hAnsi="Times New Roman" w:cs="Times New Roman"/>
          <w:b w:val="0"/>
          <w:sz w:val="22"/>
          <w:szCs w:val="22"/>
        </w:rPr>
      </w:pPr>
      <w:r>
        <w:rPr>
          <w:rFonts w:ascii="Times New Roman" w:hAnsi="Times New Roman" w:cs="Times New Roman"/>
          <w:b w:val="0"/>
          <w:sz w:val="22"/>
          <w:szCs w:val="22"/>
        </w:rPr>
        <w:t>МУНИЦИПАЛЬНОГО РАЙОНА СТАВРОПОЛЬСКИЙ</w:t>
      </w:r>
    </w:p>
    <w:p w:rsidR="00F164A1" w:rsidRDefault="00F164A1" w:rsidP="00F164A1">
      <w:pPr>
        <w:pStyle w:val="ConsPlusTitle"/>
        <w:widowControl/>
        <w:jc w:val="center"/>
        <w:rPr>
          <w:rFonts w:ascii="Times New Roman" w:hAnsi="Times New Roman" w:cs="Times New Roman"/>
          <w:b w:val="0"/>
          <w:sz w:val="22"/>
          <w:szCs w:val="22"/>
        </w:rPr>
      </w:pPr>
      <w:r>
        <w:rPr>
          <w:rFonts w:ascii="Times New Roman" w:hAnsi="Times New Roman" w:cs="Times New Roman"/>
          <w:b w:val="0"/>
          <w:sz w:val="22"/>
          <w:szCs w:val="22"/>
        </w:rPr>
        <w:t>САМАРСКОЙ ОБЛАСТИ</w:t>
      </w:r>
    </w:p>
    <w:p w:rsidR="00F164A1" w:rsidRDefault="00F164A1" w:rsidP="00F164A1">
      <w:pPr>
        <w:pStyle w:val="ConsPlusTitle"/>
        <w:widowControl/>
        <w:jc w:val="center"/>
        <w:rPr>
          <w:rFonts w:ascii="Times New Roman" w:hAnsi="Times New Roman" w:cs="Times New Roman"/>
          <w:b w:val="0"/>
          <w:sz w:val="22"/>
          <w:szCs w:val="22"/>
        </w:rPr>
      </w:pPr>
    </w:p>
    <w:p w:rsidR="00F164A1" w:rsidRDefault="00F164A1" w:rsidP="00F164A1">
      <w:pPr>
        <w:jc w:val="center"/>
        <w:rPr>
          <w:sz w:val="28"/>
          <w:szCs w:val="28"/>
        </w:rPr>
      </w:pPr>
      <w:r>
        <w:rPr>
          <w:sz w:val="28"/>
          <w:szCs w:val="28"/>
        </w:rPr>
        <w:t>ПОСТАНОВЛЕНИЕ</w:t>
      </w:r>
      <w:r w:rsidR="00D011D6">
        <w:rPr>
          <w:sz w:val="28"/>
          <w:szCs w:val="28"/>
        </w:rPr>
        <w:t xml:space="preserve"> (ПРОЕКТ)</w:t>
      </w:r>
    </w:p>
    <w:p w:rsidR="00F164A1" w:rsidRDefault="00D011D6" w:rsidP="00F164A1">
      <w:pPr>
        <w:rPr>
          <w:color w:val="000000"/>
        </w:rPr>
      </w:pPr>
      <w:r>
        <w:rPr>
          <w:color w:val="000000"/>
        </w:rPr>
        <w:t>от   25</w:t>
      </w:r>
      <w:bookmarkStart w:id="0" w:name="_GoBack"/>
      <w:bookmarkEnd w:id="0"/>
      <w:r w:rsidR="00F164A1">
        <w:rPr>
          <w:color w:val="000000"/>
        </w:rPr>
        <w:t xml:space="preserve">.10.2019 года                                                                              </w:t>
      </w:r>
      <w:r>
        <w:rPr>
          <w:color w:val="000000"/>
        </w:rPr>
        <w:t xml:space="preserve">                           №  </w:t>
      </w:r>
    </w:p>
    <w:p w:rsidR="00F164A1" w:rsidRDefault="00F164A1" w:rsidP="00F164A1">
      <w:pPr>
        <w:rPr>
          <w:color w:val="000000"/>
          <w:sz w:val="28"/>
          <w:szCs w:val="28"/>
        </w:rPr>
      </w:pPr>
    </w:p>
    <w:p w:rsidR="00F164A1" w:rsidRDefault="00F164A1" w:rsidP="00F164A1">
      <w:pPr>
        <w:pStyle w:val="a4"/>
        <w:spacing w:before="0" w:beforeAutospacing="0" w:after="0" w:afterAutospacing="0"/>
        <w:jc w:val="center"/>
        <w:textAlignment w:val="baseline"/>
      </w:pPr>
      <w:r>
        <w:rPr>
          <w:b/>
          <w:bCs/>
        </w:rPr>
        <w:t>Об утверждении муниципальной программы</w:t>
      </w:r>
      <w:r>
        <w:t xml:space="preserve"> </w:t>
      </w:r>
      <w:r>
        <w:rPr>
          <w:b/>
        </w:rPr>
        <w:t>сельского поселения Севрюкаево муниципального района  Ставропольский Самарской области</w:t>
      </w:r>
      <w:r>
        <w:t xml:space="preserve"> </w:t>
      </w:r>
      <w:r>
        <w:rPr>
          <w:b/>
          <w:bCs/>
          <w:bdr w:val="none" w:sz="0" w:space="0" w:color="auto" w:frame="1"/>
        </w:rPr>
        <w:t xml:space="preserve">«Социально – экономическое развитие </w:t>
      </w:r>
      <w:r>
        <w:rPr>
          <w:b/>
        </w:rPr>
        <w:t>сельского поселения Севрюкаево муниципального района  Ставропольский Самарской области</w:t>
      </w:r>
      <w:r w:rsidR="009E5773">
        <w:rPr>
          <w:b/>
          <w:bCs/>
          <w:bdr w:val="none" w:sz="0" w:space="0" w:color="auto" w:frame="1"/>
        </w:rPr>
        <w:t xml:space="preserve"> </w:t>
      </w:r>
      <w:r>
        <w:rPr>
          <w:b/>
          <w:bCs/>
          <w:bdr w:val="none" w:sz="0" w:space="0" w:color="auto" w:frame="1"/>
        </w:rPr>
        <w:t xml:space="preserve">   на 2020 – 2022 годы»</w:t>
      </w:r>
    </w:p>
    <w:p w:rsidR="00F164A1" w:rsidRDefault="00F164A1" w:rsidP="00F164A1">
      <w:pPr>
        <w:autoSpaceDE w:val="0"/>
        <w:autoSpaceDN w:val="0"/>
        <w:adjustRightInd w:val="0"/>
        <w:ind w:firstLine="851"/>
        <w:jc w:val="both"/>
        <w:rPr>
          <w:shd w:val="clear" w:color="auto" w:fill="FFFFFF"/>
        </w:rPr>
      </w:pPr>
      <w: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Pr>
            <w:rStyle w:val="a3"/>
            <w:rFonts w:eastAsia="Calibri"/>
            <w:bCs/>
          </w:rPr>
          <w:t>Уставом</w:t>
        </w:r>
      </w:hyperlink>
      <w:r>
        <w:rPr>
          <w:rFonts w:eastAsia="Calibri"/>
          <w:bCs/>
        </w:rPr>
        <w:t xml:space="preserve"> </w:t>
      </w:r>
      <w:r>
        <w:t>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06.02.2012 №1</w:t>
      </w:r>
      <w:r>
        <w:rPr>
          <w:b/>
        </w:rPr>
        <w:t xml:space="preserve"> </w:t>
      </w:r>
      <w:r>
        <w:t>Об утверждении положения «</w:t>
      </w:r>
      <w:r>
        <w:rPr>
          <w:bCs/>
          <w:spacing w:val="2"/>
        </w:rPr>
        <w:t xml:space="preserve">О порядке разработки и реализации муниципальных долгосрочных целевых программ </w:t>
      </w:r>
      <w:r>
        <w:t>сельского поселения Севрюкаево муниципального района Ставропольский Самарской области» и в целях обеспечения деятельности  администрации сельского поселения Севрюкаево муниципального района                                                Ставропольский Самарской области, повышения их эффективности и результативности</w:t>
      </w:r>
      <w:r>
        <w:rPr>
          <w:shd w:val="clear" w:color="auto" w:fill="FFFFFF"/>
        </w:rPr>
        <w:t>:</w:t>
      </w:r>
    </w:p>
    <w:p w:rsidR="00F164A1" w:rsidRDefault="00F164A1" w:rsidP="00F164A1">
      <w:pPr>
        <w:autoSpaceDE w:val="0"/>
        <w:autoSpaceDN w:val="0"/>
        <w:adjustRightInd w:val="0"/>
        <w:jc w:val="both"/>
        <w:rPr>
          <w:shd w:val="clear" w:color="auto" w:fill="FFFFFF"/>
        </w:rPr>
      </w:pPr>
    </w:p>
    <w:p w:rsidR="00F164A1" w:rsidRDefault="00F164A1" w:rsidP="00F164A1">
      <w:pPr>
        <w:ind w:firstLine="851"/>
        <w:jc w:val="both"/>
        <w:rPr>
          <w:sz w:val="28"/>
          <w:szCs w:val="28"/>
        </w:rPr>
      </w:pPr>
      <w:r>
        <w:rPr>
          <w:sz w:val="28"/>
          <w:szCs w:val="28"/>
        </w:rPr>
        <w:t>ПОСТАНОВЛЯЕТ:</w:t>
      </w:r>
    </w:p>
    <w:p w:rsidR="00F164A1" w:rsidRDefault="00F164A1" w:rsidP="00F164A1">
      <w:pPr>
        <w:numPr>
          <w:ilvl w:val="0"/>
          <w:numId w:val="1"/>
        </w:numPr>
        <w:jc w:val="both"/>
        <w:rPr>
          <w:sz w:val="28"/>
          <w:szCs w:val="28"/>
        </w:rPr>
      </w:pPr>
      <w:r>
        <w:t>Утвердить</w:t>
      </w:r>
      <w:r>
        <w:rPr>
          <w:bCs/>
        </w:rPr>
        <w:t xml:space="preserve"> муниципальную программу </w:t>
      </w:r>
      <w:r>
        <w:t xml:space="preserve">сельского поселения Севрюкаево муниципального района Ставропольский Самарской области </w:t>
      </w:r>
      <w:r>
        <w:rPr>
          <w:bCs/>
          <w:bdr w:val="none" w:sz="0" w:space="0" w:color="auto" w:frame="1"/>
        </w:rPr>
        <w:t xml:space="preserve">«Социально – экономическое развитие </w:t>
      </w:r>
      <w:r>
        <w:t>сельского поселения Севрюкаево муниципального района  Ставропольский Самарской области</w:t>
      </w:r>
      <w:r>
        <w:rPr>
          <w:bCs/>
          <w:bdr w:val="none" w:sz="0" w:space="0" w:color="auto" w:frame="1"/>
        </w:rPr>
        <w:t xml:space="preserve"> на 2020 – 2022 годы», согласно Приложения №1.</w:t>
      </w:r>
    </w:p>
    <w:p w:rsidR="00F164A1" w:rsidRDefault="00F164A1" w:rsidP="00F164A1">
      <w:pPr>
        <w:pStyle w:val="a4"/>
        <w:numPr>
          <w:ilvl w:val="0"/>
          <w:numId w:val="1"/>
        </w:numPr>
        <w:spacing w:before="0" w:beforeAutospacing="0" w:after="150" w:afterAutospacing="0"/>
        <w:ind w:left="0" w:firstLine="360"/>
        <w:jc w:val="both"/>
        <w:textAlignment w:val="baseline"/>
        <w:rPr>
          <w:rStyle w:val="FontStyle38"/>
          <w:bCs/>
          <w:bdr w:val="none" w:sz="0" w:space="0" w:color="auto" w:frame="1"/>
        </w:rPr>
      </w:pPr>
      <w:r>
        <w:rPr>
          <w:rStyle w:val="FontStyle38"/>
        </w:rPr>
        <w:t>Контроль за выполнением настоящего постановления оставляю за собой.</w:t>
      </w:r>
    </w:p>
    <w:p w:rsidR="00F164A1" w:rsidRDefault="00F164A1" w:rsidP="00F164A1">
      <w:pPr>
        <w:pStyle w:val="a4"/>
        <w:numPr>
          <w:ilvl w:val="0"/>
          <w:numId w:val="1"/>
        </w:numPr>
        <w:spacing w:before="0" w:beforeAutospacing="0" w:after="150" w:afterAutospacing="0"/>
        <w:jc w:val="both"/>
        <w:textAlignment w:val="baseline"/>
      </w:pPr>
      <w:r>
        <w:rPr>
          <w:rStyle w:val="FontStyle38"/>
          <w:bCs/>
          <w:bdr w:val="none" w:sz="0" w:space="0" w:color="auto" w:frame="1"/>
        </w:rPr>
        <w:t xml:space="preserve">Настоящее постановление подлежит официальному опубликованию в газете «Ставрополь на Волге» или «Вестник Севрюкаево» и на официальном сайте администрации сельского поселения Севрюкаево в сети Интернет </w:t>
      </w:r>
      <w:hyperlink r:id="rId10" w:history="1">
        <w:r>
          <w:rPr>
            <w:rStyle w:val="a3"/>
            <w:bCs/>
            <w:bdr w:val="none" w:sz="0" w:space="0" w:color="auto" w:frame="1"/>
          </w:rPr>
          <w:t>http://sevrukaevo.stavrsp.ru</w:t>
        </w:r>
      </w:hyperlink>
      <w:r>
        <w:rPr>
          <w:rStyle w:val="FontStyle38"/>
          <w:bCs/>
          <w:bdr w:val="none" w:sz="0" w:space="0" w:color="auto" w:frame="1"/>
        </w:rPr>
        <w:t>.</w:t>
      </w:r>
    </w:p>
    <w:p w:rsidR="00F164A1" w:rsidRDefault="00F164A1" w:rsidP="00F164A1">
      <w:pPr>
        <w:pStyle w:val="a4"/>
        <w:numPr>
          <w:ilvl w:val="0"/>
          <w:numId w:val="1"/>
        </w:numPr>
        <w:spacing w:before="0" w:beforeAutospacing="0" w:after="150" w:afterAutospacing="0"/>
        <w:jc w:val="both"/>
        <w:textAlignment w:val="baseline"/>
        <w:rPr>
          <w:rStyle w:val="FontStyle39"/>
          <w:b w:val="0"/>
          <w:sz w:val="24"/>
          <w:szCs w:val="24"/>
        </w:rPr>
      </w:pPr>
      <w:r>
        <w:t xml:space="preserve"> Настоящее Постановление вступает в силу с 01.01.2020 года и действует до 31.12.2022 год,</w:t>
      </w:r>
      <w:r>
        <w:rPr>
          <w:rFonts w:eastAsia="Calibri"/>
        </w:rPr>
        <w:t xml:space="preserve"> а также отменяет действие Постановления администрации сельского поселения Севрюкаево муниципального района Ставропольский Самарской области « </w:t>
      </w:r>
      <w:r>
        <w:rPr>
          <w:bCs/>
        </w:rPr>
        <w:t xml:space="preserve">Об утверждении муниципальной программы </w:t>
      </w:r>
      <w:r>
        <w:t xml:space="preserve">сельского поселения Севрюкаево муниципального района   Ставропольский Самарской области </w:t>
      </w:r>
      <w:r>
        <w:rPr>
          <w:bCs/>
          <w:bdr w:val="none" w:sz="0" w:space="0" w:color="auto" w:frame="1"/>
        </w:rPr>
        <w:t xml:space="preserve">«Социально – экономическое развитие </w:t>
      </w:r>
      <w:r>
        <w:t>сельского поселения Севрюкаево муниципального района  Ставропольский Самарской области</w:t>
      </w:r>
      <w:r>
        <w:rPr>
          <w:bCs/>
          <w:bdr w:val="none" w:sz="0" w:space="0" w:color="auto" w:frame="1"/>
        </w:rPr>
        <w:t xml:space="preserve">  на 2019 – 2022 годы» от 13.11.2018 года №49.</w:t>
      </w:r>
    </w:p>
    <w:p w:rsidR="00F164A1" w:rsidRDefault="00F164A1" w:rsidP="00F164A1">
      <w:pPr>
        <w:pStyle w:val="Style5"/>
        <w:widowControl/>
        <w:spacing w:line="240" w:lineRule="auto"/>
        <w:jc w:val="both"/>
      </w:pPr>
      <w:r>
        <w:t xml:space="preserve">Глава сельского поселения Севрюкаево </w:t>
      </w:r>
    </w:p>
    <w:p w:rsidR="00F164A1" w:rsidRDefault="00F164A1" w:rsidP="00F164A1">
      <w:pPr>
        <w:pStyle w:val="a5"/>
        <w:spacing w:line="240" w:lineRule="auto"/>
        <w:ind w:left="567" w:hanging="567"/>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F164A1" w:rsidRDefault="00F164A1" w:rsidP="00F164A1">
      <w:pPr>
        <w:pStyle w:val="a5"/>
        <w:spacing w:line="240" w:lineRule="auto"/>
        <w:ind w:left="567" w:hanging="567"/>
        <w:rPr>
          <w:rFonts w:ascii="Times New Roman" w:hAnsi="Times New Roman" w:cs="Times New Roman"/>
          <w:sz w:val="24"/>
          <w:szCs w:val="24"/>
        </w:rPr>
      </w:pPr>
      <w:r>
        <w:rPr>
          <w:rFonts w:ascii="Times New Roman" w:hAnsi="Times New Roman" w:cs="Times New Roman"/>
          <w:sz w:val="24"/>
          <w:szCs w:val="24"/>
        </w:rPr>
        <w:t>Самарской области                                                    ______________       Н.Н.Алембатров</w:t>
      </w:r>
    </w:p>
    <w:p w:rsidR="00F164A1" w:rsidRPr="00F164A1" w:rsidRDefault="00F164A1" w:rsidP="00F164A1">
      <w:pPr>
        <w:spacing w:line="276" w:lineRule="auto"/>
        <w:jc w:val="right"/>
        <w:rPr>
          <w:rFonts w:eastAsiaTheme="minorHAnsi"/>
          <w:sz w:val="22"/>
          <w:szCs w:val="22"/>
          <w:lang w:eastAsia="en-US"/>
        </w:rPr>
      </w:pPr>
      <w:r w:rsidRPr="00F164A1">
        <w:rPr>
          <w:rFonts w:eastAsiaTheme="minorHAnsi"/>
          <w:sz w:val="22"/>
          <w:szCs w:val="22"/>
          <w:lang w:eastAsia="en-US"/>
        </w:rPr>
        <w:lastRenderedPageBreak/>
        <w:t>Приложение №1</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right"/>
        <w:textAlignment w:val="baseline"/>
        <w:rPr>
          <w:sz w:val="22"/>
          <w:szCs w:val="22"/>
        </w:rPr>
      </w:pPr>
      <w:r w:rsidRPr="00F164A1">
        <w:rPr>
          <w:sz w:val="22"/>
          <w:szCs w:val="22"/>
        </w:rPr>
        <w:t>Утверждена</w:t>
      </w:r>
    </w:p>
    <w:p w:rsidR="00F164A1" w:rsidRPr="00F164A1" w:rsidRDefault="00F164A1" w:rsidP="00F164A1">
      <w:pPr>
        <w:spacing w:line="276" w:lineRule="auto"/>
        <w:jc w:val="right"/>
        <w:textAlignment w:val="baseline"/>
        <w:rPr>
          <w:sz w:val="22"/>
          <w:szCs w:val="22"/>
        </w:rPr>
      </w:pPr>
      <w:r w:rsidRPr="00F164A1">
        <w:rPr>
          <w:sz w:val="22"/>
          <w:szCs w:val="22"/>
        </w:rPr>
        <w:t>Постановлением администрации</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Севрюкаево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30.10.</w:t>
      </w:r>
      <w:r w:rsidRPr="00F164A1">
        <w:rPr>
          <w:sz w:val="22"/>
          <w:szCs w:val="22"/>
        </w:rPr>
        <w:t xml:space="preserve">2019 года № </w:t>
      </w:r>
      <w:r>
        <w:rPr>
          <w:sz w:val="22"/>
          <w:szCs w:val="22"/>
        </w:rPr>
        <w:t>41</w:t>
      </w: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center"/>
        <w:textAlignment w:val="baseline"/>
        <w:rPr>
          <w:b/>
          <w:sz w:val="22"/>
          <w:szCs w:val="22"/>
        </w:rPr>
      </w:pPr>
      <w:r w:rsidRPr="00F164A1">
        <w:rPr>
          <w:b/>
          <w:sz w:val="22"/>
          <w:szCs w:val="22"/>
        </w:rPr>
        <w:t>Муниципальная программа №59</w:t>
      </w:r>
    </w:p>
    <w:p w:rsidR="00F164A1" w:rsidRPr="00F164A1" w:rsidRDefault="00F164A1" w:rsidP="00F164A1">
      <w:pPr>
        <w:spacing w:line="276" w:lineRule="auto"/>
        <w:jc w:val="center"/>
        <w:textAlignment w:val="baseline"/>
        <w:rPr>
          <w:b/>
          <w:sz w:val="22"/>
          <w:szCs w:val="22"/>
        </w:rPr>
      </w:pPr>
      <w:r w:rsidRPr="00F164A1">
        <w:rPr>
          <w:b/>
          <w:sz w:val="22"/>
          <w:szCs w:val="22"/>
        </w:rPr>
        <w:t>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 xml:space="preserve">«Социально – экономическое развитие </w:t>
      </w:r>
      <w:r w:rsidRPr="00F164A1">
        <w:rPr>
          <w:b/>
          <w:sz w:val="22"/>
          <w:szCs w:val="22"/>
        </w:rPr>
        <w:t>сельского поселения Севрюкаево муниципального района  Ставропольский Самарской области</w:t>
      </w:r>
      <w:r w:rsidRPr="00F164A1">
        <w:rPr>
          <w:b/>
          <w:bCs/>
          <w:sz w:val="22"/>
          <w:szCs w:val="22"/>
          <w:bdr w:val="none" w:sz="0" w:space="0" w:color="auto" w:frame="1"/>
        </w:rPr>
        <w:t xml:space="preserve"> на 2020 – 2022 годы»</w:t>
      </w: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Default="00F164A1" w:rsidP="00F164A1">
      <w:pPr>
        <w:spacing w:line="276" w:lineRule="auto"/>
        <w:jc w:val="center"/>
        <w:textAlignment w:val="baseline"/>
        <w:rPr>
          <w:b/>
          <w:bCs/>
          <w:sz w:val="22"/>
          <w:szCs w:val="22"/>
          <w:bdr w:val="none" w:sz="0" w:space="0" w:color="auto" w:frame="1"/>
        </w:rPr>
      </w:pPr>
    </w:p>
    <w:p w:rsidR="00603450" w:rsidRPr="00F164A1" w:rsidRDefault="00603450"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textAlignment w:val="baseline"/>
        <w:rPr>
          <w:b/>
          <w:bCs/>
          <w:sz w:val="22"/>
          <w:szCs w:val="22"/>
          <w:bdr w:val="none" w:sz="0" w:space="0" w:color="auto" w:frame="1"/>
        </w:rPr>
      </w:pPr>
    </w:p>
    <w:p w:rsidR="00F164A1" w:rsidRPr="00F164A1" w:rsidRDefault="00F164A1" w:rsidP="00F164A1">
      <w:pPr>
        <w:spacing w:line="276" w:lineRule="auto"/>
        <w:textAlignment w:val="baseline"/>
        <w:rPr>
          <w:b/>
          <w:bCs/>
          <w:sz w:val="22"/>
          <w:szCs w:val="22"/>
          <w:bdr w:val="none" w:sz="0" w:space="0" w:color="auto" w:frame="1"/>
        </w:rPr>
      </w:pPr>
      <w:r w:rsidRPr="00F164A1">
        <w:rPr>
          <w:b/>
          <w:bCs/>
          <w:sz w:val="22"/>
          <w:szCs w:val="22"/>
          <w:bdr w:val="none" w:sz="0" w:space="0" w:color="auto" w:frame="1"/>
        </w:rPr>
        <w:lastRenderedPageBreak/>
        <w:t xml:space="preserve"> </w:t>
      </w:r>
    </w:p>
    <w:p w:rsidR="00F164A1" w:rsidRPr="00F164A1" w:rsidRDefault="00F164A1" w:rsidP="00F164A1">
      <w:pPr>
        <w:spacing w:line="276" w:lineRule="auto"/>
        <w:jc w:val="center"/>
        <w:textAlignment w:val="baseline"/>
        <w:rPr>
          <w:sz w:val="22"/>
          <w:szCs w:val="22"/>
        </w:rPr>
      </w:pPr>
      <w:r w:rsidRPr="00F164A1">
        <w:rPr>
          <w:sz w:val="22"/>
          <w:szCs w:val="22"/>
        </w:rPr>
        <w:t>ПАСПОРТ</w:t>
      </w:r>
    </w:p>
    <w:p w:rsidR="00F164A1" w:rsidRPr="00F164A1" w:rsidRDefault="00F164A1" w:rsidP="00F164A1">
      <w:pPr>
        <w:spacing w:line="276" w:lineRule="auto"/>
        <w:jc w:val="center"/>
        <w:textAlignment w:val="baseline"/>
        <w:rPr>
          <w:sz w:val="22"/>
          <w:szCs w:val="22"/>
        </w:rPr>
      </w:pPr>
    </w:p>
    <w:tbl>
      <w:tblPr>
        <w:tblW w:w="9860" w:type="dxa"/>
        <w:shd w:val="clear" w:color="auto" w:fill="FFFFFF"/>
        <w:tblCellMar>
          <w:left w:w="0" w:type="dxa"/>
          <w:right w:w="0" w:type="dxa"/>
        </w:tblCellMar>
        <w:tblLook w:val="04A0" w:firstRow="1" w:lastRow="0" w:firstColumn="1" w:lastColumn="0" w:noHBand="0" w:noVBand="1"/>
      </w:tblPr>
      <w:tblGrid>
        <w:gridCol w:w="2211"/>
        <w:gridCol w:w="7649"/>
      </w:tblGrid>
      <w:tr w:rsidR="00F164A1" w:rsidRPr="00F164A1" w:rsidTr="00F164A1">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Наименование программы</w:t>
            </w:r>
          </w:p>
        </w:tc>
        <w:tc>
          <w:tcPr>
            <w:tcW w:w="764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textAlignment w:val="baseline"/>
              <w:rPr>
                <w:bCs/>
                <w:bdr w:val="none" w:sz="0" w:space="0" w:color="auto" w:frame="1"/>
              </w:rPr>
            </w:pPr>
            <w:r w:rsidRPr="00F164A1">
              <w:rPr>
                <w:color w:val="000000"/>
                <w:sz w:val="22"/>
                <w:szCs w:val="22"/>
              </w:rPr>
              <w:t xml:space="preserve">Муниципальная программа </w:t>
            </w:r>
            <w:r w:rsidRPr="00F164A1">
              <w:rPr>
                <w:bCs/>
                <w:sz w:val="22"/>
                <w:szCs w:val="22"/>
                <w:bdr w:val="none" w:sz="0" w:space="0" w:color="auto" w:frame="1"/>
              </w:rPr>
              <w:t xml:space="preserve">«Социально – экономическое развитие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bCs/>
                <w:sz w:val="22"/>
                <w:szCs w:val="22"/>
                <w:bdr w:val="none" w:sz="0" w:space="0" w:color="auto" w:frame="1"/>
              </w:rPr>
              <w:t xml:space="preserve"> на 2020-2022 годы»</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 (далее – Программа)</w:t>
            </w:r>
          </w:p>
        </w:tc>
      </w:tr>
      <w:tr w:rsidR="00F164A1" w:rsidRPr="00F164A1" w:rsidTr="00F164A1">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Наименование разработчика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Основание для разработки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Федеральный закон РФ от 06.10.2003г. № 131-ФЗ «Об общих принципах </w:t>
            </w:r>
            <w:hyperlink r:id="rId11" w:tooltip="Органы местного самоуправления" w:history="1">
              <w:r w:rsidRPr="00F164A1">
                <w:rPr>
                  <w:color w:val="743399"/>
                  <w:sz w:val="22"/>
                  <w:szCs w:val="22"/>
                  <w:u w:val="single"/>
                  <w:bdr w:val="none" w:sz="0" w:space="0" w:color="auto" w:frame="1"/>
                </w:rPr>
                <w:t>организации местного самоуправления</w:t>
              </w:r>
            </w:hyperlink>
            <w:r w:rsidRPr="00F164A1">
              <w:rPr>
                <w:color w:val="000000"/>
                <w:sz w:val="22"/>
                <w:szCs w:val="22"/>
              </w:rPr>
              <w:t> в Российской Федерации»;</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  Устав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3.  Постановление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r w:rsidRPr="00F164A1">
              <w:t xml:space="preserve">от  06.02.2012 </w:t>
            </w:r>
            <w:r w:rsidRPr="00F164A1">
              <w:rPr>
                <w:color w:val="000000"/>
                <w:sz w:val="22"/>
                <w:szCs w:val="22"/>
              </w:rPr>
              <w:t xml:space="preserve">года </w:t>
            </w:r>
            <w:r w:rsidRPr="00F164A1">
              <w:t>№1</w:t>
            </w:r>
            <w:r w:rsidRPr="00F164A1">
              <w:rPr>
                <w:b/>
              </w:rPr>
              <w:t xml:space="preserve"> </w:t>
            </w:r>
            <w:r w:rsidRPr="00F164A1">
              <w:rPr>
                <w:color w:val="000000"/>
                <w:sz w:val="22"/>
                <w:szCs w:val="22"/>
              </w:rPr>
              <w:t xml:space="preserve">«Об утверждении Порядка разработки, утверждения и реализации муниципальных  программ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Цель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Обеспечение бесперебойного функционирования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2.  Повышение качества оказания муниципальных услуг;</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3.  Повышение эффективности деятельности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по выполнению муниципальных функций, обеспечению потребностей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увеличению их доступности и качества, реализации долгосрочных приоритетов и целей </w:t>
            </w:r>
            <w:hyperlink r:id="rId12" w:tooltip="Социально-экономическое развитие" w:history="1">
              <w:r w:rsidRPr="00F164A1">
                <w:rPr>
                  <w:color w:val="743399"/>
                  <w:sz w:val="22"/>
                  <w:szCs w:val="22"/>
                  <w:u w:val="single"/>
                  <w:bdr w:val="none" w:sz="0" w:space="0" w:color="auto" w:frame="1"/>
                </w:rPr>
                <w:t>социально-экономического развития</w:t>
              </w:r>
            </w:hyperlink>
            <w:r w:rsidRPr="00F164A1">
              <w:rPr>
                <w:sz w:val="22"/>
                <w:szCs w:val="22"/>
              </w:rPr>
              <w:t xml:space="preserve"> 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Сроки реализации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bCs/>
                <w:sz w:val="22"/>
                <w:szCs w:val="22"/>
                <w:bdr w:val="none" w:sz="0" w:space="0" w:color="auto" w:frame="1"/>
              </w:rPr>
              <w:t xml:space="preserve">2020-2022 </w:t>
            </w:r>
            <w:r w:rsidRPr="00F164A1">
              <w:rPr>
                <w:color w:val="000000"/>
                <w:sz w:val="22"/>
                <w:szCs w:val="22"/>
              </w:rPr>
              <w:t>годы</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Исполнитель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(далее – Администрация).</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Объемы и источники финансирования</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Объем финансирования программы на </w:t>
            </w:r>
            <w:r w:rsidRPr="00F164A1">
              <w:rPr>
                <w:bCs/>
                <w:sz w:val="22"/>
                <w:szCs w:val="22"/>
                <w:bdr w:val="none" w:sz="0" w:space="0" w:color="auto" w:frame="1"/>
              </w:rPr>
              <w:t xml:space="preserve">2020-2022 </w:t>
            </w:r>
            <w:r w:rsidRPr="00F164A1">
              <w:rPr>
                <w:color w:val="000000"/>
                <w:sz w:val="22"/>
                <w:szCs w:val="22"/>
              </w:rPr>
              <w:t>годы:</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2020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2021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2022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Средства бюджета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2. Средства областного бюджета;</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3. Средства федерального бюджета.</w:t>
            </w:r>
          </w:p>
        </w:tc>
      </w:tr>
      <w:tr w:rsidR="00F164A1" w:rsidRPr="00F164A1" w:rsidTr="00F164A1">
        <w:tc>
          <w:tcPr>
            <w:tcW w:w="2211" w:type="dxa"/>
            <w:tcBorders>
              <w:top w:val="nil"/>
              <w:left w:val="single" w:sz="8" w:space="0" w:color="auto"/>
              <w:bottom w:val="nil"/>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Система организации контроля исполнения Программы</w:t>
            </w:r>
          </w:p>
        </w:tc>
        <w:tc>
          <w:tcPr>
            <w:tcW w:w="7649" w:type="dxa"/>
            <w:tcBorders>
              <w:top w:val="nil"/>
              <w:left w:val="nil"/>
              <w:bottom w:val="nil"/>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Контроль над исполнением мероприятий Программы осуществляет 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textAlignment w:val="baseline"/>
              <w:rPr>
                <w:color w:val="000000"/>
              </w:rPr>
            </w:pP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textAlignment w:val="baseline"/>
              <w:rPr>
                <w:color w:val="000000"/>
              </w:rPr>
            </w:pPr>
          </w:p>
        </w:tc>
      </w:tr>
    </w:tbl>
    <w:p w:rsidR="00F164A1" w:rsidRPr="00F164A1" w:rsidRDefault="00F164A1" w:rsidP="00F164A1">
      <w:pPr>
        <w:spacing w:line="276" w:lineRule="auto"/>
        <w:textAlignment w:val="baseline"/>
        <w:rPr>
          <w:b/>
          <w:bCs/>
          <w:sz w:val="22"/>
          <w:szCs w:val="22"/>
          <w:bdr w:val="none" w:sz="0" w:space="0" w:color="auto" w:frame="1"/>
        </w:rPr>
      </w:pPr>
    </w:p>
    <w:p w:rsidR="00F164A1" w:rsidRPr="00F164A1" w:rsidRDefault="00F164A1" w:rsidP="00F164A1">
      <w:pPr>
        <w:numPr>
          <w:ilvl w:val="0"/>
          <w:numId w:val="2"/>
        </w:numPr>
        <w:spacing w:after="200" w:line="276" w:lineRule="auto"/>
        <w:jc w:val="center"/>
        <w:textAlignment w:val="baseline"/>
        <w:rPr>
          <w:b/>
          <w:bCs/>
          <w:sz w:val="22"/>
          <w:szCs w:val="22"/>
          <w:bdr w:val="none" w:sz="0" w:space="0" w:color="auto" w:frame="1"/>
        </w:rPr>
      </w:pPr>
      <w:r w:rsidRPr="00F164A1">
        <w:rPr>
          <w:b/>
          <w:bCs/>
          <w:sz w:val="22"/>
          <w:szCs w:val="22"/>
          <w:bdr w:val="none" w:sz="0" w:space="0" w:color="auto" w:frame="1"/>
        </w:rPr>
        <w:t>Характеристика задач, решение которых осуществляется путем                             реализации программы.</w:t>
      </w:r>
    </w:p>
    <w:p w:rsidR="00F164A1" w:rsidRPr="00F164A1" w:rsidRDefault="00F164A1" w:rsidP="00F164A1">
      <w:pPr>
        <w:spacing w:line="276" w:lineRule="auto"/>
        <w:jc w:val="both"/>
        <w:textAlignment w:val="baseline"/>
        <w:rPr>
          <w:sz w:val="22"/>
          <w:szCs w:val="22"/>
        </w:rPr>
      </w:pPr>
    </w:p>
    <w:p w:rsidR="00F164A1" w:rsidRPr="00F164A1" w:rsidRDefault="00F164A1" w:rsidP="00F164A1">
      <w:pPr>
        <w:spacing w:line="276" w:lineRule="auto"/>
        <w:ind w:firstLine="851"/>
        <w:jc w:val="both"/>
        <w:textAlignment w:val="baseline"/>
        <w:rPr>
          <w:sz w:val="22"/>
          <w:szCs w:val="22"/>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 (далее Администрация) является исполнительно - распорядительным органом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F164A1">
        <w:rPr>
          <w:color w:val="000000"/>
          <w:sz w:val="22"/>
          <w:szCs w:val="22"/>
        </w:rPr>
        <w:t xml:space="preserve">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Вся деятельность Администрации направлена на социально-экономическое развитие сельского поселения </w:t>
      </w:r>
      <w:r w:rsidRPr="00F164A1">
        <w:t>Севрюкаево</w:t>
      </w:r>
      <w:r w:rsidRPr="00F164A1">
        <w:rPr>
          <w:sz w:val="22"/>
          <w:szCs w:val="22"/>
        </w:rPr>
        <w:t xml:space="preserve"> муниципального района  Ставропольский Самарской области и повышение уровня жизни его населения.</w:t>
      </w:r>
    </w:p>
    <w:p w:rsidR="00F164A1" w:rsidRPr="00F164A1" w:rsidRDefault="00F164A1" w:rsidP="00F164A1">
      <w:pPr>
        <w:spacing w:line="276" w:lineRule="auto"/>
        <w:ind w:firstLine="851"/>
        <w:jc w:val="both"/>
        <w:textAlignment w:val="baseline"/>
        <w:rPr>
          <w:sz w:val="22"/>
          <w:szCs w:val="22"/>
        </w:rPr>
      </w:pPr>
      <w:r w:rsidRPr="00F164A1">
        <w:rPr>
          <w:sz w:val="22"/>
          <w:szCs w:val="22"/>
        </w:rPr>
        <w:t>Основными задачами Администрации являются:</w:t>
      </w:r>
    </w:p>
    <w:p w:rsidR="00F164A1" w:rsidRPr="00F164A1" w:rsidRDefault="00F164A1" w:rsidP="00F164A1">
      <w:pPr>
        <w:spacing w:line="276" w:lineRule="auto"/>
        <w:jc w:val="both"/>
        <w:textAlignment w:val="baseline"/>
        <w:rPr>
          <w:sz w:val="22"/>
          <w:szCs w:val="22"/>
        </w:rPr>
      </w:pP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 в ред. Федерального </w:t>
      </w:r>
      <w:hyperlink r:id="rId13"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23.06.2014 N 165-ФЗ)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 установление, изменение и отмена местных налогов и сборов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 владение, пользование и распоряжение имуществом, находящимся в муниципальной собственности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Федерального </w:t>
      </w:r>
      <w:hyperlink r:id="rId14"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25.06.2012 N 91-ФЗ)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5"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 xml:space="preserve"> Российской Федерации;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08.11.2007 </w:t>
      </w:r>
      <w:hyperlink r:id="rId16" w:history="1">
        <w:r w:rsidRPr="00F164A1">
          <w:rPr>
            <w:rFonts w:eastAsiaTheme="minorHAnsi"/>
            <w:color w:val="0000FF"/>
            <w:sz w:val="22"/>
            <w:szCs w:val="22"/>
            <w:lang w:eastAsia="en-US"/>
          </w:rPr>
          <w:t>N 257-ФЗ</w:t>
        </w:r>
      </w:hyperlink>
      <w:r w:rsidRPr="00F164A1">
        <w:rPr>
          <w:rFonts w:eastAsiaTheme="minorHAnsi"/>
          <w:sz w:val="22"/>
          <w:szCs w:val="22"/>
          <w:lang w:eastAsia="en-US"/>
        </w:rPr>
        <w:t xml:space="preserve">, от 21.04.2011 </w:t>
      </w:r>
      <w:hyperlink r:id="rId17" w:history="1">
        <w:r w:rsidRPr="00F164A1">
          <w:rPr>
            <w:rFonts w:eastAsiaTheme="minorHAnsi"/>
            <w:color w:val="0000FF"/>
            <w:sz w:val="22"/>
            <w:szCs w:val="22"/>
            <w:lang w:eastAsia="en-US"/>
          </w:rPr>
          <w:t>N 69-ФЗ</w:t>
        </w:r>
      </w:hyperlink>
      <w:r w:rsidRPr="00F164A1">
        <w:rPr>
          <w:rFonts w:eastAsiaTheme="minorHAnsi"/>
          <w:sz w:val="22"/>
          <w:szCs w:val="22"/>
          <w:lang w:eastAsia="en-US"/>
        </w:rPr>
        <w:t xml:space="preserve">, от 11.07.2011 </w:t>
      </w:r>
      <w:hyperlink r:id="rId18" w:history="1">
        <w:r w:rsidRPr="00F164A1">
          <w:rPr>
            <w:rFonts w:eastAsiaTheme="minorHAnsi"/>
            <w:color w:val="0000FF"/>
            <w:sz w:val="22"/>
            <w:szCs w:val="22"/>
            <w:lang w:eastAsia="en-US"/>
          </w:rPr>
          <w:t>N 192-ФЗ</w:t>
        </w:r>
      </w:hyperlink>
      <w:r w:rsidRPr="00F164A1">
        <w:rPr>
          <w:rFonts w:eastAsiaTheme="minorHAnsi"/>
          <w:sz w:val="22"/>
          <w:szCs w:val="22"/>
          <w:lang w:eastAsia="en-US"/>
        </w:rPr>
        <w:t xml:space="preserve">, от 18.07.2011 </w:t>
      </w:r>
      <w:hyperlink r:id="rId19" w:history="1">
        <w:r w:rsidRPr="00F164A1">
          <w:rPr>
            <w:rFonts w:eastAsiaTheme="minorHAnsi"/>
            <w:color w:val="0000FF"/>
            <w:sz w:val="22"/>
            <w:szCs w:val="22"/>
            <w:lang w:eastAsia="en-US"/>
          </w:rPr>
          <w:t>N 242-ФЗ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w:t>
      </w:r>
      <w:r w:rsidRPr="00F164A1">
        <w:rPr>
          <w:rFonts w:eastAsiaTheme="minorHAnsi"/>
          <w:sz w:val="22"/>
          <w:szCs w:val="22"/>
          <w:lang w:eastAsia="en-US"/>
        </w:rPr>
        <w:lastRenderedPageBreak/>
        <w:t xml:space="preserve">осуществление муниципального жилищного контроля, а также иных полномочий органов местного самоуправления в соответствии с жилищным </w:t>
      </w:r>
      <w:hyperlink r:id="rId20"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6 в ред. Федерального </w:t>
      </w:r>
      <w:hyperlink r:id="rId2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25.06.2012 N 93-ФЗ)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7.1 введен Федеральным </w:t>
      </w:r>
      <w:hyperlink r:id="rId22"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27.07.2006 N 153-ФЗ)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7.2 введен Федеральным </w:t>
      </w:r>
      <w:hyperlink r:id="rId2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22.10.2013 N 284-ФЗ)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8) участие в предупреждении и ликвидации последствий чрезвычайных ситуаций в границах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9) обеспечение первичных мер пожарной безопасности в границах населенных пунктов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10) создание условий для обеспечения жителей поселения услугами связи, общественного питания, торговли и бытового обслуживания;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11) организация библиотечного обслуживания населения, комплектование и обеспечение сохранности библиотечных фондов библиотек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31.12.2005 </w:t>
      </w:r>
      <w:hyperlink r:id="rId24" w:history="1">
        <w:r w:rsidRPr="00F164A1">
          <w:rPr>
            <w:rFonts w:eastAsiaTheme="minorHAnsi"/>
            <w:color w:val="0000FF"/>
            <w:sz w:val="22"/>
            <w:szCs w:val="22"/>
            <w:lang w:eastAsia="en-US"/>
          </w:rPr>
          <w:t>N 199-ФЗ</w:t>
        </w:r>
      </w:hyperlink>
      <w:r w:rsidRPr="00F164A1">
        <w:rPr>
          <w:rFonts w:eastAsiaTheme="minorHAnsi"/>
          <w:sz w:val="22"/>
          <w:szCs w:val="22"/>
          <w:lang w:eastAsia="en-US"/>
        </w:rPr>
        <w:t xml:space="preserve">, от 29.12.2006 </w:t>
      </w:r>
      <w:hyperlink r:id="rId25" w:history="1">
        <w:r w:rsidRPr="00F164A1">
          <w:rPr>
            <w:rFonts w:eastAsiaTheme="minorHAnsi"/>
            <w:color w:val="0000FF"/>
            <w:sz w:val="22"/>
            <w:szCs w:val="22"/>
            <w:lang w:eastAsia="en-US"/>
          </w:rPr>
          <w:t>N 258-ФЗ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12) создание условий для организации досуга и обеспечения жителей поселения услугами организаций культуры;</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13 в ред. Федерального </w:t>
      </w:r>
      <w:hyperlink r:id="rId26"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13.1 введен Федеральным </w:t>
      </w:r>
      <w:hyperlink r:id="rId2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14 в ред. Федерального </w:t>
      </w:r>
      <w:hyperlink r:id="rId28"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Федерального </w:t>
      </w:r>
      <w:hyperlink r:id="rId29"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19.07.2011 N 246-ФЗ)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16) утратил силу с 1 января 2008 года. - Федеральный </w:t>
      </w:r>
      <w:hyperlink r:id="rId30"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29.12.2006 N 258-ФЗ;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17) формирование архивных фондов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18) организация сбора и вывоза бытовых отходов и мусора;</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19)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w:t>
      </w:r>
      <w:r w:rsidRPr="00F164A1">
        <w:rPr>
          <w:rFonts w:eastAsiaTheme="minorHAnsi"/>
          <w:sz w:val="22"/>
          <w:szCs w:val="22"/>
          <w:lang w:eastAsia="en-US"/>
        </w:rPr>
        <w:lastRenderedPageBreak/>
        <w:t>(включая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19 в ред. Федерального </w:t>
      </w:r>
      <w:hyperlink r:id="rId3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30.11.2011 N 361-ФЗ)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20)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2" w:history="1">
        <w:r w:rsidRPr="00F164A1">
          <w:rPr>
            <w:rFonts w:eastAsiaTheme="minorHAnsi"/>
            <w:color w:val="0000FF"/>
            <w:sz w:val="22"/>
            <w:szCs w:val="22"/>
            <w:lang w:eastAsia="en-US"/>
          </w:rPr>
          <w:t>кодексом</w:t>
        </w:r>
      </w:hyperlink>
      <w:r w:rsidRPr="00F164A1">
        <w:rPr>
          <w:rFonts w:eastAsiaTheme="minorHAnsi"/>
          <w:sz w:val="22"/>
          <w:szCs w:val="22"/>
          <w:lang w:eastAsia="en-US"/>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3" w:history="1">
        <w:r w:rsidRPr="00F164A1">
          <w:rPr>
            <w:rFonts w:eastAsiaTheme="minorHAnsi"/>
            <w:color w:val="0000FF"/>
            <w:sz w:val="22"/>
            <w:szCs w:val="22"/>
            <w:lang w:eastAsia="en-US"/>
          </w:rPr>
          <w:t>кодексом</w:t>
        </w:r>
      </w:hyperlink>
      <w:r w:rsidRPr="00F164A1">
        <w:rPr>
          <w:rFonts w:eastAsiaTheme="minorHAnsi"/>
          <w:sz w:val="22"/>
          <w:szCs w:val="22"/>
          <w:lang w:eastAsia="en-US"/>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29.12.2004 </w:t>
      </w:r>
      <w:hyperlink r:id="rId34" w:history="1">
        <w:r w:rsidRPr="00F164A1">
          <w:rPr>
            <w:rFonts w:eastAsiaTheme="minorHAnsi"/>
            <w:color w:val="0000FF"/>
            <w:sz w:val="22"/>
            <w:szCs w:val="22"/>
            <w:lang w:eastAsia="en-US"/>
          </w:rPr>
          <w:t>N 191-ФЗ</w:t>
        </w:r>
      </w:hyperlink>
      <w:r w:rsidRPr="00F164A1">
        <w:rPr>
          <w:rFonts w:eastAsiaTheme="minorHAnsi"/>
          <w:sz w:val="22"/>
          <w:szCs w:val="22"/>
          <w:lang w:eastAsia="en-US"/>
        </w:rPr>
        <w:t xml:space="preserve">, от 10.05.2007 </w:t>
      </w:r>
      <w:hyperlink r:id="rId35" w:history="1">
        <w:r w:rsidRPr="00F164A1">
          <w:rPr>
            <w:rFonts w:eastAsiaTheme="minorHAnsi"/>
            <w:color w:val="0000FF"/>
            <w:sz w:val="22"/>
            <w:szCs w:val="22"/>
            <w:lang w:eastAsia="en-US"/>
          </w:rPr>
          <w:t>N 69-ФЗ</w:t>
        </w:r>
      </w:hyperlink>
      <w:r w:rsidRPr="00F164A1">
        <w:rPr>
          <w:rFonts w:eastAsiaTheme="minorHAnsi"/>
          <w:sz w:val="22"/>
          <w:szCs w:val="22"/>
          <w:lang w:eastAsia="en-US"/>
        </w:rPr>
        <w:t xml:space="preserve">, от 15.06.2007 </w:t>
      </w:r>
      <w:hyperlink r:id="rId36" w:history="1">
        <w:r w:rsidRPr="00F164A1">
          <w:rPr>
            <w:rFonts w:eastAsiaTheme="minorHAnsi"/>
            <w:color w:val="0000FF"/>
            <w:sz w:val="22"/>
            <w:szCs w:val="22"/>
            <w:lang w:eastAsia="en-US"/>
          </w:rPr>
          <w:t>N 100-ФЗ</w:t>
        </w:r>
      </w:hyperlink>
      <w:r w:rsidRPr="00F164A1">
        <w:rPr>
          <w:rFonts w:eastAsiaTheme="minorHAnsi"/>
          <w:sz w:val="22"/>
          <w:szCs w:val="22"/>
          <w:lang w:eastAsia="en-US"/>
        </w:rPr>
        <w:t xml:space="preserve">, от 18.07.2011 </w:t>
      </w:r>
      <w:hyperlink r:id="rId37" w:history="1">
        <w:r w:rsidRPr="00F164A1">
          <w:rPr>
            <w:rFonts w:eastAsiaTheme="minorHAnsi"/>
            <w:color w:val="0000FF"/>
            <w:sz w:val="22"/>
            <w:szCs w:val="22"/>
            <w:lang w:eastAsia="en-US"/>
          </w:rPr>
          <w:t>N 224-ФЗ</w:t>
        </w:r>
      </w:hyperlink>
      <w:r w:rsidRPr="00F164A1">
        <w:rPr>
          <w:rFonts w:eastAsiaTheme="minorHAnsi"/>
          <w:sz w:val="22"/>
          <w:szCs w:val="22"/>
          <w:lang w:eastAsia="en-US"/>
        </w:rPr>
        <w:t xml:space="preserve">, от 18.07.2011 </w:t>
      </w:r>
      <w:hyperlink r:id="rId38" w:history="1">
        <w:r w:rsidRPr="00F164A1">
          <w:rPr>
            <w:rFonts w:eastAsiaTheme="minorHAnsi"/>
            <w:color w:val="0000FF"/>
            <w:sz w:val="22"/>
            <w:szCs w:val="22"/>
            <w:lang w:eastAsia="en-US"/>
          </w:rPr>
          <w:t>N 242-ФЗ</w:t>
        </w:r>
      </w:hyperlink>
      <w:r w:rsidRPr="00F164A1">
        <w:rPr>
          <w:rFonts w:eastAsiaTheme="minorHAnsi"/>
          <w:sz w:val="22"/>
          <w:szCs w:val="22"/>
          <w:lang w:eastAsia="en-US"/>
        </w:rPr>
        <w:t xml:space="preserve">, от 18.07.2011 </w:t>
      </w:r>
      <w:hyperlink r:id="rId39" w:history="1">
        <w:r w:rsidRPr="00F164A1">
          <w:rPr>
            <w:rFonts w:eastAsiaTheme="minorHAnsi"/>
            <w:color w:val="0000FF"/>
            <w:sz w:val="22"/>
            <w:szCs w:val="22"/>
            <w:lang w:eastAsia="en-US"/>
          </w:rPr>
          <w:t>N 243-ФЗ</w:t>
        </w:r>
      </w:hyperlink>
      <w:r w:rsidRPr="00F164A1">
        <w:rPr>
          <w:rFonts w:eastAsiaTheme="minorHAnsi"/>
          <w:sz w:val="22"/>
          <w:szCs w:val="22"/>
          <w:lang w:eastAsia="en-US"/>
        </w:rPr>
        <w:t xml:space="preserve">, от 28.11.2011 </w:t>
      </w:r>
      <w:hyperlink r:id="rId40" w:history="1">
        <w:r w:rsidRPr="00F164A1">
          <w:rPr>
            <w:rFonts w:eastAsiaTheme="minorHAnsi"/>
            <w:color w:val="0000FF"/>
            <w:sz w:val="22"/>
            <w:szCs w:val="22"/>
            <w:lang w:eastAsia="en-US"/>
          </w:rPr>
          <w:t>N 337-ФЗ</w:t>
        </w:r>
      </w:hyperlink>
      <w:r w:rsidRPr="00F164A1">
        <w:rPr>
          <w:rFonts w:eastAsiaTheme="minorHAnsi"/>
          <w:sz w:val="22"/>
          <w:szCs w:val="22"/>
          <w:lang w:eastAsia="en-US"/>
        </w:rPr>
        <w:t xml:space="preserve">, от 25.06.2012 </w:t>
      </w:r>
      <w:hyperlink r:id="rId41" w:history="1">
        <w:r w:rsidRPr="00F164A1">
          <w:rPr>
            <w:rFonts w:eastAsiaTheme="minorHAnsi"/>
            <w:color w:val="0000FF"/>
            <w:sz w:val="22"/>
            <w:szCs w:val="22"/>
            <w:lang w:eastAsia="en-US"/>
          </w:rPr>
          <w:t>N 93-ФЗ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21)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21 в ред. Федерального </w:t>
      </w:r>
      <w:hyperlink r:id="rId42"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28.12.2013 N 443-ФЗ)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22) организация ритуальных услуг и содержание мест захоронения;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23)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23 введен Федеральным </w:t>
      </w:r>
      <w:hyperlink r:id="rId4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 в ред. Федерального </w:t>
      </w:r>
      <w:hyperlink r:id="rId44"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05.04.2013 N 55-ФЗ)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24)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24 введен Федеральным </w:t>
      </w:r>
      <w:hyperlink r:id="rId4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25) утратил силу. - Федеральный </w:t>
      </w:r>
      <w:hyperlink r:id="rId46"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25.11.2008 N 222-ФЗ;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26) осуществление мероприятий по обеспечению безопасности людей на водных объектах, охране их жизни и здоровья;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26 введен Федеральным </w:t>
      </w:r>
      <w:hyperlink r:id="rId4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27)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27 введен Федеральным </w:t>
      </w:r>
      <w:hyperlink r:id="rId48"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 в ред. Федерального </w:t>
      </w:r>
      <w:hyperlink r:id="rId49"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28) содействие в развитии сельскохозяйственного производства, создание условий для развития малого и среднего предпринимательства;</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28 введен Федеральным </w:t>
      </w:r>
      <w:hyperlink r:id="rId50"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 в ред. Федерального </w:t>
      </w:r>
      <w:hyperlink r:id="rId5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18.10.2007 N 230-ФЗ)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lastRenderedPageBreak/>
        <w:t xml:space="preserve">29) утратил силу с 1 января 2008 года. - Федеральный </w:t>
      </w:r>
      <w:hyperlink r:id="rId52"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29.12.2006 N 258-ФЗ;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30) организация и осуществление мероприятий по работе с детьми и молодежью в поселении;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30 введен Федеральным </w:t>
      </w:r>
      <w:hyperlink r:id="rId5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31) осуществление в пределах, установленных водным </w:t>
      </w:r>
      <w:hyperlink r:id="rId54"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 xml:space="preserve"> Российской Федерации, полномочий собственника водных объектов, информирование населения об ограничениях их использования;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31 введен Федеральным </w:t>
      </w:r>
      <w:hyperlink r:id="rId5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03.06.2006 N 73-ФЗ)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32) осуществление муниципального лесного контроля;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32 введен Федеральным </w:t>
      </w:r>
      <w:hyperlink r:id="rId56"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04.12.2006 N 201-ФЗ, в ред. Федерального </w:t>
      </w:r>
      <w:hyperlink r:id="rId57"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 в ред. Федерального </w:t>
      </w:r>
      <w:hyperlink r:id="rId58"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02.04.2014 N 70-ФЗ)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33.1 введен Федеральным </w:t>
      </w:r>
      <w:hyperlink r:id="rId59"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247-ФЗ)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33.2 введен Федеральным </w:t>
      </w:r>
      <w:hyperlink r:id="rId60"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247-ФЗ)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34) оказание поддержки социально ориентированным некоммерческим организациям в пределах полномочий, установленных </w:t>
      </w:r>
      <w:hyperlink r:id="rId61" w:history="1">
        <w:r w:rsidRPr="00F164A1">
          <w:rPr>
            <w:rFonts w:eastAsiaTheme="minorHAnsi"/>
            <w:color w:val="0000FF"/>
            <w:sz w:val="22"/>
            <w:szCs w:val="22"/>
            <w:lang w:eastAsia="en-US"/>
          </w:rPr>
          <w:t>статьями 31.1</w:t>
        </w:r>
      </w:hyperlink>
      <w:r w:rsidRPr="00F164A1">
        <w:rPr>
          <w:rFonts w:eastAsiaTheme="minorHAnsi"/>
          <w:sz w:val="22"/>
          <w:szCs w:val="22"/>
          <w:lang w:eastAsia="en-US"/>
        </w:rPr>
        <w:t xml:space="preserve"> и </w:t>
      </w:r>
      <w:hyperlink r:id="rId62" w:history="1">
        <w:r w:rsidRPr="00F164A1">
          <w:rPr>
            <w:rFonts w:eastAsiaTheme="minorHAnsi"/>
            <w:color w:val="0000FF"/>
            <w:sz w:val="22"/>
            <w:szCs w:val="22"/>
            <w:lang w:eastAsia="en-US"/>
          </w:rPr>
          <w:t>31.3</w:t>
        </w:r>
      </w:hyperlink>
      <w:r w:rsidRPr="00F164A1">
        <w:rPr>
          <w:rFonts w:eastAsiaTheme="minorHAnsi"/>
          <w:sz w:val="22"/>
          <w:szCs w:val="22"/>
          <w:lang w:eastAsia="en-US"/>
        </w:rPr>
        <w:t xml:space="preserve"> Федерального закона от 12 января 1996 года N 7-ФЗ "О некоммерческих организациях";</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34 введен Федеральным </w:t>
      </w:r>
      <w:hyperlink r:id="rId6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05.04.2010 N 40-ФЗ)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35) утратил силу. - Федеральный </w:t>
      </w:r>
      <w:hyperlink r:id="rId64"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28.12.2013 N 416-ФЗ;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36) осуществление муниципального контроля на территории особой экономической зоны;</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36 введен Федеральным </w:t>
      </w:r>
      <w:hyperlink r:id="rId6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6" w:history="1">
        <w:r w:rsidRPr="00F164A1">
          <w:rPr>
            <w:rFonts w:eastAsiaTheme="minorHAnsi"/>
            <w:color w:val="0000FF"/>
            <w:sz w:val="22"/>
            <w:szCs w:val="22"/>
            <w:lang w:eastAsia="en-US"/>
          </w:rPr>
          <w:t>законом</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37 введен Федеральным </w:t>
      </w:r>
      <w:hyperlink r:id="rId6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38) осуществление мер по противодействию коррупции в границах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38 введен Федеральным </w:t>
      </w:r>
      <w:hyperlink r:id="rId68"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21.11.2011 N 329-ФЗ)</w:t>
      </w:r>
    </w:p>
    <w:p w:rsidR="00F164A1" w:rsidRPr="00F164A1" w:rsidRDefault="00F164A1" w:rsidP="00F164A1">
      <w:pPr>
        <w:spacing w:line="276" w:lineRule="auto"/>
        <w:textAlignment w:val="baseline"/>
        <w:rPr>
          <w:sz w:val="22"/>
          <w:szCs w:val="22"/>
        </w:rPr>
      </w:pPr>
    </w:p>
    <w:p w:rsidR="00F164A1" w:rsidRPr="00F164A1" w:rsidRDefault="00F164A1" w:rsidP="00F164A1">
      <w:pPr>
        <w:numPr>
          <w:ilvl w:val="0"/>
          <w:numId w:val="2"/>
        </w:numPr>
        <w:spacing w:after="200" w:line="276" w:lineRule="auto"/>
        <w:jc w:val="center"/>
        <w:textAlignment w:val="baseline"/>
        <w:rPr>
          <w:b/>
          <w:bCs/>
          <w:sz w:val="22"/>
          <w:szCs w:val="22"/>
          <w:bdr w:val="none" w:sz="0" w:space="0" w:color="auto" w:frame="1"/>
        </w:rPr>
      </w:pPr>
      <w:r w:rsidRPr="00F164A1">
        <w:rPr>
          <w:b/>
          <w:bCs/>
          <w:sz w:val="22"/>
          <w:szCs w:val="22"/>
          <w:bdr w:val="none" w:sz="0" w:space="0" w:color="auto" w:frame="1"/>
        </w:rPr>
        <w:t>Планируемые показатели эффективности реализации программы.</w:t>
      </w:r>
    </w:p>
    <w:p w:rsidR="00F164A1" w:rsidRPr="00F164A1" w:rsidRDefault="00F164A1" w:rsidP="00F164A1">
      <w:pPr>
        <w:spacing w:line="276" w:lineRule="auto"/>
        <w:ind w:firstLine="851"/>
        <w:jc w:val="both"/>
        <w:textAlignment w:val="baseline"/>
        <w:rPr>
          <w:sz w:val="22"/>
          <w:szCs w:val="22"/>
        </w:rPr>
      </w:pPr>
      <w:r w:rsidRPr="00F164A1">
        <w:rPr>
          <w:sz w:val="22"/>
          <w:szCs w:val="22"/>
        </w:rPr>
        <w:t>Планируемые показатели эффективности реализации программы представлены в Приложении №1 к настоящей программе.</w:t>
      </w:r>
    </w:p>
    <w:p w:rsidR="00F164A1" w:rsidRPr="00F164A1" w:rsidRDefault="00F164A1" w:rsidP="00F164A1">
      <w:pPr>
        <w:spacing w:line="276" w:lineRule="auto"/>
        <w:ind w:firstLine="851"/>
        <w:textAlignment w:val="baseline"/>
        <w:rPr>
          <w:sz w:val="22"/>
          <w:szCs w:val="22"/>
        </w:rPr>
      </w:pPr>
    </w:p>
    <w:p w:rsidR="00F164A1" w:rsidRPr="00F164A1" w:rsidRDefault="00F164A1" w:rsidP="00F164A1">
      <w:pPr>
        <w:spacing w:line="276" w:lineRule="auto"/>
        <w:jc w:val="center"/>
        <w:textAlignment w:val="baseline"/>
        <w:rPr>
          <w:sz w:val="22"/>
          <w:szCs w:val="22"/>
        </w:rPr>
      </w:pPr>
      <w:r w:rsidRPr="00F164A1">
        <w:rPr>
          <w:b/>
          <w:bCs/>
          <w:sz w:val="22"/>
          <w:szCs w:val="22"/>
          <w:bdr w:val="none" w:sz="0" w:space="0" w:color="auto" w:frame="1"/>
        </w:rPr>
        <w:t>3.Обоснование потребности в необходимых</w:t>
      </w:r>
    </w:p>
    <w:p w:rsidR="00F164A1" w:rsidRPr="00F164A1" w:rsidRDefault="00F164A1" w:rsidP="00F164A1">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ресурсах для</w:t>
      </w:r>
      <w:r w:rsidRPr="00F164A1">
        <w:rPr>
          <w:sz w:val="22"/>
          <w:szCs w:val="22"/>
        </w:rPr>
        <w:t> </w:t>
      </w:r>
      <w:r w:rsidRPr="00F164A1">
        <w:rPr>
          <w:b/>
          <w:bCs/>
          <w:sz w:val="22"/>
          <w:szCs w:val="22"/>
          <w:bdr w:val="none" w:sz="0" w:space="0" w:color="auto" w:frame="1"/>
        </w:rPr>
        <w:t>реализации программы.</w:t>
      </w:r>
    </w:p>
    <w:p w:rsidR="00F164A1" w:rsidRPr="00F164A1" w:rsidRDefault="00F164A1" w:rsidP="00F164A1">
      <w:pPr>
        <w:spacing w:line="276" w:lineRule="auto"/>
        <w:jc w:val="center"/>
        <w:textAlignment w:val="baseline"/>
        <w:rPr>
          <w:sz w:val="22"/>
          <w:szCs w:val="22"/>
        </w:rPr>
      </w:pPr>
    </w:p>
    <w:p w:rsidR="00F164A1" w:rsidRPr="00F164A1" w:rsidRDefault="00F164A1" w:rsidP="0075169A">
      <w:pPr>
        <w:spacing w:line="276" w:lineRule="auto"/>
        <w:ind w:firstLine="851"/>
        <w:jc w:val="both"/>
        <w:textAlignment w:val="baseline"/>
        <w:rPr>
          <w:sz w:val="22"/>
          <w:szCs w:val="22"/>
        </w:rPr>
      </w:pPr>
      <w:r w:rsidRPr="00F164A1">
        <w:rPr>
          <w:sz w:val="22"/>
          <w:szCs w:val="22"/>
        </w:rPr>
        <w:t>Перечень мероприятий программы реализовываются за счет средств, запланированных на содержание Администрации сельского поселения Севрюкаево муниципального района    Ставропольский Самарской области (далее – Администрация), обоснование которых приводится ниже:</w:t>
      </w:r>
    </w:p>
    <w:p w:rsidR="00F164A1" w:rsidRPr="00F164A1" w:rsidRDefault="00F164A1" w:rsidP="00F164A1">
      <w:pPr>
        <w:spacing w:line="276" w:lineRule="auto"/>
        <w:jc w:val="both"/>
        <w:textAlignment w:val="baseline"/>
        <w:rPr>
          <w:sz w:val="22"/>
          <w:szCs w:val="22"/>
        </w:rPr>
      </w:pPr>
      <w:r w:rsidRPr="00F164A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в объеме, необходимом для выполнения их полномочий, формируются с учетом заработной платы, материальной помощи и </w:t>
      </w:r>
      <w:r w:rsidRPr="00F164A1">
        <w:rPr>
          <w:sz w:val="22"/>
          <w:szCs w:val="22"/>
        </w:rPr>
        <w:lastRenderedPageBreak/>
        <w:t>других выплат, а также начислений на них. Указанные выплаты формируются в соответствии с Федеральными законами:</w:t>
      </w:r>
    </w:p>
    <w:p w:rsidR="00F164A1" w:rsidRPr="00F164A1" w:rsidRDefault="00F164A1" w:rsidP="00F164A1">
      <w:pPr>
        <w:spacing w:line="276" w:lineRule="auto"/>
        <w:jc w:val="both"/>
        <w:textAlignment w:val="baseline"/>
        <w:rPr>
          <w:sz w:val="22"/>
          <w:szCs w:val="22"/>
        </w:rPr>
      </w:pPr>
      <w:r w:rsidRPr="00F164A1">
        <w:rPr>
          <w:sz w:val="22"/>
          <w:szCs w:val="22"/>
        </w:rPr>
        <w:t>О муниципальной службе в Российской Федерации,</w:t>
      </w:r>
    </w:p>
    <w:p w:rsidR="00F164A1" w:rsidRPr="00F164A1" w:rsidRDefault="00F164A1" w:rsidP="00F164A1">
      <w:pPr>
        <w:spacing w:line="276" w:lineRule="auto"/>
        <w:jc w:val="both"/>
        <w:textAlignment w:val="baseline"/>
        <w:rPr>
          <w:sz w:val="22"/>
          <w:szCs w:val="22"/>
        </w:rPr>
      </w:pPr>
      <w:r w:rsidRPr="00F164A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F164A1" w:rsidRPr="00F164A1" w:rsidRDefault="00F164A1" w:rsidP="00F164A1">
      <w:pPr>
        <w:spacing w:line="276" w:lineRule="auto"/>
        <w:jc w:val="both"/>
        <w:textAlignment w:val="baseline"/>
        <w:rPr>
          <w:sz w:val="22"/>
          <w:szCs w:val="22"/>
        </w:rPr>
      </w:pPr>
      <w:r w:rsidRPr="00F164A1">
        <w:rPr>
          <w:sz w:val="22"/>
          <w:szCs w:val="22"/>
        </w:rPr>
        <w:t>Об обязательном социальном страховании на случай временной нетрудоспособности и в связи с материнством,</w:t>
      </w:r>
    </w:p>
    <w:p w:rsidR="00F164A1" w:rsidRPr="00F164A1" w:rsidRDefault="00F164A1" w:rsidP="00F164A1">
      <w:pPr>
        <w:spacing w:line="276" w:lineRule="auto"/>
        <w:jc w:val="both"/>
        <w:textAlignment w:val="baseline"/>
        <w:rPr>
          <w:sz w:val="22"/>
          <w:szCs w:val="22"/>
        </w:rPr>
      </w:pPr>
      <w:r w:rsidRPr="00F164A1">
        <w:rPr>
          <w:sz w:val="22"/>
          <w:szCs w:val="22"/>
        </w:rPr>
        <w:t>О муниципальной службе в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 xml:space="preserve">  Уставом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 xml:space="preserve"> Положением об оплате труда муниципальных служащих  и работников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утвержденным решением Собрания Представителей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F164A1" w:rsidRPr="00F164A1" w:rsidRDefault="00F164A1" w:rsidP="00F164A1">
      <w:pPr>
        <w:spacing w:line="276" w:lineRule="auto"/>
        <w:jc w:val="both"/>
        <w:textAlignment w:val="baseline"/>
        <w:rPr>
          <w:sz w:val="22"/>
          <w:szCs w:val="22"/>
        </w:rPr>
      </w:pPr>
      <w:r w:rsidRPr="00F164A1">
        <w:rPr>
          <w:sz w:val="22"/>
          <w:szCs w:val="22"/>
        </w:rPr>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государственных и муниципальных нужд» ,  распоряжение Правительства Российской Федерации от 31.10.2013г. № 2019 - р «Перечень товаров, работ, услуг, в случае осуществления закупок которых заказчик обязан проводить аукцион в электронной форме (электронный аукцион)».</w:t>
      </w:r>
    </w:p>
    <w:p w:rsidR="00F164A1" w:rsidRPr="00F164A1" w:rsidRDefault="00F164A1" w:rsidP="00F164A1">
      <w:pPr>
        <w:spacing w:line="276" w:lineRule="auto"/>
        <w:textAlignment w:val="baseline"/>
        <w:rPr>
          <w:sz w:val="22"/>
          <w:szCs w:val="22"/>
        </w:rPr>
      </w:pPr>
    </w:p>
    <w:p w:rsidR="00F164A1" w:rsidRPr="00F164A1" w:rsidRDefault="00F164A1" w:rsidP="00F164A1">
      <w:pPr>
        <w:numPr>
          <w:ilvl w:val="0"/>
          <w:numId w:val="3"/>
        </w:numPr>
        <w:spacing w:after="200" w:line="276" w:lineRule="auto"/>
        <w:jc w:val="center"/>
        <w:textAlignment w:val="baseline"/>
        <w:rPr>
          <w:sz w:val="22"/>
          <w:szCs w:val="22"/>
        </w:rPr>
      </w:pPr>
      <w:r w:rsidRPr="00F164A1">
        <w:rPr>
          <w:b/>
          <w:bCs/>
          <w:sz w:val="22"/>
          <w:szCs w:val="22"/>
          <w:bdr w:val="none" w:sz="0" w:space="0" w:color="auto" w:frame="1"/>
        </w:rPr>
        <w:t>Источник финансирования программы.</w:t>
      </w:r>
    </w:p>
    <w:p w:rsidR="00F164A1" w:rsidRPr="00F164A1" w:rsidRDefault="00F164A1" w:rsidP="0075169A">
      <w:pPr>
        <w:spacing w:line="276" w:lineRule="auto"/>
        <w:ind w:firstLine="851"/>
        <w:jc w:val="both"/>
        <w:textAlignment w:val="baseline"/>
        <w:rPr>
          <w:sz w:val="22"/>
          <w:szCs w:val="22"/>
        </w:rPr>
      </w:pPr>
      <w:r w:rsidRPr="00F164A1">
        <w:rPr>
          <w:sz w:val="22"/>
          <w:szCs w:val="22"/>
        </w:rPr>
        <w:t>Финансирование мероприятий Программы осуществляется за счет средств:</w:t>
      </w:r>
    </w:p>
    <w:p w:rsidR="00F164A1" w:rsidRPr="00F164A1" w:rsidRDefault="00F164A1" w:rsidP="0075169A">
      <w:pPr>
        <w:numPr>
          <w:ilvl w:val="0"/>
          <w:numId w:val="40"/>
        </w:numPr>
        <w:spacing w:line="276" w:lineRule="auto"/>
        <w:ind w:right="30"/>
        <w:jc w:val="both"/>
        <w:textAlignment w:val="baseline"/>
        <w:rPr>
          <w:color w:val="000000"/>
          <w:sz w:val="22"/>
          <w:szCs w:val="22"/>
        </w:rPr>
      </w:pPr>
      <w:r w:rsidRPr="00F164A1">
        <w:rPr>
          <w:color w:val="000000"/>
          <w:sz w:val="22"/>
          <w:szCs w:val="22"/>
        </w:rPr>
        <w:t xml:space="preserve">Средства бюджета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p>
    <w:p w:rsidR="00F164A1" w:rsidRPr="00F164A1" w:rsidRDefault="00F164A1" w:rsidP="0075169A">
      <w:pPr>
        <w:numPr>
          <w:ilvl w:val="0"/>
          <w:numId w:val="40"/>
        </w:numPr>
        <w:spacing w:line="276" w:lineRule="auto"/>
        <w:ind w:right="30"/>
        <w:jc w:val="both"/>
        <w:textAlignment w:val="baseline"/>
        <w:rPr>
          <w:color w:val="000000"/>
          <w:sz w:val="22"/>
          <w:szCs w:val="22"/>
        </w:rPr>
      </w:pPr>
      <w:r w:rsidRPr="00F164A1">
        <w:rPr>
          <w:color w:val="000000"/>
          <w:sz w:val="22"/>
          <w:szCs w:val="22"/>
        </w:rPr>
        <w:t xml:space="preserve">Средства муниципального района </w:t>
      </w:r>
      <w:r w:rsidRPr="00F164A1">
        <w:rPr>
          <w:sz w:val="22"/>
          <w:szCs w:val="22"/>
        </w:rPr>
        <w:t>Ставропольский Самарской области;</w:t>
      </w:r>
    </w:p>
    <w:p w:rsidR="00F164A1" w:rsidRPr="00F164A1" w:rsidRDefault="00F164A1" w:rsidP="0075169A">
      <w:pPr>
        <w:spacing w:line="276" w:lineRule="auto"/>
        <w:ind w:left="30" w:right="30"/>
        <w:jc w:val="both"/>
        <w:textAlignment w:val="baseline"/>
        <w:rPr>
          <w:color w:val="000000"/>
          <w:sz w:val="22"/>
          <w:szCs w:val="22"/>
        </w:rPr>
      </w:pPr>
      <w:r w:rsidRPr="00F164A1">
        <w:rPr>
          <w:color w:val="000000"/>
          <w:sz w:val="22"/>
          <w:szCs w:val="22"/>
        </w:rPr>
        <w:t>3.  Средства областного бюджета;</w:t>
      </w:r>
    </w:p>
    <w:p w:rsidR="00F164A1" w:rsidRPr="00F164A1" w:rsidRDefault="00F164A1" w:rsidP="0075169A">
      <w:pPr>
        <w:spacing w:line="276" w:lineRule="auto"/>
        <w:ind w:left="30" w:right="30"/>
        <w:jc w:val="both"/>
        <w:textAlignment w:val="baseline"/>
        <w:rPr>
          <w:color w:val="000000"/>
          <w:sz w:val="22"/>
          <w:szCs w:val="22"/>
        </w:rPr>
      </w:pPr>
      <w:r w:rsidRPr="00F164A1">
        <w:rPr>
          <w:color w:val="000000"/>
          <w:sz w:val="22"/>
          <w:szCs w:val="22"/>
        </w:rPr>
        <w:t>4.  Средства федерального бюджета.</w:t>
      </w:r>
    </w:p>
    <w:p w:rsidR="00F164A1" w:rsidRPr="00F164A1" w:rsidRDefault="00F164A1" w:rsidP="0075169A">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5. Управление реализацией мероприятий программы.</w:t>
      </w:r>
    </w:p>
    <w:p w:rsidR="00F164A1" w:rsidRPr="00F164A1" w:rsidRDefault="00F164A1" w:rsidP="00F164A1">
      <w:pPr>
        <w:spacing w:line="276" w:lineRule="auto"/>
        <w:jc w:val="center"/>
        <w:textAlignment w:val="baseline"/>
        <w:rPr>
          <w:sz w:val="22"/>
          <w:szCs w:val="22"/>
        </w:rPr>
      </w:pP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w:t>
      </w:r>
      <w:r w:rsidRPr="00F164A1">
        <w:t>Севрюкаево</w:t>
      </w:r>
      <w:r w:rsidRPr="00F164A1">
        <w:rPr>
          <w:sz w:val="22"/>
          <w:szCs w:val="22"/>
        </w:rPr>
        <w:t xml:space="preserve"> муниципального района  Ставропольский Самарской области. </w:t>
      </w:r>
    </w:p>
    <w:p w:rsidR="00603450" w:rsidRPr="00F164A1" w:rsidRDefault="00F164A1" w:rsidP="0075169A">
      <w:pPr>
        <w:spacing w:line="276" w:lineRule="auto"/>
        <w:ind w:firstLine="851"/>
        <w:jc w:val="both"/>
        <w:textAlignment w:val="baseline"/>
        <w:rPr>
          <w:sz w:val="22"/>
          <w:szCs w:val="22"/>
        </w:rPr>
      </w:pPr>
      <w:r w:rsidRPr="00F164A1">
        <w:rPr>
          <w:sz w:val="22"/>
          <w:szCs w:val="22"/>
        </w:rPr>
        <w:t xml:space="preserve">Отчеты о реализации программы представляются бухгалтерией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главе сельского поселения </w:t>
      </w:r>
      <w:r w:rsidRPr="00F164A1">
        <w:t>Севрюкаево</w:t>
      </w:r>
      <w:r w:rsidRPr="00F164A1">
        <w:rPr>
          <w:sz w:val="22"/>
          <w:szCs w:val="22"/>
        </w:rPr>
        <w:t xml:space="preserve"> муниципального района  Ставропольский Самарской области  по итогам 1 полугодия и за 9 ме</w:t>
      </w:r>
      <w:r w:rsidR="0075169A">
        <w:rPr>
          <w:sz w:val="22"/>
          <w:szCs w:val="22"/>
        </w:rPr>
        <w:t>сяцев текущего финансового года</w:t>
      </w:r>
    </w:p>
    <w:p w:rsidR="00F164A1" w:rsidRPr="00F164A1" w:rsidRDefault="00F164A1" w:rsidP="00F164A1">
      <w:pPr>
        <w:spacing w:line="276" w:lineRule="auto"/>
        <w:textAlignment w:val="baseline"/>
        <w:rPr>
          <w:sz w:val="22"/>
          <w:szCs w:val="22"/>
        </w:rPr>
      </w:pPr>
    </w:p>
    <w:p w:rsidR="00F164A1" w:rsidRPr="00F164A1" w:rsidRDefault="00F164A1" w:rsidP="00F164A1">
      <w:pPr>
        <w:spacing w:line="276" w:lineRule="auto"/>
        <w:jc w:val="right"/>
        <w:textAlignment w:val="baseline"/>
        <w:rPr>
          <w:sz w:val="22"/>
          <w:szCs w:val="22"/>
        </w:rPr>
      </w:pPr>
      <w:r w:rsidRPr="00F164A1">
        <w:rPr>
          <w:sz w:val="22"/>
          <w:szCs w:val="22"/>
        </w:rPr>
        <w:t>Приложение №1 к Муниципальной программе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w:t>
      </w:r>
    </w:p>
    <w:p w:rsidR="00F164A1" w:rsidRPr="00F164A1" w:rsidRDefault="00F164A1" w:rsidP="00F164A1">
      <w:pPr>
        <w:spacing w:line="276" w:lineRule="auto"/>
        <w:jc w:val="right"/>
        <w:textAlignment w:val="baseline"/>
        <w:rPr>
          <w:sz w:val="22"/>
          <w:szCs w:val="22"/>
        </w:rPr>
      </w:pPr>
      <w:r w:rsidRPr="00F164A1">
        <w:rPr>
          <w:sz w:val="22"/>
          <w:szCs w:val="22"/>
        </w:rPr>
        <w:t>Ставропольский 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 xml:space="preserve"> Ставропольский 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на 2020-2022</w:t>
      </w:r>
      <w:r w:rsidRPr="00F164A1">
        <w:rPr>
          <w:bCs/>
          <w:bdr w:val="none" w:sz="0" w:space="0" w:color="auto" w:frame="1"/>
        </w:rPr>
        <w:t xml:space="preserve"> </w:t>
      </w:r>
      <w:r w:rsidRPr="00F164A1">
        <w:rPr>
          <w:bCs/>
          <w:sz w:val="22"/>
          <w:szCs w:val="22"/>
          <w:bdr w:val="none" w:sz="0" w:space="0" w:color="auto" w:frame="1"/>
        </w:rPr>
        <w:t>годы»</w:t>
      </w:r>
    </w:p>
    <w:p w:rsidR="00F164A1" w:rsidRPr="00F164A1" w:rsidRDefault="0075169A" w:rsidP="00F164A1">
      <w:pPr>
        <w:spacing w:line="276" w:lineRule="auto"/>
        <w:jc w:val="right"/>
        <w:textAlignment w:val="baseline"/>
        <w:rPr>
          <w:sz w:val="22"/>
          <w:szCs w:val="22"/>
        </w:rPr>
      </w:pPr>
      <w:r>
        <w:rPr>
          <w:sz w:val="22"/>
          <w:szCs w:val="22"/>
        </w:rPr>
        <w:t>от  30.10.</w:t>
      </w:r>
      <w:r w:rsidR="00F164A1" w:rsidRPr="00F164A1">
        <w:rPr>
          <w:sz w:val="22"/>
          <w:szCs w:val="22"/>
        </w:rPr>
        <w:t xml:space="preserve">2019 года № </w:t>
      </w:r>
    </w:p>
    <w:p w:rsidR="00F164A1" w:rsidRPr="00F164A1" w:rsidRDefault="00F164A1" w:rsidP="00F164A1">
      <w:pPr>
        <w:spacing w:line="276" w:lineRule="auto"/>
        <w:jc w:val="right"/>
        <w:textAlignment w:val="baseline"/>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b/>
                <w:bCs/>
                <w:color w:val="000000"/>
                <w:sz w:val="22"/>
                <w:szCs w:val="22"/>
                <w:bdr w:val="none" w:sz="0" w:space="0" w:color="auto" w:frame="1"/>
              </w:rPr>
              <w:t>Наименование показателей</w:t>
            </w:r>
          </w:p>
          <w:p w:rsidR="00F164A1" w:rsidRPr="00F164A1" w:rsidRDefault="00F164A1" w:rsidP="00F164A1">
            <w:pPr>
              <w:spacing w:line="276" w:lineRule="auto"/>
              <w:ind w:left="30" w:right="30"/>
              <w:textAlignment w:val="baseline"/>
              <w:rPr>
                <w:b/>
                <w:bCs/>
                <w:color w:val="000000"/>
                <w:bdr w:val="none" w:sz="0" w:space="0" w:color="auto" w:frame="1"/>
              </w:rPr>
            </w:pPr>
            <w:r w:rsidRPr="00F164A1">
              <w:rPr>
                <w:b/>
                <w:bCs/>
                <w:color w:val="000000"/>
                <w:sz w:val="22"/>
                <w:szCs w:val="22"/>
                <w:bdr w:val="none" w:sz="0" w:space="0" w:color="auto" w:frame="1"/>
              </w:rPr>
              <w:t>эффективности реализации программы</w:t>
            </w:r>
          </w:p>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Ед изме-рения</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Базовое значение</w:t>
            </w:r>
          </w:p>
          <w:p w:rsidR="00F164A1" w:rsidRPr="00F164A1" w:rsidRDefault="00F164A1" w:rsidP="00F164A1">
            <w:pPr>
              <w:spacing w:line="276" w:lineRule="auto"/>
              <w:ind w:left="30" w:right="30"/>
              <w:textAlignment w:val="baseline"/>
              <w:rPr>
                <w:color w:val="000000"/>
              </w:rPr>
            </w:pPr>
            <w:r w:rsidRPr="00F164A1">
              <w:rPr>
                <w:color w:val="000000"/>
                <w:sz w:val="22"/>
                <w:szCs w:val="22"/>
              </w:rPr>
              <w:t>показателей</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Планируемое значение показателя</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0,1</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неэффективных расходов в сфере организации </w:t>
            </w:r>
            <w:hyperlink r:id="rId69" w:tooltip="Муниципальное управление" w:history="1">
              <w:r w:rsidRPr="00F164A1">
                <w:rPr>
                  <w:color w:val="743399"/>
                  <w:sz w:val="22"/>
                  <w:szCs w:val="22"/>
                  <w:u w:val="single"/>
                  <w:bdr w:val="none" w:sz="0" w:space="0" w:color="auto" w:frame="1"/>
                </w:rPr>
                <w:t>муниципального управления</w:t>
              </w:r>
            </w:hyperlink>
            <w:r w:rsidRPr="00F164A1">
              <w:rPr>
                <w:color w:val="000000"/>
                <w:sz w:val="22"/>
                <w:szCs w:val="22"/>
              </w:rPr>
              <w:t> в общем объеме расходов бюджета</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Объем неэффективных расходов в сфере организации муниципального управления</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 xml:space="preserve">         руб.</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постоянно обеспеченных телефонной связью,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before="30" w:line="276" w:lineRule="auto"/>
              <w:ind w:left="30" w:right="30"/>
              <w:rPr>
                <w:rFonts w:eastAsiaTheme="minorHAnsi"/>
                <w:color w:val="000000"/>
                <w:lang w:eastAsia="en-US"/>
              </w:rPr>
            </w:pP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r>
    </w:tbl>
    <w:p w:rsidR="00F164A1" w:rsidRPr="00F164A1" w:rsidRDefault="00F164A1" w:rsidP="00F164A1">
      <w:pPr>
        <w:autoSpaceDE w:val="0"/>
        <w:spacing w:line="276" w:lineRule="auto"/>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75169A">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ind w:right="-1" w:firstLine="709"/>
        <w:jc w:val="right"/>
        <w:rPr>
          <w:rFonts w:eastAsiaTheme="minorHAnsi"/>
          <w:sz w:val="22"/>
          <w:szCs w:val="22"/>
          <w:lang w:eastAsia="en-US"/>
        </w:rPr>
      </w:pPr>
      <w:r w:rsidRPr="00F164A1">
        <w:rPr>
          <w:rFonts w:eastAsiaTheme="minorHAnsi"/>
          <w:sz w:val="22"/>
          <w:szCs w:val="22"/>
          <w:lang w:eastAsia="en-US"/>
        </w:rPr>
        <w:t>Приложение №1</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сельского поселения Севрюкаево</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Самарской области </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Севрюкаево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2020-2022</w:t>
      </w:r>
      <w:r w:rsidRPr="00F164A1">
        <w:rPr>
          <w:bCs/>
          <w:bdr w:val="none" w:sz="0" w:space="0" w:color="auto" w:frame="1"/>
        </w:rPr>
        <w:t xml:space="preserve">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 2019 года № </w:t>
      </w:r>
      <w:r>
        <w:rPr>
          <w:sz w:val="22"/>
          <w:szCs w:val="22"/>
        </w:rPr>
        <w:t>41</w:t>
      </w: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940DFC">
      <w:pPr>
        <w:numPr>
          <w:ilvl w:val="0"/>
          <w:numId w:val="39"/>
        </w:numPr>
        <w:spacing w:after="200" w:line="276" w:lineRule="auto"/>
        <w:ind w:right="-1"/>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spacing w:line="276" w:lineRule="auto"/>
        <w:ind w:right="-1" w:firstLine="709"/>
        <w:jc w:val="center"/>
        <w:rPr>
          <w:rFonts w:eastAsiaTheme="minorHAnsi"/>
          <w:sz w:val="22"/>
          <w:szCs w:val="22"/>
          <w:lang w:eastAsia="en-US"/>
        </w:rPr>
      </w:pPr>
    </w:p>
    <w:p w:rsidR="00F164A1" w:rsidRPr="00F164A1" w:rsidRDefault="00F164A1" w:rsidP="00F164A1">
      <w:pPr>
        <w:spacing w:line="276" w:lineRule="auto"/>
        <w:ind w:right="-1" w:firstLine="709"/>
        <w:jc w:val="center"/>
        <w:rPr>
          <w:rFonts w:eastAsiaTheme="minorHAnsi"/>
          <w:sz w:val="22"/>
          <w:szCs w:val="22"/>
          <w:lang w:eastAsia="en-US"/>
        </w:rPr>
      </w:pPr>
      <w:r w:rsidRPr="00F164A1">
        <w:rPr>
          <w:rFonts w:eastAsiaTheme="minorHAnsi"/>
          <w:sz w:val="22"/>
          <w:szCs w:val="22"/>
          <w:lang w:eastAsia="en-US"/>
        </w:rPr>
        <w:t xml:space="preserve">«Деятельность органов местного самоуправления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autoSpaceDE w:val="0"/>
        <w:spacing w:line="276" w:lineRule="auto"/>
        <w:ind w:right="-1" w:firstLine="709"/>
        <w:jc w:val="center"/>
        <w:rPr>
          <w:rFonts w:eastAsiaTheme="minorHAnsi"/>
          <w:sz w:val="22"/>
          <w:szCs w:val="22"/>
          <w:lang w:eastAsia="en-US"/>
        </w:rPr>
      </w:pPr>
    </w:p>
    <w:p w:rsidR="00F164A1" w:rsidRPr="00F164A1" w:rsidRDefault="00F164A1" w:rsidP="00F164A1">
      <w:pPr>
        <w:autoSpaceDE w:val="0"/>
        <w:spacing w:line="276" w:lineRule="auto"/>
        <w:ind w:right="-1" w:firstLine="709"/>
        <w:jc w:val="center"/>
        <w:rPr>
          <w:rFonts w:eastAsiaTheme="minorHAnsi"/>
          <w:bCs/>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Default="00F164A1" w:rsidP="00F164A1">
      <w:pPr>
        <w:suppressAutoHyphens/>
        <w:autoSpaceDE w:val="0"/>
        <w:spacing w:line="276" w:lineRule="auto"/>
        <w:ind w:right="-1" w:firstLine="709"/>
        <w:jc w:val="center"/>
        <w:rPr>
          <w:b/>
          <w:sz w:val="22"/>
          <w:szCs w:val="22"/>
          <w:lang w:eastAsia="ar-SA"/>
        </w:rPr>
      </w:pPr>
    </w:p>
    <w:p w:rsidR="00603450" w:rsidRPr="00F164A1" w:rsidRDefault="00603450"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603450" w:rsidRDefault="00603450" w:rsidP="00F164A1">
      <w:pPr>
        <w:spacing w:line="276" w:lineRule="auto"/>
        <w:ind w:right="-1" w:firstLine="709"/>
        <w:jc w:val="center"/>
        <w:rPr>
          <w:rFonts w:eastAsiaTheme="minorHAnsi"/>
          <w:sz w:val="22"/>
          <w:szCs w:val="22"/>
          <w:lang w:eastAsia="en-US"/>
        </w:rPr>
      </w:pPr>
    </w:p>
    <w:p w:rsidR="00F164A1" w:rsidRPr="00F164A1" w:rsidRDefault="00F164A1" w:rsidP="00F164A1">
      <w:pPr>
        <w:spacing w:line="276" w:lineRule="auto"/>
        <w:ind w:right="-1" w:firstLine="709"/>
        <w:jc w:val="center"/>
        <w:rPr>
          <w:rFonts w:eastAsiaTheme="minorHAnsi"/>
          <w:sz w:val="22"/>
          <w:szCs w:val="22"/>
          <w:lang w:eastAsia="en-US"/>
        </w:rPr>
      </w:pPr>
      <w:r w:rsidRPr="00F164A1">
        <w:rPr>
          <w:rFonts w:eastAsiaTheme="minorHAnsi"/>
          <w:sz w:val="22"/>
          <w:szCs w:val="22"/>
          <w:lang w:eastAsia="en-US"/>
        </w:rPr>
        <w:t>Паспорт Подпрограммы</w:t>
      </w:r>
    </w:p>
    <w:p w:rsidR="00F164A1" w:rsidRPr="00F164A1" w:rsidRDefault="00F164A1" w:rsidP="00F164A1">
      <w:pPr>
        <w:spacing w:line="276" w:lineRule="auto"/>
        <w:ind w:right="-1" w:firstLine="709"/>
        <w:jc w:val="both"/>
        <w:rPr>
          <w:rFonts w:eastAsiaTheme="minorHAnsi"/>
          <w:sz w:val="22"/>
          <w:szCs w:val="22"/>
          <w:lang w:eastAsia="en-US"/>
        </w:rPr>
      </w:pPr>
    </w:p>
    <w:tbl>
      <w:tblPr>
        <w:tblW w:w="9639" w:type="dxa"/>
        <w:tblInd w:w="70" w:type="dxa"/>
        <w:tblLayout w:type="fixed"/>
        <w:tblCellMar>
          <w:left w:w="70" w:type="dxa"/>
          <w:right w:w="70" w:type="dxa"/>
        </w:tblCellMar>
        <w:tblLook w:val="0000" w:firstRow="0" w:lastRow="0" w:firstColumn="0" w:lastColumn="0" w:noHBand="0" w:noVBand="0"/>
      </w:tblPr>
      <w:tblGrid>
        <w:gridCol w:w="2977"/>
        <w:gridCol w:w="6662"/>
      </w:tblGrid>
      <w:tr w:rsidR="00F164A1" w:rsidRPr="00F164A1" w:rsidTr="00603450">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jc w:val="both"/>
              <w:rPr>
                <w:highlight w:val="yellow"/>
              </w:rPr>
            </w:pPr>
            <w:r w:rsidRPr="00F164A1">
              <w:rPr>
                <w:sz w:val="22"/>
                <w:szCs w:val="22"/>
              </w:rPr>
              <w:t xml:space="preserve">Наименование Подпрограммы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75169A" w:rsidP="00F164A1">
            <w:pPr>
              <w:spacing w:line="276" w:lineRule="auto"/>
              <w:ind w:right="-1"/>
              <w:jc w:val="both"/>
              <w:rPr>
                <w:rFonts w:eastAsiaTheme="minorHAnsi"/>
                <w:lang w:eastAsia="en-US"/>
              </w:rPr>
            </w:pPr>
            <w:r>
              <w:rPr>
                <w:rFonts w:eastAsiaTheme="minorHAnsi"/>
                <w:sz w:val="22"/>
                <w:szCs w:val="22"/>
                <w:lang w:eastAsia="en-US"/>
              </w:rPr>
              <w:t>«Деятельность орган</w:t>
            </w:r>
            <w:r w:rsidR="00F164A1" w:rsidRPr="00F164A1">
              <w:rPr>
                <w:rFonts w:eastAsiaTheme="minorHAnsi"/>
                <w:sz w:val="22"/>
                <w:szCs w:val="22"/>
                <w:lang w:eastAsia="en-US"/>
              </w:rPr>
              <w:t xml:space="preserve">ов местного самоуправления сельского поселения Севрюкаево муниципального района Ставропольский Самарской области на </w:t>
            </w:r>
            <w:r w:rsidR="00F164A1" w:rsidRPr="00F164A1">
              <w:rPr>
                <w:rFonts w:asciiTheme="minorHAnsi" w:eastAsiaTheme="minorHAnsi" w:hAnsiTheme="minorHAnsi" w:cstheme="minorBidi"/>
                <w:bCs/>
                <w:sz w:val="22"/>
                <w:szCs w:val="22"/>
                <w:bdr w:val="none" w:sz="0" w:space="0" w:color="auto" w:frame="1"/>
                <w:lang w:eastAsia="en-US"/>
              </w:rPr>
              <w:t xml:space="preserve">2020-2022 </w:t>
            </w:r>
            <w:r w:rsidR="00F164A1" w:rsidRPr="00F164A1">
              <w:rPr>
                <w:rFonts w:eastAsiaTheme="minorHAnsi"/>
                <w:sz w:val="22"/>
                <w:szCs w:val="22"/>
                <w:lang w:eastAsia="en-US"/>
              </w:rPr>
              <w:t>годы»</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(далее - Подпрограмма)</w:t>
            </w:r>
          </w:p>
        </w:tc>
      </w:tr>
      <w:tr w:rsidR="00F164A1" w:rsidRPr="00F164A1" w:rsidTr="0075169A">
        <w:trPr>
          <w:trHeight w:val="592"/>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ind w:right="-1"/>
              <w:rPr>
                <w:lang w:eastAsia="ar-SA"/>
              </w:rPr>
            </w:pPr>
            <w:r w:rsidRPr="00F164A1">
              <w:rPr>
                <w:sz w:val="22"/>
                <w:szCs w:val="22"/>
                <w:lang w:eastAsia="ar-SA"/>
              </w:rPr>
              <w:t>Ответственный исполнитель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jc w:val="both"/>
            </w:pPr>
            <w:r w:rsidRPr="00F164A1">
              <w:rPr>
                <w:sz w:val="22"/>
                <w:szCs w:val="22"/>
              </w:rPr>
              <w:t>Администрация сельского поселения Севрюкаево муниципального района Ставропольский Самарской области</w:t>
            </w:r>
          </w:p>
        </w:tc>
      </w:tr>
      <w:tr w:rsidR="00F164A1" w:rsidRPr="00F164A1" w:rsidTr="00603450">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F164A1" w:rsidRDefault="00F164A1" w:rsidP="00F164A1">
            <w:pPr>
              <w:autoSpaceDE w:val="0"/>
              <w:autoSpaceDN w:val="0"/>
              <w:adjustRightInd w:val="0"/>
              <w:spacing w:line="276" w:lineRule="auto"/>
              <w:ind w:right="-1"/>
            </w:pPr>
            <w:r w:rsidRPr="00F164A1">
              <w:rPr>
                <w:sz w:val="22"/>
                <w:szCs w:val="22"/>
              </w:rPr>
              <w:t xml:space="preserve">Цель 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 xml:space="preserve">Обеспечение исполнения муниципальных функций в рамках полномочий Администрации сельского поселения Севрюкаево муниципального района Ставропольский Самарской области и повышение комфортности условий жизнедеятельности в        поселении </w:t>
            </w:r>
          </w:p>
        </w:tc>
      </w:tr>
      <w:tr w:rsidR="00F164A1" w:rsidRPr="00F164A1" w:rsidTr="00603450">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F164A1" w:rsidRDefault="00F164A1" w:rsidP="00F164A1">
            <w:pPr>
              <w:autoSpaceDE w:val="0"/>
              <w:autoSpaceDN w:val="0"/>
              <w:adjustRightInd w:val="0"/>
              <w:spacing w:line="276" w:lineRule="auto"/>
              <w:ind w:right="-1"/>
            </w:pPr>
            <w:r w:rsidRPr="00F164A1">
              <w:rPr>
                <w:sz w:val="22"/>
                <w:szCs w:val="22"/>
              </w:rPr>
              <w:t>Задачи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Материально-техническое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Транспортное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Информационно-техническое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Правовое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Обеспечение  исполнения  гражданами  воинской  обязанности, установленной законодательством РФ</w:t>
            </w:r>
          </w:p>
        </w:tc>
      </w:tr>
      <w:tr w:rsidR="00F164A1" w:rsidRPr="00F164A1" w:rsidTr="00603450">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Целевые показатели (индикаторы)</w:t>
            </w:r>
          </w:p>
          <w:p w:rsidR="00F164A1" w:rsidRPr="00F164A1" w:rsidRDefault="00F164A1" w:rsidP="00F164A1">
            <w:pPr>
              <w:autoSpaceDE w:val="0"/>
              <w:autoSpaceDN w:val="0"/>
              <w:adjustRightInd w:val="0"/>
              <w:spacing w:line="276" w:lineRule="auto"/>
              <w:ind w:right="-1"/>
            </w:pPr>
          </w:p>
        </w:tc>
        <w:tc>
          <w:tcPr>
            <w:tcW w:w="6662" w:type="dxa"/>
            <w:tcBorders>
              <w:top w:val="single" w:sz="6" w:space="0" w:color="auto"/>
              <w:left w:val="single" w:sz="6" w:space="0" w:color="auto"/>
              <w:bottom w:val="single" w:sz="4" w:space="0" w:color="auto"/>
              <w:right w:val="single" w:sz="6" w:space="0" w:color="auto"/>
            </w:tcBorders>
            <w:vAlign w:val="center"/>
          </w:tcPr>
          <w:p w:rsidR="00F164A1" w:rsidRPr="00F164A1" w:rsidRDefault="00F164A1" w:rsidP="00F164A1">
            <w:pPr>
              <w:widowControl w:val="0"/>
              <w:autoSpaceDE w:val="0"/>
              <w:autoSpaceDN w:val="0"/>
              <w:adjustRightInd w:val="0"/>
              <w:spacing w:line="276" w:lineRule="auto"/>
              <w:ind w:right="-1"/>
              <w:jc w:val="both"/>
            </w:pPr>
            <w:r w:rsidRPr="00F164A1">
              <w:rPr>
                <w:sz w:val="22"/>
                <w:szCs w:val="22"/>
              </w:rPr>
              <w:t>Доля исполненных заявок и обращений граждан к общему количеству заявок и обращений граждан;</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Количество аварийных ситуаций;</w:t>
            </w:r>
          </w:p>
          <w:p w:rsidR="00F164A1" w:rsidRPr="00F164A1" w:rsidRDefault="00F164A1" w:rsidP="00F164A1">
            <w:pPr>
              <w:autoSpaceDE w:val="0"/>
              <w:autoSpaceDN w:val="0"/>
              <w:adjustRightInd w:val="0"/>
              <w:spacing w:line="276" w:lineRule="auto"/>
              <w:ind w:right="-1"/>
              <w:jc w:val="both"/>
            </w:pPr>
            <w:r w:rsidRPr="00F164A1">
              <w:rPr>
                <w:sz w:val="22"/>
                <w:szCs w:val="22"/>
              </w:rPr>
              <w:t>Обеспечение эффективного функционирования здания;</w:t>
            </w:r>
          </w:p>
          <w:p w:rsidR="00F164A1" w:rsidRPr="00F164A1" w:rsidRDefault="00F164A1" w:rsidP="00F164A1">
            <w:pPr>
              <w:autoSpaceDE w:val="0"/>
              <w:autoSpaceDN w:val="0"/>
              <w:adjustRightInd w:val="0"/>
              <w:spacing w:line="276" w:lineRule="auto"/>
              <w:ind w:right="-1"/>
              <w:jc w:val="both"/>
            </w:pPr>
            <w:r w:rsidRPr="00F164A1">
              <w:rPr>
                <w:sz w:val="22"/>
                <w:szCs w:val="22"/>
              </w:rPr>
              <w:t>Обеспечение органов местного самоуправления сельского поселения Севрюкаево муниципального района Ставропольский Самарской области транспортными услугами;</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Своевременное устранение сбоев в функционировании информационно-телекоммуникационной инфраструктуры;</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Доля удовлетворенных претензий, подготовленных специалистами, к общему количеству подготовленных претензий;</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Обеспечение органов местного самоуправления района канцелярскими товарами.</w:t>
            </w:r>
          </w:p>
        </w:tc>
      </w:tr>
      <w:tr w:rsidR="00F164A1" w:rsidRPr="00F164A1" w:rsidTr="00603450">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Краткая характеристика подпрограммных мероприятий</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jc w:val="both"/>
            </w:pPr>
            <w:r w:rsidRPr="00F164A1">
              <w:rPr>
                <w:sz w:val="22"/>
                <w:szCs w:val="22"/>
              </w:rPr>
              <w:t xml:space="preserve">Мероприятия направлены на повышение качества работы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путем:</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 xml:space="preserve">- организации содержания и сохранности муниципального имущества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организации автотранспортных перевозок должностных лиц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и сопутствующих им работ;</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организации выполнения технических функций по обслуживанию деятельности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jc w:val="both"/>
            </w:pPr>
            <w:r w:rsidRPr="00F164A1">
              <w:rPr>
                <w:sz w:val="22"/>
                <w:szCs w:val="22"/>
              </w:rPr>
              <w:t>- сохранение и развитие кадрового потенциала;</w:t>
            </w:r>
          </w:p>
          <w:p w:rsidR="00F164A1" w:rsidRPr="00F164A1" w:rsidRDefault="00F164A1" w:rsidP="00F164A1">
            <w:pPr>
              <w:autoSpaceDE w:val="0"/>
              <w:autoSpaceDN w:val="0"/>
              <w:adjustRightInd w:val="0"/>
              <w:spacing w:line="276" w:lineRule="auto"/>
              <w:ind w:right="-1"/>
              <w:jc w:val="both"/>
            </w:pPr>
            <w:r w:rsidRPr="00F164A1">
              <w:rPr>
                <w:sz w:val="22"/>
                <w:szCs w:val="22"/>
              </w:rPr>
              <w:lastRenderedPageBreak/>
              <w:t>- улучшение материально-технической базы;</w:t>
            </w:r>
          </w:p>
          <w:p w:rsidR="00F164A1" w:rsidRPr="00F164A1" w:rsidRDefault="00F164A1" w:rsidP="00F164A1">
            <w:pPr>
              <w:autoSpaceDE w:val="0"/>
              <w:autoSpaceDN w:val="0"/>
              <w:adjustRightInd w:val="0"/>
              <w:spacing w:line="276" w:lineRule="auto"/>
              <w:ind w:right="-1"/>
              <w:jc w:val="both"/>
            </w:pPr>
            <w:r w:rsidRPr="00F164A1">
              <w:rPr>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F164A1" w:rsidRPr="00F164A1" w:rsidRDefault="00F164A1" w:rsidP="00F164A1">
            <w:pPr>
              <w:autoSpaceDE w:val="0"/>
              <w:autoSpaceDN w:val="0"/>
              <w:adjustRightInd w:val="0"/>
              <w:spacing w:line="276" w:lineRule="auto"/>
              <w:ind w:right="-1"/>
              <w:jc w:val="both"/>
            </w:pPr>
            <w:r w:rsidRPr="00F164A1">
              <w:rPr>
                <w:sz w:val="22"/>
                <w:szCs w:val="22"/>
              </w:rPr>
              <w:t>- организации развития информационных ресурсов;</w:t>
            </w:r>
          </w:p>
          <w:p w:rsidR="00F164A1" w:rsidRPr="00F164A1" w:rsidRDefault="00F164A1" w:rsidP="00F164A1">
            <w:pPr>
              <w:autoSpaceDE w:val="0"/>
              <w:autoSpaceDN w:val="0"/>
              <w:adjustRightInd w:val="0"/>
              <w:spacing w:line="276" w:lineRule="auto"/>
              <w:ind w:right="-1"/>
              <w:jc w:val="both"/>
            </w:pPr>
            <w:r w:rsidRPr="00F164A1">
              <w:rPr>
                <w:sz w:val="22"/>
                <w:szCs w:val="22"/>
              </w:rPr>
              <w:t>- осуществление первичного  воинского учета  на  территориях, где  отсутствуют  военные комиссариаты.</w:t>
            </w:r>
          </w:p>
          <w:p w:rsidR="00F164A1" w:rsidRPr="00F164A1" w:rsidRDefault="00F164A1" w:rsidP="00F164A1">
            <w:pPr>
              <w:autoSpaceDE w:val="0"/>
              <w:autoSpaceDN w:val="0"/>
              <w:adjustRightInd w:val="0"/>
              <w:spacing w:line="276" w:lineRule="auto"/>
              <w:ind w:right="-1"/>
              <w:jc w:val="both"/>
            </w:pPr>
          </w:p>
        </w:tc>
      </w:tr>
      <w:tr w:rsidR="00F164A1" w:rsidRPr="00F164A1" w:rsidTr="00603450">
        <w:trPr>
          <w:trHeight w:val="390"/>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pPr>
            <w:r w:rsidRPr="00F164A1">
              <w:rPr>
                <w:sz w:val="22"/>
                <w:szCs w:val="22"/>
              </w:rPr>
              <w:lastRenderedPageBreak/>
              <w:t xml:space="preserve">Сроки реализации Подпрограммы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pPr>
            <w:r w:rsidRPr="00F164A1">
              <w:rPr>
                <w:bCs/>
                <w:sz w:val="22"/>
                <w:szCs w:val="22"/>
                <w:bdr w:val="none" w:sz="0" w:space="0" w:color="auto" w:frame="1"/>
              </w:rPr>
              <w:t>2020-2022</w:t>
            </w:r>
            <w:r w:rsidRPr="00F164A1">
              <w:rPr>
                <w:sz w:val="22"/>
                <w:szCs w:val="22"/>
              </w:rPr>
              <w:t>года</w:t>
            </w:r>
          </w:p>
        </w:tc>
      </w:tr>
      <w:tr w:rsidR="00F164A1" w:rsidRPr="00F164A1" w:rsidTr="00603450">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6 381 050  рубля 13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2020 год – 2 127 016 рублей 71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2021 год – 2 127 016 рублей 71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2022 год – 2 127 016 рублей 71 коп.;</w:t>
            </w:r>
          </w:p>
        </w:tc>
      </w:tr>
      <w:tr w:rsidR="00F164A1" w:rsidRPr="00F164A1" w:rsidTr="00603450">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autoSpaceDE w:val="0"/>
              <w:autoSpaceDN w:val="0"/>
              <w:adjustRightInd w:val="0"/>
              <w:spacing w:line="276" w:lineRule="auto"/>
              <w:ind w:right="-1"/>
              <w:jc w:val="both"/>
            </w:pPr>
            <w:r w:rsidRPr="00F164A1">
              <w:rPr>
                <w:sz w:val="22"/>
                <w:szCs w:val="22"/>
              </w:rPr>
              <w:t xml:space="preserve">Реализация программных мероприятий обеспечит своевременное и в полном объеме обслуживание деятельности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603450">
        <w:trPr>
          <w:trHeight w:val="628"/>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rPr>
                <w:lang w:eastAsia="ar-SA"/>
              </w:rPr>
            </w:pPr>
            <w:r w:rsidRPr="00F164A1">
              <w:rPr>
                <w:sz w:val="22"/>
                <w:szCs w:val="22"/>
                <w:lang w:eastAsia="ar-SA"/>
              </w:rPr>
              <w:t>Контроль за выполнением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both"/>
            </w:pPr>
            <w:r w:rsidRPr="00F164A1">
              <w:rPr>
                <w:sz w:val="22"/>
                <w:szCs w:val="22"/>
              </w:rPr>
              <w:t>Администрация сельского поселения Севрюкаево</w:t>
            </w:r>
            <w:r w:rsidRPr="00F164A1">
              <w:rPr>
                <w:sz w:val="20"/>
                <w:szCs w:val="20"/>
              </w:rPr>
              <w:t xml:space="preserve"> </w:t>
            </w:r>
            <w:r w:rsidRPr="00F164A1">
              <w:rPr>
                <w:sz w:val="22"/>
                <w:szCs w:val="22"/>
              </w:rPr>
              <w:t>муниципального района Ставропольский Самарской области.</w:t>
            </w:r>
          </w:p>
        </w:tc>
      </w:tr>
    </w:tbl>
    <w:p w:rsidR="00F164A1" w:rsidRDefault="00F164A1" w:rsidP="00F164A1">
      <w:pPr>
        <w:autoSpaceDE w:val="0"/>
        <w:autoSpaceDN w:val="0"/>
        <w:adjustRightInd w:val="0"/>
        <w:spacing w:line="276" w:lineRule="auto"/>
        <w:ind w:right="-1" w:firstLine="709"/>
        <w:rPr>
          <w:b/>
          <w:sz w:val="22"/>
          <w:szCs w:val="22"/>
        </w:rPr>
      </w:pPr>
    </w:p>
    <w:p w:rsidR="00603450" w:rsidRPr="00F164A1" w:rsidRDefault="00603450" w:rsidP="00F164A1">
      <w:pPr>
        <w:autoSpaceDE w:val="0"/>
        <w:autoSpaceDN w:val="0"/>
        <w:adjustRightInd w:val="0"/>
        <w:spacing w:line="276" w:lineRule="auto"/>
        <w:ind w:right="-1" w:firstLine="709"/>
        <w:rPr>
          <w:b/>
          <w:sz w:val="22"/>
          <w:szCs w:val="22"/>
        </w:rPr>
      </w:pPr>
    </w:p>
    <w:p w:rsidR="00F164A1" w:rsidRPr="00F164A1" w:rsidRDefault="00F164A1" w:rsidP="00940DFC">
      <w:pPr>
        <w:pStyle w:val="a5"/>
        <w:numPr>
          <w:ilvl w:val="0"/>
          <w:numId w:val="41"/>
        </w:numPr>
        <w:autoSpaceDE w:val="0"/>
        <w:autoSpaceDN w:val="0"/>
        <w:adjustRightInd w:val="0"/>
        <w:ind w:right="-1"/>
        <w:rPr>
          <w:b/>
        </w:rPr>
      </w:pPr>
      <w:r w:rsidRPr="00F164A1">
        <w:rPr>
          <w:b/>
        </w:rPr>
        <w:t>Цель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Создание условий для бесперебойного функционирования Администрации сельского поселения Севрюкаево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940DFC">
      <w:pPr>
        <w:pStyle w:val="a5"/>
        <w:numPr>
          <w:ilvl w:val="0"/>
          <w:numId w:val="41"/>
        </w:numPr>
        <w:autoSpaceDE w:val="0"/>
        <w:autoSpaceDN w:val="0"/>
        <w:adjustRightInd w:val="0"/>
        <w:ind w:right="-1"/>
        <w:rPr>
          <w:b/>
        </w:rPr>
      </w:pPr>
      <w:r w:rsidRPr="00F164A1">
        <w:rPr>
          <w:b/>
        </w:rPr>
        <w:t>Ожидаемые результаты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Реализация Подпрограммы позволит обеспечить:</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эффективное использование имущества, находящегося в муниципальной казне сельского поселения Севрюкаево муниципального района Ставропольский Самарской области; необходимого для исполнения полномочий сельского поселения;</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 xml:space="preserve">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теплопотребляющих установок и тепловых сетей; техническое, сервисное обслуживание и ремонт </w:t>
      </w:r>
      <w:r w:rsidRPr="00F164A1">
        <w:rPr>
          <w:rFonts w:eastAsiaTheme="minorHAnsi"/>
          <w:sz w:val="22"/>
          <w:szCs w:val="22"/>
          <w:lang w:eastAsia="en-US"/>
        </w:rPr>
        <w:lastRenderedPageBreak/>
        <w:t>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транспортное обеспечение в служебных целях;</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обеспечение мебелью, канцелярскими, хозяйственными товарами;</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оказание услуг электросвязи (передача данных и услуг телематических служб).</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эффективного функционирования зданий, помещений, прилегающей территории (кв. м);</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транспортными услугами (км);</w:t>
      </w:r>
    </w:p>
    <w:p w:rsid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канцелярскими товарами, сувенирной и подарочной продукцией (чел.).</w:t>
      </w:r>
    </w:p>
    <w:p w:rsidR="0075169A" w:rsidRPr="00F164A1" w:rsidRDefault="0075169A" w:rsidP="00F164A1">
      <w:pPr>
        <w:autoSpaceDE w:val="0"/>
        <w:autoSpaceDN w:val="0"/>
        <w:adjustRightInd w:val="0"/>
        <w:spacing w:line="276" w:lineRule="auto"/>
        <w:ind w:right="-1" w:firstLine="709"/>
        <w:jc w:val="both"/>
        <w:rPr>
          <w:sz w:val="22"/>
          <w:szCs w:val="22"/>
        </w:rPr>
      </w:pPr>
    </w:p>
    <w:p w:rsidR="00F164A1" w:rsidRPr="00F164A1" w:rsidRDefault="00F164A1" w:rsidP="00603450">
      <w:pPr>
        <w:numPr>
          <w:ilvl w:val="0"/>
          <w:numId w:val="41"/>
        </w:numPr>
        <w:autoSpaceDE w:val="0"/>
        <w:autoSpaceDN w:val="0"/>
        <w:adjustRightInd w:val="0"/>
        <w:spacing w:after="200" w:line="276" w:lineRule="auto"/>
        <w:ind w:left="1276" w:right="-1" w:hanging="425"/>
        <w:rPr>
          <w:b/>
          <w:sz w:val="22"/>
          <w:szCs w:val="22"/>
        </w:rPr>
      </w:pPr>
      <w:r w:rsidRPr="00F164A1">
        <w:rPr>
          <w:b/>
          <w:sz w:val="22"/>
          <w:szCs w:val="22"/>
        </w:rPr>
        <w:t>Задачи по достижению цели Подпрограммы</w:t>
      </w:r>
    </w:p>
    <w:p w:rsidR="00F164A1" w:rsidRPr="00F164A1" w:rsidRDefault="00F164A1" w:rsidP="00603450">
      <w:pPr>
        <w:numPr>
          <w:ilvl w:val="1"/>
          <w:numId w:val="10"/>
        </w:numPr>
        <w:autoSpaceDE w:val="0"/>
        <w:autoSpaceDN w:val="0"/>
        <w:adjustRightInd w:val="0"/>
        <w:spacing w:after="200" w:line="276" w:lineRule="auto"/>
        <w:ind w:right="-1"/>
        <w:jc w:val="both"/>
        <w:rPr>
          <w:sz w:val="22"/>
          <w:szCs w:val="22"/>
        </w:rPr>
      </w:pPr>
      <w:r w:rsidRPr="00F164A1">
        <w:rPr>
          <w:sz w:val="22"/>
          <w:szCs w:val="22"/>
        </w:rPr>
        <w:t>Перечень задач, направленных на достижение цели Подпрограммы.</w:t>
      </w:r>
    </w:p>
    <w:p w:rsidR="00F164A1" w:rsidRPr="00F164A1" w:rsidRDefault="00F164A1" w:rsidP="00603450">
      <w:pPr>
        <w:autoSpaceDE w:val="0"/>
        <w:autoSpaceDN w:val="0"/>
        <w:adjustRightInd w:val="0"/>
        <w:spacing w:line="276" w:lineRule="auto"/>
        <w:ind w:left="1429" w:right="-1" w:hanging="720"/>
        <w:jc w:val="both"/>
        <w:rPr>
          <w:sz w:val="22"/>
          <w:szCs w:val="22"/>
        </w:rPr>
      </w:pPr>
      <w:r w:rsidRPr="00F164A1">
        <w:rPr>
          <w:sz w:val="22"/>
          <w:szCs w:val="22"/>
        </w:rPr>
        <w:t>Задачи Подпрограммы:</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Материально-техническое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Транспортное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Информационно-техническое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Правовое обеспечение.</w:t>
      </w:r>
    </w:p>
    <w:p w:rsidR="00F164A1" w:rsidRPr="00F164A1" w:rsidRDefault="00F164A1" w:rsidP="00603450">
      <w:pPr>
        <w:autoSpaceDE w:val="0"/>
        <w:autoSpaceDN w:val="0"/>
        <w:adjustRightInd w:val="0"/>
        <w:spacing w:line="276" w:lineRule="auto"/>
        <w:ind w:left="1429" w:right="-1" w:hanging="720"/>
        <w:jc w:val="both"/>
        <w:rPr>
          <w:sz w:val="22"/>
          <w:szCs w:val="22"/>
        </w:rPr>
      </w:pPr>
      <w:r w:rsidRPr="00F164A1">
        <w:rPr>
          <w:sz w:val="22"/>
          <w:szCs w:val="22"/>
        </w:rPr>
        <w:t>Обеспечение  исполнения  гражданами  воинской  обязанности, установленной законодательством РФ.</w:t>
      </w:r>
    </w:p>
    <w:p w:rsidR="00F164A1" w:rsidRPr="00F164A1" w:rsidRDefault="00F164A1" w:rsidP="00603450">
      <w:pPr>
        <w:numPr>
          <w:ilvl w:val="1"/>
          <w:numId w:val="10"/>
        </w:numPr>
        <w:autoSpaceDE w:val="0"/>
        <w:autoSpaceDN w:val="0"/>
        <w:adjustRightInd w:val="0"/>
        <w:spacing w:after="200" w:line="276" w:lineRule="auto"/>
        <w:ind w:right="-1"/>
        <w:jc w:val="both"/>
        <w:rPr>
          <w:sz w:val="22"/>
          <w:szCs w:val="22"/>
        </w:rPr>
      </w:pPr>
      <w:r w:rsidRPr="00F164A1">
        <w:rPr>
          <w:sz w:val="22"/>
          <w:szCs w:val="22"/>
        </w:rPr>
        <w:t>Перечень мероприятий, направленных на решение задач, приведен в таблице №1 к Подпрограмме.</w:t>
      </w:r>
    </w:p>
    <w:p w:rsidR="00F164A1" w:rsidRPr="00F164A1" w:rsidRDefault="00F164A1" w:rsidP="00603450">
      <w:pPr>
        <w:numPr>
          <w:ilvl w:val="0"/>
          <w:numId w:val="41"/>
        </w:numPr>
        <w:autoSpaceDE w:val="0"/>
        <w:autoSpaceDN w:val="0"/>
        <w:adjustRightInd w:val="0"/>
        <w:spacing w:after="200" w:line="276" w:lineRule="auto"/>
        <w:ind w:left="1429" w:right="-1" w:hanging="720"/>
        <w:jc w:val="center"/>
        <w:rPr>
          <w:b/>
          <w:sz w:val="22"/>
          <w:szCs w:val="22"/>
        </w:rPr>
      </w:pPr>
      <w:r w:rsidRPr="00F164A1">
        <w:rPr>
          <w:b/>
          <w:sz w:val="22"/>
          <w:szCs w:val="22"/>
        </w:rPr>
        <w:t>Объем ресурсов, необходимых для реализации Подпрограммы</w:t>
      </w:r>
    </w:p>
    <w:p w:rsidR="00F164A1" w:rsidRPr="00F164A1" w:rsidRDefault="00F164A1" w:rsidP="00F164A1">
      <w:pPr>
        <w:shd w:val="clear" w:color="auto" w:fill="FFFFFF"/>
        <w:autoSpaceDE w:val="0"/>
        <w:autoSpaceDN w:val="0"/>
        <w:adjustRightInd w:val="0"/>
        <w:spacing w:line="276" w:lineRule="auto"/>
        <w:ind w:right="-1" w:firstLine="709"/>
        <w:jc w:val="both"/>
        <w:outlineLvl w:val="1"/>
        <w:rPr>
          <w:rFonts w:eastAsiaTheme="minorHAnsi"/>
          <w:sz w:val="22"/>
          <w:szCs w:val="22"/>
          <w:lang w:eastAsia="en-US"/>
        </w:rPr>
      </w:pPr>
      <w:r w:rsidRPr="00F164A1">
        <w:rPr>
          <w:rFonts w:eastAsiaTheme="minorHAnsi"/>
          <w:sz w:val="22"/>
          <w:szCs w:val="22"/>
          <w:lang w:eastAsia="en-US"/>
        </w:rPr>
        <w:t>Вышеуказанная задача б</w:t>
      </w:r>
      <w:r w:rsidR="0075169A">
        <w:rPr>
          <w:rFonts w:eastAsiaTheme="minorHAnsi"/>
          <w:sz w:val="22"/>
          <w:szCs w:val="22"/>
          <w:lang w:eastAsia="en-US"/>
        </w:rPr>
        <w:t>удут реализована в период с 2020 года по 2022</w:t>
      </w:r>
      <w:r w:rsidRPr="00F164A1">
        <w:rPr>
          <w:rFonts w:eastAsiaTheme="minorHAnsi"/>
          <w:sz w:val="22"/>
          <w:szCs w:val="22"/>
          <w:lang w:eastAsia="en-US"/>
        </w:rPr>
        <w:t xml:space="preserve"> год.</w:t>
      </w:r>
    </w:p>
    <w:p w:rsidR="00F164A1" w:rsidRDefault="00F164A1" w:rsidP="00F164A1">
      <w:pPr>
        <w:shd w:val="clear" w:color="auto" w:fill="FFFFFF"/>
        <w:spacing w:line="276" w:lineRule="auto"/>
        <w:ind w:right="-1"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603450" w:rsidRPr="00F164A1" w:rsidRDefault="00603450"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autoSpaceDE w:val="0"/>
        <w:spacing w:line="276" w:lineRule="auto"/>
        <w:jc w:val="center"/>
        <w:rPr>
          <w:bCs/>
          <w:sz w:val="22"/>
          <w:szCs w:val="22"/>
          <w:lang w:eastAsia="en-US"/>
        </w:rPr>
      </w:pPr>
      <w:r w:rsidRPr="00F164A1">
        <w:rPr>
          <w:rFonts w:eastAsiaTheme="minorHAnsi"/>
          <w:sz w:val="22"/>
          <w:szCs w:val="22"/>
          <w:lang w:eastAsia="en-US"/>
        </w:rPr>
        <w:t>Мероприятия</w:t>
      </w:r>
      <w:r w:rsidRPr="00F164A1">
        <w:rPr>
          <w:bCs/>
          <w:sz w:val="22"/>
          <w:szCs w:val="22"/>
          <w:lang w:eastAsia="en-US"/>
        </w:rPr>
        <w:t xml:space="preserve"> Подпрограммы</w:t>
      </w:r>
    </w:p>
    <w:p w:rsidR="00F164A1" w:rsidRPr="00F164A1" w:rsidRDefault="00F164A1" w:rsidP="00F164A1">
      <w:pPr>
        <w:shd w:val="clear" w:color="auto" w:fill="FFFFFF"/>
        <w:spacing w:line="276" w:lineRule="auto"/>
        <w:ind w:right="-1" w:firstLine="709"/>
        <w:jc w:val="right"/>
        <w:rPr>
          <w:rFonts w:eastAsiaTheme="minorHAnsi"/>
          <w:sz w:val="22"/>
          <w:szCs w:val="22"/>
          <w:lang w:eastAsia="en-US"/>
        </w:rPr>
      </w:pPr>
      <w:r w:rsidRPr="00F164A1">
        <w:rPr>
          <w:rFonts w:eastAsiaTheme="minorHAnsi"/>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3367"/>
        <w:gridCol w:w="1414"/>
        <w:gridCol w:w="15"/>
        <w:gridCol w:w="1404"/>
        <w:gridCol w:w="1148"/>
      </w:tblGrid>
      <w:tr w:rsidR="00F164A1" w:rsidRPr="00F164A1" w:rsidTr="00F164A1">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 руб.)</w:t>
            </w:r>
          </w:p>
        </w:tc>
      </w:tr>
      <w:tr w:rsidR="00F164A1" w:rsidRPr="00F164A1" w:rsidTr="00F164A1">
        <w:trPr>
          <w:cantSplit/>
          <w:trHeight w:val="341"/>
        </w:trPr>
        <w:tc>
          <w:tcPr>
            <w:tcW w:w="2690" w:type="dxa"/>
            <w:gridSpan w:val="2"/>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4"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7"/>
            <w:tcBorders>
              <w:top w:val="nil"/>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главы администрации сельского поселения </w:t>
            </w:r>
          </w:p>
        </w:tc>
      </w:tr>
      <w:tr w:rsidR="00F164A1" w:rsidRPr="00F164A1" w:rsidTr="00F164A1">
        <w:trPr>
          <w:cantSplit/>
          <w:trHeight w:val="341"/>
        </w:trPr>
        <w:tc>
          <w:tcPr>
            <w:tcW w:w="2690" w:type="dxa"/>
            <w:gridSpan w:val="2"/>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главы администрации</w:t>
            </w:r>
          </w:p>
        </w:tc>
        <w:tc>
          <w:tcPr>
            <w:tcW w:w="3367" w:type="dxa"/>
            <w:tcBorders>
              <w:top w:val="single" w:sz="4" w:space="0" w:color="auto"/>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r>
      <w:tr w:rsidR="00F164A1" w:rsidRPr="00F164A1" w:rsidTr="00F164A1">
        <w:trPr>
          <w:cantSplit/>
          <w:trHeight w:val="341"/>
        </w:trPr>
        <w:tc>
          <w:tcPr>
            <w:tcW w:w="2690" w:type="dxa"/>
            <w:gridSpan w:val="2"/>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41"/>
        </w:trPr>
        <w:tc>
          <w:tcPr>
            <w:tcW w:w="2690" w:type="dxa"/>
            <w:gridSpan w:val="2"/>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r>
      <w:tr w:rsidR="00F164A1" w:rsidRPr="00F164A1" w:rsidTr="00F164A1">
        <w:trPr>
          <w:cantSplit/>
          <w:trHeight w:val="341"/>
        </w:trPr>
        <w:tc>
          <w:tcPr>
            <w:tcW w:w="10038" w:type="dxa"/>
            <w:gridSpan w:val="7"/>
            <w:tcBorders>
              <w:left w:val="single" w:sz="6" w:space="0" w:color="auto"/>
              <w:bottom w:val="single" w:sz="6"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Материальное содержание работников администрации сельского поселения</w:t>
            </w:r>
          </w:p>
        </w:tc>
      </w:tr>
      <w:tr w:rsidR="00F164A1" w:rsidRPr="00F164A1" w:rsidTr="00F164A1">
        <w:trPr>
          <w:cantSplit/>
          <w:trHeight w:val="341"/>
        </w:trPr>
        <w:tc>
          <w:tcPr>
            <w:tcW w:w="2667" w:type="dxa"/>
            <w:vMerge w:val="restart"/>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работников администрации</w:t>
            </w: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887979,62</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r>
      <w:tr w:rsidR="00F164A1" w:rsidRPr="00F164A1" w:rsidTr="00F164A1">
        <w:trPr>
          <w:cantSplit/>
          <w:trHeight w:val="341"/>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67"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lastRenderedPageBreak/>
              <w:t>ИТОГО</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r>
      <w:tr w:rsidR="00F164A1" w:rsidRPr="00F164A1" w:rsidTr="00F164A1">
        <w:trPr>
          <w:cantSplit/>
          <w:trHeight w:val="341"/>
        </w:trPr>
        <w:tc>
          <w:tcPr>
            <w:tcW w:w="10038" w:type="dxa"/>
            <w:gridSpan w:val="7"/>
            <w:tcBorders>
              <w:top w:val="nil"/>
              <w:left w:val="single" w:sz="6" w:space="0" w:color="auto"/>
              <w:bottom w:val="single" w:sz="6"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rPr>
                <w:color w:val="000000"/>
              </w:rPr>
            </w:pPr>
            <w:r w:rsidRPr="00F164A1">
              <w:rPr>
                <w:color w:val="000000"/>
                <w:sz w:val="22"/>
                <w:szCs w:val="22"/>
              </w:rPr>
              <w:t xml:space="preserve">Материально-техническое обеспечение деятельности </w:t>
            </w:r>
            <w:r w:rsidRPr="00F164A1">
              <w:rPr>
                <w:sz w:val="22"/>
                <w:szCs w:val="22"/>
              </w:rPr>
              <w:t>работников администрации сельского поселения</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Материально-техническое обеспечение деятельности работников администрации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715816,09</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r>
      <w:tr w:rsidR="00F164A1" w:rsidRPr="00F164A1" w:rsidTr="00F164A1">
        <w:trPr>
          <w:cantSplit/>
          <w:trHeight w:val="401"/>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r>
      <w:tr w:rsidR="00F164A1" w:rsidRPr="00F164A1" w:rsidTr="00F164A1">
        <w:trPr>
          <w:cantSplit/>
          <w:trHeight w:val="383"/>
        </w:trPr>
        <w:tc>
          <w:tcPr>
            <w:tcW w:w="10038" w:type="dxa"/>
            <w:gridSpan w:val="7"/>
            <w:tcBorders>
              <w:top w:val="nil"/>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F164A1" w:rsidRPr="00F164A1" w:rsidTr="00F164A1">
        <w:trPr>
          <w:cantSplit/>
          <w:trHeight w:val="383"/>
        </w:trPr>
        <w:tc>
          <w:tcPr>
            <w:tcW w:w="2690" w:type="dxa"/>
            <w:gridSpan w:val="2"/>
            <w:vMerge w:val="restart"/>
            <w:tcBorders>
              <w:top w:val="nil"/>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первичного  воинского учета  на  территориях, где  отсутствуют  военные комиссариаты</w:t>
            </w: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383"/>
        </w:trPr>
        <w:tc>
          <w:tcPr>
            <w:tcW w:w="2690"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79369,79</w:t>
            </w: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r>
      <w:tr w:rsidR="00F164A1" w:rsidRPr="00F164A1" w:rsidTr="00F164A1">
        <w:trPr>
          <w:cantSplit/>
          <w:trHeight w:val="417"/>
        </w:trPr>
        <w:tc>
          <w:tcPr>
            <w:tcW w:w="6057" w:type="dxa"/>
            <w:gridSpan w:val="3"/>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r>
      <w:tr w:rsidR="00F164A1" w:rsidRPr="00F164A1" w:rsidTr="00F164A1">
        <w:trPr>
          <w:cantSplit/>
          <w:trHeight w:val="383"/>
        </w:trPr>
        <w:tc>
          <w:tcPr>
            <w:tcW w:w="10038" w:type="dxa"/>
            <w:gridSpan w:val="7"/>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color w:val="000000"/>
                <w:sz w:val="22"/>
                <w:szCs w:val="22"/>
              </w:rPr>
              <w:t xml:space="preserve">Материально-техническое обеспечение деятельности </w:t>
            </w:r>
            <w:r w:rsidRPr="00F164A1">
              <w:rPr>
                <w:sz w:val="22"/>
                <w:szCs w:val="22"/>
              </w:rPr>
              <w:t>работников первичного воинского учета на территориях, где отсутствуют военные комиссариаты в  сельском поселении</w:t>
            </w:r>
          </w:p>
        </w:tc>
      </w:tr>
      <w:tr w:rsidR="00F164A1" w:rsidRPr="00F164A1" w:rsidTr="00F164A1">
        <w:trPr>
          <w:cantSplit/>
          <w:trHeight w:val="384"/>
        </w:trPr>
        <w:tc>
          <w:tcPr>
            <w:tcW w:w="2690" w:type="dxa"/>
            <w:gridSpan w:val="2"/>
            <w:vMerge w:val="restart"/>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 xml:space="preserve">Материально-техническое обеспечение деятельности </w:t>
            </w:r>
            <w:r w:rsidRPr="00F164A1">
              <w:rPr>
                <w:sz w:val="22"/>
                <w:szCs w:val="22"/>
              </w:rPr>
              <w:t>работников первичного  воинского учета  на  территориях, где  отсутствуют  военные комиссариаты</w:t>
            </w: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285"/>
        </w:trPr>
        <w:tc>
          <w:tcPr>
            <w:tcW w:w="2690"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1"/>
        </w:trPr>
        <w:tc>
          <w:tcPr>
            <w:tcW w:w="2690"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2930,21</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r>
      <w:tr w:rsidR="00F164A1" w:rsidRPr="00F164A1" w:rsidTr="00F164A1">
        <w:trPr>
          <w:cantSplit/>
          <w:trHeight w:val="381"/>
        </w:trPr>
        <w:tc>
          <w:tcPr>
            <w:tcW w:w="6057"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r>
    </w:tbl>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Default="00F164A1" w:rsidP="00F164A1">
      <w:pPr>
        <w:autoSpaceDE w:val="0"/>
        <w:autoSpaceDN w:val="0"/>
        <w:adjustRightInd w:val="0"/>
        <w:spacing w:line="276" w:lineRule="auto"/>
        <w:ind w:left="1069" w:right="-1"/>
        <w:jc w:val="center"/>
        <w:rPr>
          <w:b/>
          <w:sz w:val="22"/>
          <w:szCs w:val="22"/>
        </w:rPr>
      </w:pPr>
      <w:r w:rsidRPr="00F164A1">
        <w:rPr>
          <w:b/>
          <w:sz w:val="22"/>
          <w:szCs w:val="22"/>
        </w:rPr>
        <w:t>5.Механизм реализации Подпрограммы</w:t>
      </w:r>
    </w:p>
    <w:p w:rsidR="00603450" w:rsidRPr="00F164A1" w:rsidRDefault="00603450" w:rsidP="00F164A1">
      <w:pPr>
        <w:autoSpaceDE w:val="0"/>
        <w:autoSpaceDN w:val="0"/>
        <w:adjustRightInd w:val="0"/>
        <w:spacing w:line="276" w:lineRule="auto"/>
        <w:ind w:left="1069" w:right="-1"/>
        <w:jc w:val="center"/>
        <w:rPr>
          <w:b/>
          <w:sz w:val="22"/>
          <w:szCs w:val="22"/>
        </w:rPr>
      </w:pPr>
    </w:p>
    <w:p w:rsidR="00F164A1" w:rsidRPr="00F164A1"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F164A1">
        <w:rPr>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F164A1" w:rsidRPr="00F164A1"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F164A1">
        <w:rPr>
          <w:sz w:val="22"/>
          <w:szCs w:val="22"/>
        </w:rPr>
        <w:t>Механизм реализации Подпрограммы включает следующие элементы: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разработка и принятие локальных актов необходимых для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F164A1" w:rsidRDefault="00F164A1" w:rsidP="00F164A1">
      <w:pPr>
        <w:autoSpaceDE w:val="0"/>
        <w:autoSpaceDN w:val="0"/>
        <w:adjustRightInd w:val="0"/>
        <w:spacing w:line="276" w:lineRule="auto"/>
        <w:ind w:right="-1" w:firstLine="709"/>
        <w:jc w:val="both"/>
        <w:rPr>
          <w:sz w:val="22"/>
          <w:szCs w:val="22"/>
        </w:rPr>
      </w:pPr>
    </w:p>
    <w:p w:rsid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Default="00F164A1" w:rsidP="00940DFC">
      <w:pPr>
        <w:numPr>
          <w:ilvl w:val="0"/>
          <w:numId w:val="11"/>
        </w:numPr>
        <w:autoSpaceDE w:val="0"/>
        <w:autoSpaceDN w:val="0"/>
        <w:adjustRightInd w:val="0"/>
        <w:spacing w:after="200" w:line="276" w:lineRule="auto"/>
        <w:ind w:right="-1"/>
        <w:jc w:val="center"/>
        <w:rPr>
          <w:b/>
          <w:sz w:val="22"/>
          <w:szCs w:val="22"/>
        </w:rPr>
      </w:pPr>
      <w:r w:rsidRPr="00F164A1">
        <w:rPr>
          <w:b/>
          <w:sz w:val="22"/>
          <w:szCs w:val="22"/>
        </w:rPr>
        <w:t>Ожидаемые конечные результаты реализации Подпрограммы и показатели социально-экономической эффективности</w:t>
      </w:r>
    </w:p>
    <w:p w:rsidR="00F164A1" w:rsidRPr="00F164A1" w:rsidRDefault="00F164A1" w:rsidP="00940DFC">
      <w:pPr>
        <w:numPr>
          <w:ilvl w:val="0"/>
          <w:numId w:val="11"/>
        </w:numPr>
        <w:autoSpaceDE w:val="0"/>
        <w:autoSpaceDN w:val="0"/>
        <w:adjustRightInd w:val="0"/>
        <w:spacing w:after="200" w:line="276" w:lineRule="auto"/>
        <w:ind w:right="-1"/>
        <w:jc w:val="center"/>
        <w:rPr>
          <w:b/>
          <w:sz w:val="22"/>
          <w:szCs w:val="22"/>
        </w:rPr>
      </w:pPr>
      <w:r w:rsidRPr="00F164A1">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tbl>
      <w:tblPr>
        <w:tblW w:w="9639" w:type="dxa"/>
        <w:tblInd w:w="108" w:type="dxa"/>
        <w:tblLayout w:type="fixed"/>
        <w:tblLook w:val="04A0" w:firstRow="1" w:lastRow="0" w:firstColumn="1" w:lastColumn="0" w:noHBand="0" w:noVBand="1"/>
      </w:tblPr>
      <w:tblGrid>
        <w:gridCol w:w="236"/>
        <w:gridCol w:w="546"/>
        <w:gridCol w:w="3896"/>
        <w:gridCol w:w="722"/>
        <w:gridCol w:w="696"/>
        <w:gridCol w:w="1275"/>
        <w:gridCol w:w="189"/>
        <w:gridCol w:w="804"/>
        <w:gridCol w:w="1275"/>
      </w:tblGrid>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4618"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2160" w:type="dxa"/>
            <w:gridSpan w:val="3"/>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2079"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Приложение №1</w:t>
            </w:r>
          </w:p>
          <w:p w:rsidR="00F164A1" w:rsidRPr="00F164A1" w:rsidRDefault="00F164A1" w:rsidP="00F164A1">
            <w:pPr>
              <w:spacing w:line="276" w:lineRule="auto"/>
              <w:ind w:right="-1"/>
              <w:rPr>
                <w:rFonts w:eastAsiaTheme="minorHAnsi"/>
                <w:color w:val="000000"/>
                <w:lang w:eastAsia="en-US"/>
              </w:rPr>
            </w:pP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ПОКАЗАТЕЛИ, ХАРАКТЕРИЗУЮЩИЕ УРОВЕНЬ</w:t>
            </w: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ОСУЩЕСТВЛЕНИЯ МАТЕРИАЛЬНО-ТЕХНИЧЕСКОГО ОБЕСПЕЧЕНИЯ</w:t>
            </w: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ДЕЯТЕЛЬНОСТИ ОРГАНОВ МЕСТНОГО САМОУПРАВЛЕНИЯ</w:t>
            </w:r>
          </w:p>
        </w:tc>
      </w:tr>
      <w:tr w:rsidR="00F164A1" w:rsidRPr="00F164A1" w:rsidTr="00F164A1">
        <w:trPr>
          <w:trHeight w:val="105"/>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389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1418"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3543" w:type="dxa"/>
            <w:gridSpan w:val="4"/>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r>
      <w:tr w:rsidR="00F164A1" w:rsidRPr="00F164A1" w:rsidTr="00F164A1">
        <w:trPr>
          <w:trHeight w:val="552"/>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№п/п</w:t>
            </w:r>
          </w:p>
        </w:tc>
        <w:tc>
          <w:tcPr>
            <w:tcW w:w="3896" w:type="dxa"/>
            <w:tcBorders>
              <w:top w:val="single" w:sz="4" w:space="0" w:color="auto"/>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Наименование показателя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Единицы измерения</w:t>
            </w:r>
          </w:p>
        </w:tc>
        <w:tc>
          <w:tcPr>
            <w:tcW w:w="1275" w:type="dxa"/>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993" w:type="dxa"/>
            <w:gridSpan w:val="2"/>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275" w:type="dxa"/>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trHeight w:val="357"/>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11</w:t>
            </w:r>
          </w:p>
        </w:tc>
        <w:tc>
          <w:tcPr>
            <w:tcW w:w="3896" w:type="dxa"/>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2</w:t>
            </w:r>
          </w:p>
        </w:tc>
        <w:tc>
          <w:tcPr>
            <w:tcW w:w="1418" w:type="dxa"/>
            <w:gridSpan w:val="2"/>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1275" w:type="dxa"/>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4</w:t>
            </w:r>
          </w:p>
        </w:tc>
        <w:tc>
          <w:tcPr>
            <w:tcW w:w="993" w:type="dxa"/>
            <w:gridSpan w:val="2"/>
            <w:tcBorders>
              <w:top w:val="nil"/>
              <w:left w:val="nil"/>
              <w:bottom w:val="single" w:sz="4" w:space="0" w:color="auto"/>
              <w:right w:val="single" w:sz="4" w:space="0" w:color="auto"/>
            </w:tcBorders>
            <w:shd w:val="clear" w:color="auto" w:fill="auto"/>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w:t>
            </w:r>
          </w:p>
        </w:tc>
        <w:tc>
          <w:tcPr>
            <w:tcW w:w="1275" w:type="dxa"/>
            <w:tcBorders>
              <w:top w:val="nil"/>
              <w:left w:val="nil"/>
              <w:bottom w:val="single" w:sz="4" w:space="0" w:color="auto"/>
              <w:right w:val="single" w:sz="4" w:space="0" w:color="auto"/>
            </w:tcBorders>
            <w:shd w:val="clear" w:color="auto" w:fill="auto"/>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6</w:t>
            </w:r>
          </w:p>
        </w:tc>
      </w:tr>
      <w:tr w:rsidR="00F164A1" w:rsidRPr="00F164A1" w:rsidTr="00F164A1">
        <w:trPr>
          <w:trHeight w:val="288"/>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9403" w:type="dxa"/>
            <w:gridSpan w:val="8"/>
            <w:tcBorders>
              <w:top w:val="nil"/>
              <w:left w:val="single" w:sz="4" w:space="0" w:color="auto"/>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1. Объем оказания услуги осуществления материально-технического обеспечения деятельности органов местного самоуправления</w:t>
            </w:r>
          </w:p>
        </w:tc>
      </w:tr>
      <w:tr w:rsidR="00F164A1" w:rsidRPr="00F164A1" w:rsidTr="00F164A1">
        <w:trPr>
          <w:trHeight w:val="831"/>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11.</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эффективного функционирования зданий, помещений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м2</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r>
      <w:tr w:rsidR="00F164A1" w:rsidRPr="00F164A1" w:rsidTr="00F164A1">
        <w:trPr>
          <w:trHeight w:val="352"/>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12.</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транспортными услугами</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шт</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r>
      <w:tr w:rsidR="00F164A1" w:rsidRPr="00F164A1" w:rsidTr="00F164A1">
        <w:trPr>
          <w:trHeight w:val="527"/>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13.</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канцелярскими товарами, сувенирной и подарочной продукцией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чел.</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13</w:t>
            </w:r>
          </w:p>
        </w:tc>
        <w:tc>
          <w:tcPr>
            <w:tcW w:w="993" w:type="dxa"/>
            <w:gridSpan w:val="2"/>
            <w:tcBorders>
              <w:top w:val="nil"/>
              <w:left w:val="nil"/>
              <w:bottom w:val="single" w:sz="4" w:space="0" w:color="auto"/>
              <w:right w:val="single" w:sz="4" w:space="0" w:color="auto"/>
            </w:tcBorders>
            <w:shd w:val="clear" w:color="auto" w:fill="auto"/>
          </w:tcPr>
          <w:p w:rsidR="00F164A1" w:rsidRPr="00F164A1" w:rsidRDefault="00F164A1" w:rsidP="00F164A1">
            <w:pPr>
              <w:spacing w:after="200" w:line="276" w:lineRule="auto"/>
              <w:jc w:val="center"/>
              <w:rPr>
                <w:rFonts w:eastAsiaTheme="minorHAnsi"/>
                <w:color w:val="000000"/>
                <w:lang w:eastAsia="en-US"/>
              </w:rPr>
            </w:pPr>
          </w:p>
          <w:p w:rsidR="00F164A1" w:rsidRPr="00F164A1" w:rsidRDefault="00F164A1" w:rsidP="00F164A1">
            <w:pPr>
              <w:spacing w:after="200" w:line="276" w:lineRule="auto"/>
              <w:jc w:val="center"/>
              <w:rPr>
                <w:rFonts w:asciiTheme="minorHAnsi" w:eastAsiaTheme="minorHAnsi" w:hAnsiTheme="minorHAnsi" w:cstheme="minorBidi"/>
                <w:lang w:eastAsia="en-US"/>
              </w:rPr>
            </w:pPr>
            <w:r w:rsidRPr="00F164A1">
              <w:rPr>
                <w:rFonts w:eastAsiaTheme="minorHAnsi"/>
                <w:color w:val="000000"/>
                <w:sz w:val="22"/>
                <w:szCs w:val="22"/>
                <w:lang w:eastAsia="en-US"/>
              </w:rPr>
              <w:t>13</w:t>
            </w:r>
          </w:p>
        </w:tc>
        <w:tc>
          <w:tcPr>
            <w:tcW w:w="1275" w:type="dxa"/>
            <w:tcBorders>
              <w:top w:val="nil"/>
              <w:left w:val="nil"/>
              <w:bottom w:val="single" w:sz="4" w:space="0" w:color="auto"/>
              <w:right w:val="single" w:sz="4" w:space="0" w:color="auto"/>
            </w:tcBorders>
            <w:shd w:val="clear" w:color="auto" w:fill="auto"/>
          </w:tcPr>
          <w:p w:rsidR="00F164A1" w:rsidRPr="00F164A1" w:rsidRDefault="00F164A1" w:rsidP="00F164A1">
            <w:pPr>
              <w:spacing w:after="200" w:line="276" w:lineRule="auto"/>
              <w:jc w:val="center"/>
              <w:rPr>
                <w:rFonts w:eastAsiaTheme="minorHAnsi"/>
                <w:color w:val="000000"/>
                <w:lang w:eastAsia="en-US"/>
              </w:rPr>
            </w:pPr>
          </w:p>
          <w:p w:rsidR="00F164A1" w:rsidRPr="00F164A1" w:rsidRDefault="00F164A1" w:rsidP="00F164A1">
            <w:pPr>
              <w:spacing w:after="200" w:line="276" w:lineRule="auto"/>
              <w:jc w:val="center"/>
              <w:rPr>
                <w:rFonts w:asciiTheme="minorHAnsi" w:eastAsiaTheme="minorHAnsi" w:hAnsiTheme="minorHAnsi" w:cstheme="minorBidi"/>
                <w:lang w:eastAsia="en-US"/>
              </w:rPr>
            </w:pPr>
            <w:r w:rsidRPr="00F164A1">
              <w:rPr>
                <w:rFonts w:eastAsiaTheme="minorHAnsi"/>
                <w:color w:val="000000"/>
                <w:sz w:val="22"/>
                <w:szCs w:val="22"/>
                <w:lang w:eastAsia="en-US"/>
              </w:rPr>
              <w:t>13</w:t>
            </w:r>
          </w:p>
        </w:tc>
      </w:tr>
      <w:tr w:rsidR="00F164A1" w:rsidRPr="00F164A1" w:rsidTr="00F164A1">
        <w:trPr>
          <w:trHeight w:val="783"/>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9403" w:type="dxa"/>
            <w:gridSpan w:val="8"/>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F164A1" w:rsidRPr="00F164A1" w:rsidTr="00F164A1">
        <w:trPr>
          <w:trHeight w:val="458"/>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21.</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не</w:t>
            </w:r>
            <w:r w:rsidRPr="00F164A1">
              <w:rPr>
                <w:rFonts w:eastAsiaTheme="minorHAnsi"/>
                <w:sz w:val="22"/>
                <w:szCs w:val="22"/>
                <w:lang w:eastAsia="en-US"/>
              </w:rPr>
              <w:t>исполненных заявок и обращений граждан</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479"/>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22.</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жалоб на несвоевременное предоставление услуг</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321"/>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23.</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аварийных ситуаций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525"/>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24.</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дорожно-транспортных происшествий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bl>
    <w:p w:rsidR="00F164A1" w:rsidRPr="00F164A1" w:rsidRDefault="00F164A1" w:rsidP="00F164A1">
      <w:pPr>
        <w:autoSpaceDE w:val="0"/>
        <w:autoSpaceDN w:val="0"/>
        <w:adjustRightInd w:val="0"/>
        <w:spacing w:line="276" w:lineRule="auto"/>
        <w:ind w:right="-1" w:firstLine="709"/>
        <w:jc w:val="both"/>
        <w:rPr>
          <w:sz w:val="22"/>
          <w:szCs w:val="22"/>
          <w:lang w:val="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№2</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муниципального района Ставропольский</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 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940DFC">
      <w:pPr>
        <w:numPr>
          <w:ilvl w:val="0"/>
          <w:numId w:val="41"/>
        </w:numPr>
        <w:spacing w:after="200" w:line="276" w:lineRule="auto"/>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tabs>
          <w:tab w:val="left" w:pos="1134"/>
        </w:tabs>
        <w:autoSpaceDE w:val="0"/>
        <w:spacing w:line="276" w:lineRule="auto"/>
        <w:ind w:firstLine="709"/>
        <w:jc w:val="center"/>
        <w:rPr>
          <w:bCs/>
          <w:sz w:val="22"/>
          <w:szCs w:val="22"/>
          <w:lang w:eastAsia="en-US"/>
        </w:rPr>
      </w:pPr>
      <w:r w:rsidRPr="00F164A1">
        <w:rPr>
          <w:bCs/>
          <w:sz w:val="22"/>
          <w:szCs w:val="22"/>
          <w:lang w:eastAsia="en-US"/>
        </w:rPr>
        <w:t xml:space="preserve"> «Предупреждение, ликвидация чрезвычайных ситуаций и обеспечение пожарной безопасности на территории сельского поселения </w:t>
      </w:r>
      <w:r w:rsidRPr="00F164A1">
        <w:rPr>
          <w:rFonts w:eastAsiaTheme="minorHAnsi"/>
          <w:sz w:val="22"/>
          <w:szCs w:val="22"/>
          <w:lang w:eastAsia="en-US"/>
        </w:rPr>
        <w:t>Севрюкаево</w:t>
      </w:r>
      <w:r w:rsidRPr="00F164A1">
        <w:rPr>
          <w:bCs/>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bCs/>
          <w:sz w:val="22"/>
          <w:szCs w:val="22"/>
          <w:lang w:eastAsia="en-US"/>
        </w:rPr>
        <w:t>гг.».</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r w:rsidRPr="00F164A1">
        <w:rPr>
          <w:rFonts w:eastAsiaTheme="minorHAnsi"/>
          <w:b/>
          <w:sz w:val="22"/>
          <w:szCs w:val="22"/>
          <w:lang w:eastAsia="en-US"/>
        </w:rPr>
        <w:t xml:space="preserve">Паспорт Подпрограммы </w:t>
      </w:r>
    </w:p>
    <w:p w:rsidR="00F164A1" w:rsidRPr="00F164A1" w:rsidRDefault="00F164A1" w:rsidP="00F164A1">
      <w:pPr>
        <w:autoSpaceDE w:val="0"/>
        <w:spacing w:line="276" w:lineRule="auto"/>
        <w:jc w:val="center"/>
        <w:rPr>
          <w:rFonts w:eastAsia="Calibri"/>
          <w:sz w:val="22"/>
          <w:szCs w:val="22"/>
          <w:lang w:eastAsia="en-US"/>
        </w:rPr>
      </w:pPr>
    </w:p>
    <w:tbl>
      <w:tblPr>
        <w:tblW w:w="0" w:type="auto"/>
        <w:tblInd w:w="108" w:type="dxa"/>
        <w:tblLayout w:type="fixed"/>
        <w:tblLook w:val="04A0" w:firstRow="1" w:lastRow="0" w:firstColumn="1" w:lastColumn="0" w:noHBand="0" w:noVBand="1"/>
      </w:tblPr>
      <w:tblGrid>
        <w:gridCol w:w="3244"/>
        <w:gridCol w:w="6006"/>
      </w:tblGrid>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Наименование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autoSpaceDE w:val="0"/>
              <w:spacing w:line="276" w:lineRule="auto"/>
              <w:jc w:val="both"/>
              <w:rPr>
                <w:rFonts w:eastAsia="Calibri"/>
                <w:lang w:eastAsia="ar-SA"/>
              </w:rPr>
            </w:pPr>
            <w:r w:rsidRPr="00F164A1">
              <w:rPr>
                <w:rFonts w:eastAsiaTheme="minorHAnsi"/>
                <w:sz w:val="22"/>
                <w:szCs w:val="22"/>
                <w:lang w:eastAsia="en-US"/>
              </w:rPr>
              <w:t>«</w:t>
            </w:r>
            <w:r w:rsidRPr="00F164A1">
              <w:rPr>
                <w:sz w:val="22"/>
                <w:szCs w:val="22"/>
                <w:lang w:eastAsia="en-US"/>
              </w:rPr>
              <w:t xml:space="preserve">Предупреждение, ликвидация чрезвычайных ситуаций и обеспечение пожарной безопасности на территории сельского поселения </w:t>
            </w:r>
            <w:r w:rsidRPr="00F164A1">
              <w:rPr>
                <w:rFonts w:eastAsiaTheme="minorHAnsi"/>
                <w:sz w:val="22"/>
                <w:szCs w:val="22"/>
                <w:lang w:eastAsia="en-US"/>
              </w:rPr>
              <w:t>Севрюкаево</w:t>
            </w:r>
            <w:r w:rsidRPr="00F164A1">
              <w:rPr>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sz w:val="22"/>
                <w:szCs w:val="22"/>
                <w:lang w:eastAsia="en-US"/>
              </w:rPr>
              <w:t>гг.».</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Основание для разработки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Основной разработчик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Цели и задачи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Севрюкаево муниципального района Ставропольский Самарской области от пожаров</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Сроки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bCs/>
                <w:sz w:val="20"/>
                <w:szCs w:val="20"/>
                <w:bdr w:val="none" w:sz="0" w:space="0" w:color="auto" w:frame="1"/>
                <w:lang w:eastAsia="ar-SA"/>
              </w:rPr>
              <w:t>2020-2022</w:t>
            </w:r>
            <w:r w:rsidRPr="00F164A1">
              <w:rPr>
                <w:rFonts w:ascii="Courier New" w:hAnsi="Courier New" w:cs="Courier New"/>
                <w:bCs/>
                <w:sz w:val="20"/>
                <w:szCs w:val="20"/>
                <w:bdr w:val="none" w:sz="0" w:space="0" w:color="auto" w:frame="1"/>
                <w:lang w:eastAsia="ar-SA"/>
              </w:rPr>
              <w:t xml:space="preserve"> </w:t>
            </w:r>
            <w:r w:rsidRPr="00F164A1">
              <w:rPr>
                <w:sz w:val="22"/>
                <w:szCs w:val="22"/>
                <w:lang w:eastAsia="ar-SA"/>
              </w:rPr>
              <w:t>гг.</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Перечень основных мероприятий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Исполнитель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F164A1" w:rsidTr="00F164A1">
        <w:trPr>
          <w:trHeight w:val="3232"/>
        </w:trPr>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Объемы и источники финансирования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Финансирование мероприятий может осуществляться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F164A1" w:rsidRDefault="00F164A1" w:rsidP="00F164A1">
            <w:pPr>
              <w:spacing w:line="276" w:lineRule="auto"/>
              <w:ind w:left="40" w:right="241"/>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782295  руб. 63 коп.</w:t>
            </w:r>
          </w:p>
          <w:p w:rsidR="00F164A1" w:rsidRPr="00F164A1" w:rsidRDefault="0075169A"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260765 рублей 21 коп.;</w:t>
            </w:r>
          </w:p>
          <w:p w:rsidR="00F164A1" w:rsidRPr="00F164A1" w:rsidRDefault="0075169A" w:rsidP="00F164A1">
            <w:pPr>
              <w:spacing w:line="276" w:lineRule="auto"/>
              <w:ind w:left="40" w:right="24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260765 рублей 21 коп.;</w:t>
            </w:r>
          </w:p>
          <w:p w:rsidR="00F164A1" w:rsidRPr="00F164A1" w:rsidRDefault="0075169A" w:rsidP="00F164A1">
            <w:pPr>
              <w:spacing w:line="276" w:lineRule="auto"/>
              <w:ind w:left="40" w:right="241"/>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260765 рублей 21 коп.;</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Ожидаемые конечные результаты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ind w:left="180" w:right="180"/>
              <w:jc w:val="both"/>
              <w:rPr>
                <w:rFonts w:eastAsia="Calibri"/>
                <w:lang w:eastAsia="ar-SA"/>
              </w:rPr>
            </w:pPr>
            <w:r w:rsidRPr="00F164A1">
              <w:rPr>
                <w:rFonts w:eastAsiaTheme="minorHAnsi"/>
                <w:sz w:val="22"/>
                <w:szCs w:val="22"/>
                <w:lang w:eastAsia="en-US"/>
              </w:rPr>
              <w:t>- укрепление пожарной безопасности территории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F164A1" w:rsidRDefault="00F164A1" w:rsidP="00F164A1">
            <w:pPr>
              <w:suppressAutoHyphens/>
              <w:autoSpaceDE w:val="0"/>
              <w:spacing w:line="276" w:lineRule="auto"/>
              <w:jc w:val="both"/>
              <w:rPr>
                <w:lang w:eastAsia="ar-SA"/>
              </w:rPr>
            </w:pPr>
            <w:r w:rsidRPr="00F164A1">
              <w:rPr>
                <w:sz w:val="22"/>
                <w:szCs w:val="22"/>
                <w:lang w:eastAsia="ar-SA"/>
              </w:rPr>
              <w:t>- относительное сокращение материального ущерба от пожаров</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ind w:left="720"/>
        <w:contextualSpacing/>
        <w:rPr>
          <w:b/>
          <w:sz w:val="22"/>
          <w:szCs w:val="22"/>
          <w:lang w:eastAsia="en-US"/>
        </w:rPr>
      </w:pPr>
    </w:p>
    <w:p w:rsidR="00F164A1" w:rsidRDefault="00F164A1" w:rsidP="00F164A1">
      <w:pPr>
        <w:ind w:left="720"/>
        <w:contextualSpacing/>
        <w:rPr>
          <w:b/>
          <w:sz w:val="22"/>
          <w:szCs w:val="22"/>
          <w:lang w:eastAsia="en-US"/>
        </w:rPr>
      </w:pPr>
    </w:p>
    <w:p w:rsidR="00603450" w:rsidRPr="00F164A1" w:rsidRDefault="00603450" w:rsidP="00F164A1">
      <w:pPr>
        <w:ind w:left="720"/>
        <w:contextualSpacing/>
        <w:rPr>
          <w:b/>
          <w:sz w:val="22"/>
          <w:szCs w:val="22"/>
          <w:lang w:eastAsia="en-US"/>
        </w:rPr>
      </w:pPr>
    </w:p>
    <w:p w:rsidR="00F164A1" w:rsidRPr="00F164A1" w:rsidRDefault="00F164A1" w:rsidP="00F164A1">
      <w:pPr>
        <w:ind w:left="720"/>
        <w:contextualSpacing/>
        <w:jc w:val="center"/>
        <w:rPr>
          <w:b/>
          <w:sz w:val="22"/>
          <w:szCs w:val="22"/>
          <w:lang w:eastAsia="en-US"/>
        </w:rPr>
      </w:pPr>
      <w:r w:rsidRPr="00F164A1">
        <w:rPr>
          <w:b/>
          <w:sz w:val="22"/>
          <w:szCs w:val="22"/>
          <w:lang w:eastAsia="en-US"/>
        </w:rPr>
        <w:t>1.Общее положение</w:t>
      </w:r>
    </w:p>
    <w:p w:rsidR="00F164A1" w:rsidRPr="00F164A1" w:rsidRDefault="00F164A1" w:rsidP="00F164A1">
      <w:pPr>
        <w:ind w:left="720"/>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1.1. Подпрограмма </w:t>
      </w:r>
      <w:r w:rsidRPr="00F164A1">
        <w:rPr>
          <w:sz w:val="22"/>
          <w:szCs w:val="22"/>
          <w:lang w:eastAsia="en-US"/>
        </w:rPr>
        <w:t xml:space="preserve">«Предупреждение, ликвидация чрезвычайных ситуаций и обеспечение пожарной безопасности на территории </w:t>
      </w:r>
      <w:r w:rsidRPr="00F164A1">
        <w:rPr>
          <w:rFonts w:eastAsiaTheme="minorHAnsi"/>
          <w:sz w:val="22"/>
          <w:szCs w:val="22"/>
          <w:lang w:eastAsia="en-US"/>
        </w:rPr>
        <w:t>сельского поселения Севрюкаево</w:t>
      </w:r>
      <w:r w:rsidRPr="00F164A1">
        <w:rPr>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2017-2019 </w:t>
      </w:r>
      <w:r w:rsidRPr="00F164A1">
        <w:rPr>
          <w:sz w:val="22"/>
          <w:szCs w:val="22"/>
          <w:lang w:eastAsia="en-US"/>
        </w:rPr>
        <w:t>гг.»</w:t>
      </w:r>
      <w:r w:rsidRPr="00F164A1">
        <w:rPr>
          <w:rFonts w:eastAsiaTheme="minorHAnsi"/>
          <w:sz w:val="22"/>
          <w:szCs w:val="22"/>
          <w:lang w:eastAsia="en-US"/>
        </w:rPr>
        <w:t>(далее - Подпрограмма) определяет направления и механизмы реализации полномочий по обеспечению первичных мер пожарной безопасности на территории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усиления противопожарной защиты населения и материальных ценностей.</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Федеральным </w:t>
      </w:r>
      <w:hyperlink r:id="rId70"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от 6 октября 2003г. № 131-ФЗ «Об общих принципах организации местного самоуправления в Российской Федерации»;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Федеральным </w:t>
      </w:r>
      <w:hyperlink r:id="rId71"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от 21 декабря 1994г. № 69-ФЗ «О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Федеральным законом от 22 июля 2008г. № 123-ФЗ «Технический регламент о требованиях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w:t>
      </w:r>
      <w:hyperlink r:id="rId72"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Самарской области от 27 октября 2011 года № 110-ГД «О добровольной пожарной охране в Самарской области». </w:t>
      </w:r>
    </w:p>
    <w:p w:rsidR="00F164A1" w:rsidRPr="00F164A1" w:rsidRDefault="00F164A1" w:rsidP="00F164A1">
      <w:pPr>
        <w:autoSpaceDE w:val="0"/>
        <w:spacing w:line="276" w:lineRule="auto"/>
        <w:ind w:firstLine="709"/>
        <w:jc w:val="both"/>
        <w:rPr>
          <w:rFonts w:eastAsiaTheme="minorHAnsi"/>
          <w:sz w:val="22"/>
          <w:szCs w:val="22"/>
          <w:lang w:eastAsia="en-US"/>
        </w:rPr>
      </w:pPr>
    </w:p>
    <w:p w:rsidR="00F164A1" w:rsidRPr="00F164A1" w:rsidRDefault="00F164A1" w:rsidP="00F164A1">
      <w:pPr>
        <w:autoSpaceDE w:val="0"/>
        <w:spacing w:before="240" w:line="276" w:lineRule="auto"/>
        <w:ind w:firstLine="709"/>
        <w:jc w:val="center"/>
        <w:rPr>
          <w:rFonts w:eastAsiaTheme="minorHAnsi"/>
          <w:b/>
          <w:sz w:val="22"/>
          <w:szCs w:val="22"/>
          <w:lang w:eastAsia="en-US"/>
        </w:rPr>
      </w:pPr>
      <w:r w:rsidRPr="00F164A1">
        <w:rPr>
          <w:rFonts w:eastAsiaTheme="minorHAnsi"/>
          <w:b/>
          <w:sz w:val="22"/>
          <w:szCs w:val="22"/>
          <w:lang w:eastAsia="en-US"/>
        </w:rPr>
        <w:t>2. Содержание проблемы и обоснование необходимости ее</w:t>
      </w: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решения подпрограммными методами</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spacing w:line="276" w:lineRule="auto"/>
        <w:jc w:val="both"/>
        <w:rPr>
          <w:sz w:val="22"/>
          <w:szCs w:val="22"/>
          <w:lang w:eastAsia="ar-SA"/>
        </w:rPr>
      </w:pPr>
      <w:r w:rsidRPr="00F164A1">
        <w:rPr>
          <w:sz w:val="22"/>
          <w:szCs w:val="22"/>
          <w:lang w:eastAsia="ar-SA"/>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w:t>
      </w:r>
      <w:r w:rsidRPr="00F164A1">
        <w:rPr>
          <w:lang w:eastAsia="ar-SA"/>
        </w:rPr>
        <w:t>Севрюкаево</w:t>
      </w:r>
      <w:r w:rsidRPr="00F164A1">
        <w:rPr>
          <w:sz w:val="22"/>
          <w:szCs w:val="22"/>
          <w:lang w:eastAsia="ar-SA"/>
        </w:rPr>
        <w:t xml:space="preserve"> муниципального района Ставропольский Самарской области: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-проводится корректировка нормативных документов, руководящих и планирующих документов по вопросам обеспечения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-ведется периодическое освещение в средствах массовой информации документов по указанной тематике.</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-при проведении плановых проверок жилищного фонда особое внимание уделяется ветхому жилью, жилью</w:t>
      </w:r>
      <w:r w:rsidRPr="00F164A1">
        <w:rPr>
          <w:rFonts w:eastAsiaTheme="minorHAnsi"/>
          <w:bCs/>
          <w:sz w:val="22"/>
          <w:szCs w:val="22"/>
          <w:lang w:eastAsia="en-US"/>
        </w:rPr>
        <w:t xml:space="preserve"> социально неадаптированных граждан.</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F164A1" w:rsidRPr="00F164A1" w:rsidRDefault="00F164A1" w:rsidP="00F164A1">
      <w:pPr>
        <w:spacing w:line="276" w:lineRule="auto"/>
        <w:ind w:firstLine="709"/>
        <w:jc w:val="both"/>
        <w:rPr>
          <w:sz w:val="22"/>
          <w:szCs w:val="22"/>
        </w:rPr>
      </w:pPr>
      <w:r w:rsidRPr="00F164A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w:t>
      </w:r>
      <w:r w:rsidRPr="00F164A1">
        <w:rPr>
          <w:rFonts w:eastAsiaTheme="minorHAnsi"/>
          <w:sz w:val="22"/>
          <w:szCs w:val="22"/>
          <w:lang w:eastAsia="en-US"/>
        </w:rPr>
        <w:lastRenderedPageBreak/>
        <w:t>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 разработку и организацию выполнения муниципальных программ по вопросам обеспечения пожарной безопасности;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6) обеспечение беспрепятственного проезда пожарной техники к месту пожара;</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7)  обеспечение связи и оповещения населения о пожаре;</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F164A1" w:rsidRPr="00F164A1" w:rsidRDefault="00F164A1" w:rsidP="0075169A">
      <w:pPr>
        <w:ind w:firstLine="709"/>
        <w:jc w:val="both"/>
        <w:rPr>
          <w:sz w:val="22"/>
          <w:szCs w:val="22"/>
        </w:rPr>
      </w:pPr>
      <w:r w:rsidRPr="00F164A1">
        <w:rPr>
          <w:sz w:val="22"/>
          <w:szCs w:val="22"/>
        </w:rPr>
        <w:t>Только подпрограммный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rsidR="00F164A1" w:rsidRPr="00F164A1" w:rsidRDefault="00F164A1" w:rsidP="0075169A">
      <w:pPr>
        <w:spacing w:line="276" w:lineRule="auto"/>
        <w:ind w:firstLine="709"/>
        <w:jc w:val="both"/>
        <w:rPr>
          <w:sz w:val="22"/>
          <w:szCs w:val="22"/>
        </w:rPr>
      </w:pPr>
      <w:r w:rsidRPr="00F164A1">
        <w:rPr>
          <w:sz w:val="22"/>
          <w:szCs w:val="22"/>
        </w:rPr>
        <w:t>Разработка и принятие настоящей Подпрограммы позволят поэтапно решать обозначенные вопросы.</w:t>
      </w:r>
    </w:p>
    <w:p w:rsidR="00F164A1" w:rsidRPr="0075169A" w:rsidRDefault="00F164A1" w:rsidP="0075169A">
      <w:pPr>
        <w:numPr>
          <w:ilvl w:val="0"/>
          <w:numId w:val="41"/>
        </w:numPr>
        <w:autoSpaceDE w:val="0"/>
        <w:spacing w:after="200" w:line="276" w:lineRule="auto"/>
        <w:contextualSpacing/>
        <w:jc w:val="center"/>
        <w:rPr>
          <w:b/>
          <w:sz w:val="22"/>
          <w:szCs w:val="22"/>
          <w:lang w:eastAsia="en-US"/>
        </w:rPr>
      </w:pPr>
      <w:r w:rsidRPr="00F164A1">
        <w:rPr>
          <w:b/>
          <w:sz w:val="22"/>
          <w:szCs w:val="22"/>
          <w:lang w:eastAsia="en-US"/>
        </w:rPr>
        <w:t>Основные цели и задачи реализации Подпрограммы</w:t>
      </w:r>
    </w:p>
    <w:p w:rsidR="00603450" w:rsidRPr="00F164A1" w:rsidRDefault="00603450" w:rsidP="00F164A1">
      <w:pPr>
        <w:autoSpaceDE w:val="0"/>
        <w:ind w:left="1069"/>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3.1. Основной целью Подпрограммы является усиление системы противопожарной защиты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F164A1" w:rsidRPr="00F164A1" w:rsidRDefault="00F164A1" w:rsidP="00F164A1">
      <w:pPr>
        <w:spacing w:line="276" w:lineRule="auto"/>
        <w:ind w:firstLine="709"/>
        <w:rPr>
          <w:rFonts w:eastAsiaTheme="minorHAnsi"/>
          <w:sz w:val="22"/>
          <w:szCs w:val="22"/>
          <w:lang w:eastAsia="en-US"/>
        </w:rPr>
      </w:pPr>
      <w:r w:rsidRPr="00F164A1">
        <w:rPr>
          <w:rFonts w:eastAsiaTheme="minorHAnsi"/>
          <w:sz w:val="22"/>
          <w:szCs w:val="22"/>
          <w:lang w:eastAsia="en-US"/>
        </w:rPr>
        <w:t>3.2. Для ее достижения необходимо решение следующих основных задач:</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3.2.1.Совершенствование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3.2.2.Создание добровольной пожарной охраны к тушению пожаров и ведению аварийно-спасательных работ; </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3.2.4.Взаимодействие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3.2.6.Совершенствование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3.3.Период действия Программы </w:t>
      </w:r>
      <w:r w:rsidR="0075169A">
        <w:rPr>
          <w:rFonts w:eastAsiaTheme="minorHAns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asciiTheme="minorHAnsi" w:eastAsiaTheme="minorHAnsi" w:hAnsiTheme="minorHAnsi" w:cstheme="minorBidi"/>
          <w:sz w:val="22"/>
          <w:szCs w:val="22"/>
          <w:lang w:eastAsia="en-US"/>
        </w:rPr>
        <w:t>г</w:t>
      </w:r>
      <w:r w:rsidRPr="00F164A1">
        <w:rPr>
          <w:rFonts w:eastAsiaTheme="minorHAnsi"/>
          <w:sz w:val="22"/>
          <w:szCs w:val="22"/>
          <w:lang w:eastAsia="en-US"/>
        </w:rPr>
        <w:t>.г.</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3.4.Предусмотренные в Подпрограмме мероприятия ( Приложение )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сельского поселения Севрюкаево</w:t>
      </w:r>
      <w:r w:rsidRPr="00F164A1">
        <w:rPr>
          <w:sz w:val="22"/>
          <w:szCs w:val="22"/>
          <w:lang w:eastAsia="en-US"/>
        </w:rPr>
        <w:t xml:space="preserve"> </w:t>
      </w:r>
      <w:r w:rsidRPr="00F164A1">
        <w:rPr>
          <w:sz w:val="22"/>
          <w:szCs w:val="22"/>
          <w:lang w:eastAsia="en-US"/>
        </w:rPr>
        <w:lastRenderedPageBreak/>
        <w:t>муниципального района Ставропольский Самарской области</w:t>
      </w:r>
      <w:r w:rsidRPr="00F164A1">
        <w:rPr>
          <w:rFonts w:eastAsiaTheme="minorHAnsi"/>
          <w:sz w:val="22"/>
          <w:szCs w:val="22"/>
          <w:lang w:eastAsia="en-US"/>
        </w:rPr>
        <w:t xml:space="preserve">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 xml:space="preserve">4. Организация управления Подпрограммой и </w:t>
      </w: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контроль за ходом ее реализации</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 Администрация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F164A1" w:rsidRPr="00F164A1" w:rsidRDefault="00F164A1" w:rsidP="00F164A1">
      <w:pPr>
        <w:autoSpaceDE w:val="0"/>
        <w:spacing w:line="276" w:lineRule="auto"/>
        <w:ind w:firstLine="709"/>
        <w:jc w:val="both"/>
        <w:rPr>
          <w:rFonts w:eastAsiaTheme="minorHAnsi"/>
          <w:color w:val="000000"/>
          <w:sz w:val="22"/>
          <w:szCs w:val="22"/>
          <w:lang w:eastAsia="en-US"/>
        </w:rPr>
      </w:pPr>
      <w:r w:rsidRPr="00F164A1">
        <w:rPr>
          <w:rFonts w:eastAsiaTheme="minorHAnsi"/>
          <w:sz w:val="22"/>
          <w:szCs w:val="22"/>
          <w:lang w:eastAsia="en-US"/>
        </w:rPr>
        <w:t>2. Общий контроль за реализацией Подподпрограммы и контроль текущих мероприятий Подпрограммы осуществляет Глава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w:t>
      </w:r>
    </w:p>
    <w:p w:rsidR="00F164A1" w:rsidRPr="00F164A1" w:rsidRDefault="00F164A1" w:rsidP="00F164A1">
      <w:pPr>
        <w:autoSpaceDE w:val="0"/>
        <w:spacing w:line="276" w:lineRule="auto"/>
        <w:ind w:firstLine="709"/>
        <w:jc w:val="both"/>
        <w:rPr>
          <w:rFonts w:eastAsiaTheme="minorHAnsi"/>
          <w:color w:val="000000"/>
          <w:sz w:val="22"/>
          <w:szCs w:val="22"/>
          <w:lang w:eastAsia="en-US"/>
        </w:rPr>
      </w:pPr>
      <w:r w:rsidRPr="00F164A1">
        <w:rPr>
          <w:rFonts w:eastAsiaTheme="minorHAnsi"/>
          <w:color w:val="000000"/>
          <w:sz w:val="22"/>
          <w:szCs w:val="22"/>
          <w:lang w:eastAsia="en-US"/>
        </w:rPr>
        <w:t xml:space="preserve">Исполнитель Подпрограммы — Администрация </w:t>
      </w:r>
      <w:r w:rsidRPr="00F164A1">
        <w:rPr>
          <w:rFonts w:eastAsiaTheme="minorHAnsi"/>
          <w:sz w:val="22"/>
          <w:szCs w:val="22"/>
          <w:lang w:eastAsia="en-US"/>
        </w:rPr>
        <w:t>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w:t>
      </w:r>
      <w:r w:rsidRPr="00F164A1">
        <w:rPr>
          <w:rFonts w:eastAsiaTheme="minorHAnsi"/>
          <w:color w:val="000000"/>
          <w:sz w:val="22"/>
          <w:szCs w:val="22"/>
          <w:lang w:eastAsia="en-US"/>
        </w:rPr>
        <w:t>:</w:t>
      </w:r>
    </w:p>
    <w:p w:rsidR="00F164A1" w:rsidRPr="00F164A1" w:rsidRDefault="00F164A1" w:rsidP="00F164A1">
      <w:pPr>
        <w:numPr>
          <w:ilvl w:val="0"/>
          <w:numId w:val="5"/>
        </w:numPr>
        <w:autoSpaceDE w:val="0"/>
        <w:spacing w:after="200" w:line="276" w:lineRule="auto"/>
        <w:ind w:firstLine="709"/>
        <w:jc w:val="both"/>
        <w:rPr>
          <w:rFonts w:eastAsiaTheme="minorHAnsi"/>
          <w:color w:val="000000"/>
          <w:sz w:val="22"/>
          <w:szCs w:val="22"/>
          <w:lang w:eastAsia="en-US"/>
        </w:rPr>
      </w:pPr>
      <w:r w:rsidRPr="00F164A1">
        <w:rPr>
          <w:rFonts w:eastAsiaTheme="minorHAnsi"/>
          <w:color w:val="000000"/>
          <w:sz w:val="22"/>
          <w:szCs w:val="22"/>
          <w:lang w:eastAsia="en-US"/>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F164A1" w:rsidRPr="00F164A1" w:rsidRDefault="00F164A1" w:rsidP="00F164A1">
      <w:pPr>
        <w:numPr>
          <w:ilvl w:val="0"/>
          <w:numId w:val="5"/>
        </w:numPr>
        <w:autoSpaceDE w:val="0"/>
        <w:spacing w:after="200" w:line="276" w:lineRule="auto"/>
        <w:ind w:firstLine="709"/>
        <w:jc w:val="both"/>
        <w:rPr>
          <w:rFonts w:eastAsiaTheme="minorHAnsi"/>
          <w:color w:val="FF0000"/>
          <w:sz w:val="22"/>
          <w:szCs w:val="22"/>
          <w:lang w:eastAsia="en-US"/>
        </w:rPr>
      </w:pPr>
      <w:r w:rsidRPr="00F164A1">
        <w:rPr>
          <w:rFonts w:eastAsiaTheme="minorHAnsi"/>
          <w:color w:val="000000"/>
          <w:sz w:val="22"/>
          <w:szCs w:val="22"/>
          <w:lang w:eastAsia="en-US"/>
        </w:rPr>
        <w:t>осуществляет обобщение и подготовку информации о ходе реализации мероприятий Подпрограммы.</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940DFC">
      <w:pPr>
        <w:numPr>
          <w:ilvl w:val="0"/>
          <w:numId w:val="41"/>
        </w:numPr>
        <w:autoSpaceDE w:val="0"/>
        <w:spacing w:after="200" w:line="276" w:lineRule="auto"/>
        <w:contextualSpacing/>
        <w:jc w:val="center"/>
        <w:rPr>
          <w:b/>
          <w:sz w:val="22"/>
          <w:szCs w:val="22"/>
          <w:lang w:eastAsia="en-US"/>
        </w:rPr>
      </w:pPr>
      <w:r w:rsidRPr="00F164A1">
        <w:rPr>
          <w:b/>
          <w:sz w:val="22"/>
          <w:szCs w:val="22"/>
          <w:lang w:eastAsia="en-US"/>
        </w:rPr>
        <w:t>Оценка эффективности последствий реализации Подпрограммы</w:t>
      </w:r>
    </w:p>
    <w:p w:rsidR="00F164A1" w:rsidRPr="00F164A1" w:rsidRDefault="00F164A1" w:rsidP="00F164A1">
      <w:pPr>
        <w:autoSpaceDE w:val="0"/>
        <w:ind w:left="1069"/>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F164A1" w:rsidRPr="00F164A1" w:rsidRDefault="00F164A1" w:rsidP="00F164A1">
      <w:pPr>
        <w:autoSpaceDE w:val="0"/>
        <w:spacing w:line="276" w:lineRule="auto"/>
        <w:ind w:firstLine="709"/>
        <w:jc w:val="both"/>
        <w:rPr>
          <w:rFonts w:eastAsiaTheme="minorHAnsi"/>
          <w:sz w:val="22"/>
          <w:szCs w:val="22"/>
          <w:u w:val="single"/>
          <w:lang w:eastAsia="en-US"/>
        </w:rPr>
      </w:pPr>
      <w:r w:rsidRPr="00F164A1">
        <w:rPr>
          <w:rFonts w:eastAsiaTheme="minorHAnsi"/>
          <w:sz w:val="22"/>
          <w:szCs w:val="22"/>
          <w:lang w:eastAsia="en-US"/>
        </w:rPr>
        <w:t>2.Повысить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u w:val="single"/>
          <w:lang w:eastAsia="en-US"/>
        </w:rPr>
        <w:t>Методика оценки эффективности Подпрограммы</w:t>
      </w:r>
      <w:r w:rsidRPr="00F164A1">
        <w:rPr>
          <w:rFonts w:eastAsiaTheme="minorHAnsi"/>
          <w:sz w:val="22"/>
          <w:szCs w:val="22"/>
          <w:lang w:eastAsia="en-US"/>
        </w:rPr>
        <w:t xml:space="preserve"> представляет собой алгоритм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F164A1" w:rsidRPr="00F164A1" w:rsidRDefault="00F164A1" w:rsidP="00F164A1">
      <w:pPr>
        <w:spacing w:line="276" w:lineRule="auto"/>
        <w:ind w:firstLine="540"/>
        <w:jc w:val="both"/>
        <w:rPr>
          <w:sz w:val="22"/>
          <w:szCs w:val="22"/>
          <w:lang w:eastAsia="ar-SA"/>
        </w:rPr>
      </w:pPr>
      <w:r w:rsidRPr="00F164A1">
        <w:rPr>
          <w:sz w:val="22"/>
          <w:szCs w:val="22"/>
          <w:lang w:eastAsia="ar-SA"/>
        </w:rPr>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F164A1" w:rsidRPr="00F164A1" w:rsidRDefault="00F164A1" w:rsidP="00F164A1">
      <w:pPr>
        <w:spacing w:line="276" w:lineRule="auto"/>
        <w:ind w:firstLine="540"/>
        <w:jc w:val="both"/>
        <w:rPr>
          <w:sz w:val="22"/>
          <w:szCs w:val="22"/>
          <w:lang w:eastAsia="ar-SA"/>
        </w:rPr>
      </w:pPr>
      <w:r w:rsidRPr="00F164A1">
        <w:rPr>
          <w:sz w:val="22"/>
          <w:szCs w:val="22"/>
          <w:lang w:eastAsia="ar-SA"/>
        </w:rPr>
        <w:t>Превышение  (недостижение) таких пороговых значений свидетельствует об эффективной (неэффективной) реализации муниципальной программы.</w:t>
      </w:r>
    </w:p>
    <w:p w:rsidR="00F164A1" w:rsidRPr="00F164A1" w:rsidRDefault="00F164A1" w:rsidP="00F164A1">
      <w:pPr>
        <w:spacing w:line="276" w:lineRule="auto"/>
        <w:ind w:firstLine="540"/>
        <w:jc w:val="both"/>
        <w:rPr>
          <w:sz w:val="22"/>
          <w:szCs w:val="22"/>
          <w:lang w:eastAsia="ar-SA"/>
        </w:rPr>
      </w:pPr>
    </w:p>
    <w:p w:rsidR="00F164A1" w:rsidRPr="00F164A1" w:rsidRDefault="00F164A1" w:rsidP="00F164A1">
      <w:pPr>
        <w:autoSpaceDE w:val="0"/>
        <w:spacing w:line="276" w:lineRule="auto"/>
        <w:jc w:val="center"/>
        <w:rPr>
          <w:bCs/>
          <w:sz w:val="22"/>
          <w:szCs w:val="22"/>
          <w:lang w:eastAsia="en-US"/>
        </w:rPr>
      </w:pPr>
      <w:r w:rsidRPr="00F164A1">
        <w:rPr>
          <w:bCs/>
          <w:sz w:val="22"/>
          <w:szCs w:val="22"/>
          <w:lang w:eastAsia="en-US"/>
        </w:rPr>
        <w:t>Мероприятия Подпрограммы</w:t>
      </w:r>
    </w:p>
    <w:p w:rsidR="00F164A1" w:rsidRPr="00F164A1" w:rsidRDefault="00F164A1" w:rsidP="00F164A1">
      <w:pPr>
        <w:autoSpaceDE w:val="0"/>
        <w:spacing w:line="276" w:lineRule="auto"/>
        <w:jc w:val="right"/>
        <w:rPr>
          <w:bCs/>
          <w:sz w:val="22"/>
          <w:szCs w:val="22"/>
          <w:lang w:eastAsia="en-US"/>
        </w:rPr>
      </w:pPr>
      <w:r w:rsidRPr="00F164A1">
        <w:rPr>
          <w:bCs/>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3367"/>
        <w:gridCol w:w="1414"/>
        <w:gridCol w:w="15"/>
        <w:gridCol w:w="1404"/>
        <w:gridCol w:w="1148"/>
      </w:tblGrid>
      <w:tr w:rsidR="00F164A1" w:rsidRPr="00F164A1" w:rsidTr="00F164A1">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 руб.)</w:t>
            </w:r>
          </w:p>
        </w:tc>
      </w:tr>
      <w:tr w:rsidR="00F164A1" w:rsidRPr="00F164A1" w:rsidTr="00F164A1">
        <w:trPr>
          <w:cantSplit/>
          <w:trHeight w:val="341"/>
        </w:trPr>
        <w:tc>
          <w:tcPr>
            <w:tcW w:w="2690" w:type="dxa"/>
            <w:gridSpan w:val="2"/>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4"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7"/>
            <w:tcBorders>
              <w:left w:val="single" w:sz="6" w:space="0" w:color="auto"/>
              <w:bottom w:val="single" w:sz="6" w:space="0" w:color="auto"/>
              <w:right w:val="single" w:sz="6" w:space="0" w:color="auto"/>
            </w:tcBorders>
          </w:tcPr>
          <w:p w:rsidR="00F164A1" w:rsidRPr="00F164A1" w:rsidRDefault="00F164A1" w:rsidP="00940DFC">
            <w:pPr>
              <w:numPr>
                <w:ilvl w:val="0"/>
                <w:numId w:val="36"/>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работников пожарной безопасности в  сельском поселении </w:t>
            </w:r>
          </w:p>
        </w:tc>
      </w:tr>
      <w:tr w:rsidR="00F164A1" w:rsidRPr="00F164A1" w:rsidTr="00F164A1">
        <w:trPr>
          <w:cantSplit/>
          <w:trHeight w:val="341"/>
        </w:trPr>
        <w:tc>
          <w:tcPr>
            <w:tcW w:w="2667" w:type="dxa"/>
            <w:vMerge w:val="restart"/>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 xml:space="preserve">Материальное содержание </w:t>
            </w:r>
            <w:r w:rsidRPr="00F164A1">
              <w:rPr>
                <w:sz w:val="22"/>
                <w:szCs w:val="22"/>
              </w:rPr>
              <w:lastRenderedPageBreak/>
              <w:t>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lastRenderedPageBreak/>
              <w:t>Местный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260765,21</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r>
      <w:tr w:rsidR="00F164A1" w:rsidRPr="00F164A1" w:rsidTr="00F164A1">
        <w:trPr>
          <w:cantSplit/>
          <w:trHeight w:val="341"/>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67"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r>
      <w:tr w:rsidR="00F164A1" w:rsidRPr="00F164A1" w:rsidTr="00F164A1">
        <w:trPr>
          <w:cantSplit/>
          <w:trHeight w:val="341"/>
        </w:trPr>
        <w:tc>
          <w:tcPr>
            <w:tcW w:w="10038" w:type="dxa"/>
            <w:gridSpan w:val="7"/>
            <w:tcBorders>
              <w:top w:val="nil"/>
              <w:left w:val="single" w:sz="6" w:space="0" w:color="auto"/>
              <w:bottom w:val="single" w:sz="6" w:space="0" w:color="auto"/>
              <w:right w:val="single" w:sz="6" w:space="0" w:color="auto"/>
            </w:tcBorders>
          </w:tcPr>
          <w:p w:rsidR="00F164A1" w:rsidRPr="00F164A1" w:rsidRDefault="00F164A1" w:rsidP="00940DFC">
            <w:pPr>
              <w:numPr>
                <w:ilvl w:val="0"/>
                <w:numId w:val="36"/>
              </w:numPr>
              <w:shd w:val="clear" w:color="auto" w:fill="FFFFFF"/>
              <w:autoSpaceDE w:val="0"/>
              <w:autoSpaceDN w:val="0"/>
              <w:adjustRightInd w:val="0"/>
              <w:spacing w:after="200" w:line="276" w:lineRule="auto"/>
              <w:ind w:right="-1"/>
              <w:rPr>
                <w:color w:val="000000"/>
              </w:rPr>
            </w:pPr>
            <w:r w:rsidRPr="00F164A1">
              <w:rPr>
                <w:color w:val="000000"/>
                <w:sz w:val="22"/>
                <w:szCs w:val="22"/>
              </w:rPr>
              <w:t xml:space="preserve">Материально-техническое обеспечение деятельности </w:t>
            </w:r>
            <w:r w:rsidRPr="00F164A1">
              <w:rPr>
                <w:sz w:val="22"/>
                <w:szCs w:val="22"/>
              </w:rPr>
              <w:t xml:space="preserve">работников </w:t>
            </w:r>
            <w:r w:rsidRPr="00F164A1">
              <w:rPr>
                <w:b/>
                <w:sz w:val="22"/>
                <w:szCs w:val="22"/>
              </w:rPr>
              <w:t xml:space="preserve"> </w:t>
            </w:r>
            <w:r w:rsidRPr="00F164A1">
              <w:rPr>
                <w:sz w:val="22"/>
                <w:szCs w:val="22"/>
              </w:rPr>
              <w:t xml:space="preserve">пожарной безопасности в  сельском поселении </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 xml:space="preserve">Материально-техническое обеспечение деятельности </w:t>
            </w:r>
            <w:r w:rsidRPr="00F164A1">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0</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r>
      <w:tr w:rsidR="00F164A1" w:rsidRPr="00F164A1" w:rsidTr="00F164A1">
        <w:trPr>
          <w:cantSplit/>
          <w:trHeight w:val="315"/>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r>
      <w:tr w:rsidR="00F164A1" w:rsidRPr="00F164A1" w:rsidTr="00F164A1">
        <w:trPr>
          <w:cantSplit/>
          <w:trHeight w:val="446"/>
        </w:trPr>
        <w:tc>
          <w:tcPr>
            <w:tcW w:w="10038" w:type="dxa"/>
            <w:gridSpan w:val="7"/>
            <w:tcBorders>
              <w:top w:val="single" w:sz="6" w:space="0" w:color="auto"/>
              <w:left w:val="single" w:sz="6" w:space="0" w:color="auto"/>
              <w:bottom w:val="nil"/>
              <w:right w:val="single" w:sz="6" w:space="0" w:color="auto"/>
            </w:tcBorders>
          </w:tcPr>
          <w:p w:rsidR="00F164A1" w:rsidRPr="00F164A1" w:rsidRDefault="00F164A1" w:rsidP="00F164A1">
            <w:pPr>
              <w:spacing w:after="200" w:line="276" w:lineRule="auto"/>
              <w:rPr>
                <w:rFonts w:eastAsiaTheme="minorHAnsi"/>
                <w:lang w:eastAsia="en-US"/>
              </w:rPr>
            </w:pPr>
            <w:r w:rsidRPr="00F164A1">
              <w:rPr>
                <w:rFonts w:eastAsiaTheme="minorHAnsi"/>
                <w:sz w:val="22"/>
                <w:szCs w:val="22"/>
                <w:lang w:eastAsia="en-US"/>
              </w:rPr>
              <w:t xml:space="preserve">          3. Мероприятия по обеспечению пожарной безопасности в сельском поселении</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Мероприятия по обеспечению пожарной безопасности в сельском поселении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315"/>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bl>
    <w:p w:rsidR="00F164A1" w:rsidRDefault="00F164A1" w:rsidP="00F164A1">
      <w:pPr>
        <w:autoSpaceDE w:val="0"/>
        <w:spacing w:line="276" w:lineRule="auto"/>
        <w:jc w:val="center"/>
        <w:rPr>
          <w:rFonts w:eastAsiaTheme="minorHAnsi"/>
          <w:b/>
          <w:bCs/>
          <w:color w:val="000000"/>
          <w:sz w:val="22"/>
          <w:szCs w:val="22"/>
          <w:lang w:eastAsia="en-US"/>
        </w:rPr>
      </w:pPr>
    </w:p>
    <w:p w:rsidR="00603450" w:rsidRPr="00F164A1" w:rsidRDefault="00603450" w:rsidP="00F164A1">
      <w:pPr>
        <w:autoSpaceDE w:val="0"/>
        <w:spacing w:line="276" w:lineRule="auto"/>
        <w:jc w:val="center"/>
        <w:rPr>
          <w:rFonts w:eastAsiaTheme="minorHAnsi"/>
          <w:b/>
          <w:bCs/>
          <w:color w:val="000000"/>
          <w:sz w:val="22"/>
          <w:szCs w:val="22"/>
          <w:lang w:eastAsia="en-US"/>
        </w:rPr>
      </w:pPr>
    </w:p>
    <w:p w:rsidR="00F164A1" w:rsidRPr="00F164A1" w:rsidRDefault="00F164A1" w:rsidP="00F164A1">
      <w:pPr>
        <w:autoSpaceDE w:val="0"/>
        <w:spacing w:line="276" w:lineRule="auto"/>
        <w:jc w:val="center"/>
        <w:rPr>
          <w:rFonts w:eastAsiaTheme="minorHAnsi"/>
          <w:b/>
          <w:bCs/>
          <w:color w:val="000000"/>
          <w:sz w:val="22"/>
          <w:szCs w:val="22"/>
          <w:lang w:eastAsia="en-US"/>
        </w:rPr>
      </w:pPr>
      <w:r w:rsidRPr="00F164A1">
        <w:rPr>
          <w:rFonts w:eastAsiaTheme="minorHAnsi"/>
          <w:b/>
          <w:bCs/>
          <w:color w:val="000000"/>
          <w:sz w:val="22"/>
          <w:szCs w:val="22"/>
          <w:lang w:eastAsia="en-US"/>
        </w:rPr>
        <w:t>Методика оценки эффективности реализации  Подпрограммы</w:t>
      </w:r>
    </w:p>
    <w:p w:rsidR="00F164A1" w:rsidRPr="00F164A1" w:rsidRDefault="00F164A1" w:rsidP="00F164A1">
      <w:pPr>
        <w:spacing w:line="276" w:lineRule="auto"/>
        <w:ind w:firstLine="567"/>
        <w:jc w:val="center"/>
        <w:rPr>
          <w:rFonts w:eastAsiaTheme="minorHAnsi"/>
          <w:b/>
          <w:bCs/>
          <w:color w:val="000000"/>
          <w:sz w:val="22"/>
          <w:szCs w:val="22"/>
          <w:lang w:eastAsia="en-US"/>
        </w:rPr>
      </w:pP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F164A1" w:rsidRPr="00F164A1" w:rsidRDefault="00F164A1" w:rsidP="00F164A1">
      <w:pPr>
        <w:spacing w:line="276" w:lineRule="auto"/>
        <w:rPr>
          <w:rFonts w:eastAsiaTheme="minorHAnsi"/>
          <w:sz w:val="22"/>
          <w:szCs w:val="22"/>
          <w:lang w:eastAsia="en-US"/>
        </w:rPr>
      </w:pPr>
      <w:r w:rsidRPr="00F164A1">
        <w:rPr>
          <w:rFonts w:eastAsiaTheme="minorHAnsi"/>
          <w:color w:val="000000"/>
          <w:sz w:val="22"/>
          <w:szCs w:val="22"/>
          <w:lang w:eastAsia="en-US"/>
        </w:rPr>
        <w:t xml:space="preserve">     Коэффициент эффективности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Подпрограммы рассчитывается по формуле:</w:t>
      </w:r>
    </w:p>
    <w:p w:rsidR="00F164A1" w:rsidRPr="00F164A1" w:rsidRDefault="00D011D6" w:rsidP="00F164A1">
      <w:pPr>
        <w:spacing w:line="276" w:lineRule="auto"/>
        <w:jc w:val="center"/>
        <w:rPr>
          <w:rFonts w:eastAsiaTheme="minorHAnsi"/>
          <w:color w:val="000000"/>
          <w:sz w:val="22"/>
          <w:szCs w:val="22"/>
          <w:lang w:eastAsia="en-US"/>
        </w:rPr>
      </w:pPr>
      <w:r>
        <w:rPr>
          <w:rFonts w:eastAsia="Calibri"/>
          <w:sz w:val="22"/>
          <w:szCs w:val="22"/>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2pt;height:13.8pt" filled="t">
            <v:fill opacity="0" color2="black"/>
            <v:imagedata r:id="rId73" o:title=""/>
          </v:shape>
        </w:pic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Где:</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Ф</w:t>
      </w:r>
      <w:r w:rsidRPr="00F164A1">
        <w:rPr>
          <w:rFonts w:eastAsiaTheme="minorHAnsi"/>
          <w:color w:val="000000"/>
          <w:sz w:val="22"/>
          <w:szCs w:val="22"/>
          <w:lang w:val="en-US" w:eastAsia="en-US"/>
        </w:rPr>
        <w:t>i</w:t>
      </w:r>
      <w:r w:rsidRPr="00F164A1">
        <w:rPr>
          <w:rFonts w:eastAsiaTheme="minorHAnsi"/>
          <w:color w:val="000000"/>
          <w:sz w:val="22"/>
          <w:szCs w:val="22"/>
          <w:lang w:eastAsia="en-US"/>
        </w:rPr>
        <w:t xml:space="preserve"> – фактическое значение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достигнутое в ходе реализации 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Н</w:t>
      </w:r>
      <w:r w:rsidRPr="00F164A1">
        <w:rPr>
          <w:rFonts w:eastAsiaTheme="minorHAnsi"/>
          <w:color w:val="000000"/>
          <w:sz w:val="22"/>
          <w:szCs w:val="22"/>
          <w:lang w:val="en-US" w:eastAsia="en-US"/>
        </w:rPr>
        <w:t>i</w:t>
      </w:r>
      <w:r w:rsidRPr="00F164A1">
        <w:rPr>
          <w:rFonts w:eastAsiaTheme="minorHAnsi"/>
          <w:color w:val="000000"/>
          <w:sz w:val="22"/>
          <w:szCs w:val="22"/>
          <w:lang w:eastAsia="en-US"/>
        </w:rPr>
        <w:t xml:space="preserve"> — нормативное значение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утвержденное Подпрограммой;</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i</w:t>
      </w:r>
      <w:r w:rsidRPr="00F164A1">
        <w:rPr>
          <w:rFonts w:eastAsiaTheme="minorHAnsi"/>
          <w:color w:val="000000"/>
          <w:sz w:val="22"/>
          <w:szCs w:val="22"/>
          <w:lang w:eastAsia="en-US"/>
        </w:rPr>
        <w:t>=[1...</w:t>
      </w:r>
      <w:r w:rsidRPr="00F164A1">
        <w:rPr>
          <w:rFonts w:eastAsiaTheme="minorHAnsi"/>
          <w:color w:val="000000"/>
          <w:sz w:val="22"/>
          <w:szCs w:val="22"/>
          <w:lang w:val="en-US" w:eastAsia="en-US"/>
        </w:rPr>
        <w:t>m</w:t>
      </w:r>
      <w:r w:rsidRPr="00F164A1">
        <w:rPr>
          <w:rFonts w:eastAsiaTheme="minorHAnsi"/>
          <w:color w:val="000000"/>
          <w:sz w:val="22"/>
          <w:szCs w:val="22"/>
          <w:lang w:eastAsia="en-US"/>
        </w:rPr>
        <w:t>] — порядковый номер целевого индикатора из общего количества индикаторов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color w:val="000000"/>
          <w:sz w:val="22"/>
          <w:szCs w:val="22"/>
          <w:lang w:eastAsia="en-US"/>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F164A1" w:rsidRPr="00F164A1" w:rsidRDefault="00D011D6" w:rsidP="00F164A1">
      <w:pPr>
        <w:spacing w:line="276" w:lineRule="auto"/>
        <w:jc w:val="center"/>
        <w:rPr>
          <w:rFonts w:eastAsiaTheme="minorHAnsi"/>
          <w:color w:val="000000"/>
          <w:sz w:val="22"/>
          <w:szCs w:val="22"/>
          <w:lang w:eastAsia="en-US"/>
        </w:rPr>
      </w:pPr>
      <w:r>
        <w:rPr>
          <w:rFonts w:eastAsia="Calibri"/>
          <w:sz w:val="22"/>
          <w:szCs w:val="22"/>
          <w:lang w:eastAsia="ar-SA"/>
        </w:rPr>
        <w:pict>
          <v:shape id="_x0000_i1026" type="#_x0000_t75" style="width:105.6pt;height:13.8pt" filled="t">
            <v:fill opacity="0" color2="black"/>
            <v:imagedata r:id="rId74" o:title=""/>
          </v:shape>
        </w:pic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где:</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Э — эффективность реализации Подпрограммы, %;</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Σ</w:t>
      </w:r>
      <w:r w:rsidRPr="00F164A1">
        <w:rPr>
          <w:rFonts w:eastAsiaTheme="minorHAnsi"/>
          <w:color w:val="000000"/>
          <w:sz w:val="22"/>
          <w:szCs w:val="22"/>
          <w:lang w:val="en-US" w:eastAsia="en-US"/>
        </w:rPr>
        <w:t>ki</w:t>
      </w:r>
      <w:r w:rsidRPr="00F164A1">
        <w:rPr>
          <w:rFonts w:eastAsiaTheme="minorHAnsi"/>
          <w:color w:val="000000"/>
          <w:sz w:val="22"/>
          <w:szCs w:val="22"/>
          <w:lang w:eastAsia="en-US"/>
        </w:rPr>
        <w:t xml:space="preserve"> — сумма коэффициентов эффективности реализации </w:t>
      </w:r>
      <w:r w:rsidRPr="00F164A1">
        <w:rPr>
          <w:rFonts w:eastAsiaTheme="minorHAnsi"/>
          <w:color w:val="000000"/>
          <w:sz w:val="22"/>
          <w:szCs w:val="22"/>
          <w:lang w:val="en-US" w:eastAsia="en-US"/>
        </w:rPr>
        <w:t>i</w:t>
      </w:r>
      <w:r w:rsidRPr="00F164A1">
        <w:rPr>
          <w:rFonts w:eastAsiaTheme="minorHAnsi"/>
          <w:color w:val="000000"/>
          <w:sz w:val="22"/>
          <w:szCs w:val="22"/>
          <w:lang w:eastAsia="en-US"/>
        </w:rPr>
        <w:t>-ых целевых индикаторов Подпрограммы;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m</w:t>
      </w:r>
      <w:r w:rsidRPr="00F164A1">
        <w:rPr>
          <w:rFonts w:eastAsiaTheme="minorHAnsi"/>
          <w:color w:val="000000"/>
          <w:sz w:val="22"/>
          <w:szCs w:val="22"/>
          <w:lang w:eastAsia="en-US"/>
        </w:rPr>
        <w:t xml:space="preserve"> — количество индикаторов Подпрограммы;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F</w:t>
      </w:r>
      <w:r w:rsidRPr="00F164A1">
        <w:rPr>
          <w:rFonts w:eastAsiaTheme="minorHAnsi"/>
          <w:color w:val="000000"/>
          <w:sz w:val="22"/>
          <w:szCs w:val="22"/>
          <w:lang w:eastAsia="en-US"/>
        </w:rPr>
        <w:t>пл — плановая сумма финансирования по Подпрограмме, предусмотренная на реализацию программных мероприятий в отчетном году;</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F</w:t>
      </w:r>
      <w:r w:rsidRPr="00F164A1">
        <w:rPr>
          <w:rFonts w:eastAsiaTheme="minorHAnsi"/>
          <w:color w:val="000000"/>
          <w:sz w:val="22"/>
          <w:szCs w:val="22"/>
          <w:lang w:eastAsia="en-US"/>
        </w:rPr>
        <w:t>ф — сумма расходов на реализацию Подпрограммы на конец отчетного года.</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lastRenderedPageBreak/>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F164A1" w:rsidRPr="00F164A1" w:rsidRDefault="00F164A1" w:rsidP="00F164A1">
      <w:pPr>
        <w:spacing w:line="276" w:lineRule="auto"/>
        <w:rPr>
          <w:rFonts w:eastAsiaTheme="minorHAnsi"/>
          <w:b/>
          <w:color w:val="000000"/>
          <w:sz w:val="22"/>
          <w:szCs w:val="22"/>
          <w:lang w:eastAsia="en-US"/>
        </w:rPr>
      </w:pPr>
    </w:p>
    <w:p w:rsidR="00F164A1" w:rsidRPr="00F164A1" w:rsidRDefault="00F164A1" w:rsidP="00F164A1">
      <w:pPr>
        <w:spacing w:line="276" w:lineRule="auto"/>
        <w:jc w:val="center"/>
        <w:rPr>
          <w:rFonts w:eastAsiaTheme="minorHAnsi"/>
          <w:b/>
          <w:color w:val="000000"/>
          <w:sz w:val="22"/>
          <w:szCs w:val="22"/>
          <w:lang w:eastAsia="en-US"/>
        </w:rPr>
      </w:pPr>
      <w:r w:rsidRPr="00F164A1">
        <w:rPr>
          <w:rFonts w:eastAsiaTheme="minorHAnsi"/>
          <w:b/>
          <w:color w:val="000000"/>
          <w:sz w:val="22"/>
          <w:szCs w:val="22"/>
          <w:lang w:eastAsia="en-US"/>
        </w:rPr>
        <w:t>Ожидаемые конечные результаты реализации Подпрограммы</w:t>
      </w:r>
    </w:p>
    <w:p w:rsidR="00F164A1" w:rsidRPr="00F164A1" w:rsidRDefault="00F164A1" w:rsidP="00F164A1">
      <w:pPr>
        <w:spacing w:line="276" w:lineRule="auto"/>
        <w:rPr>
          <w:rFonts w:eastAsiaTheme="minorHAnsi"/>
          <w:b/>
          <w:sz w:val="22"/>
          <w:szCs w:val="22"/>
          <w:lang w:eastAsia="en-US"/>
        </w:rPr>
      </w:pPr>
    </w:p>
    <w:p w:rsidR="00F164A1" w:rsidRPr="00F164A1" w:rsidRDefault="00F164A1" w:rsidP="00F164A1">
      <w:pPr>
        <w:spacing w:line="276" w:lineRule="auto"/>
        <w:ind w:right="180"/>
        <w:jc w:val="both"/>
        <w:rPr>
          <w:rFonts w:eastAsiaTheme="minorHAnsi"/>
          <w:sz w:val="22"/>
          <w:szCs w:val="22"/>
          <w:lang w:eastAsia="en-US"/>
        </w:rPr>
      </w:pPr>
      <w:r w:rsidRPr="00F164A1">
        <w:rPr>
          <w:rFonts w:eastAsiaTheme="minorHAnsi"/>
          <w:sz w:val="22"/>
          <w:szCs w:val="22"/>
          <w:lang w:eastAsia="en-US"/>
        </w:rPr>
        <w:t>-укрепление пожарной безопасности территории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 </w:t>
      </w:r>
    </w:p>
    <w:p w:rsidR="00F164A1" w:rsidRPr="00F164A1" w:rsidRDefault="00F164A1" w:rsidP="00F164A1">
      <w:pPr>
        <w:spacing w:line="276" w:lineRule="auto"/>
        <w:ind w:left="40" w:right="241"/>
        <w:jc w:val="both"/>
        <w:rPr>
          <w:rFonts w:eastAsiaTheme="minorHAnsi"/>
          <w:sz w:val="22"/>
          <w:szCs w:val="22"/>
          <w:lang w:eastAsia="en-US"/>
        </w:rPr>
      </w:pPr>
      <w:r w:rsidRPr="00F164A1">
        <w:rPr>
          <w:rFonts w:eastAsiaTheme="minorHAnsi"/>
          <w:sz w:val="22"/>
          <w:szCs w:val="22"/>
          <w:lang w:eastAsia="en-US"/>
        </w:rPr>
        <w:t>- повышение квалификации специалистов по вопросам гражданской обороны и чрезвычайным ситуациям.</w:t>
      </w:r>
    </w:p>
    <w:p w:rsidR="00F164A1" w:rsidRPr="00F164A1" w:rsidRDefault="00F164A1" w:rsidP="00F164A1">
      <w:pPr>
        <w:spacing w:line="276" w:lineRule="auto"/>
        <w:ind w:left="40" w:right="241"/>
        <w:jc w:val="both"/>
        <w:rPr>
          <w:rFonts w:eastAsiaTheme="minorHAnsi"/>
          <w:sz w:val="22"/>
          <w:szCs w:val="22"/>
          <w:lang w:eastAsia="en-US"/>
        </w:rPr>
      </w:pPr>
      <w:r w:rsidRPr="00F164A1">
        <w:rPr>
          <w:rFonts w:eastAsiaTheme="minorHAnsi"/>
          <w:sz w:val="22"/>
          <w:szCs w:val="22"/>
          <w:lang w:eastAsia="en-US"/>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 относительное сокращение материального ущерба от пожаров.</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603450" w:rsidRPr="00F164A1" w:rsidRDefault="00603450"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№3</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2019 года №</w:t>
      </w:r>
      <w:r>
        <w:rPr>
          <w:sz w:val="22"/>
          <w:szCs w:val="22"/>
        </w:rPr>
        <w:t>41</w:t>
      </w:r>
      <w:r w:rsidRPr="00F164A1">
        <w:rPr>
          <w:sz w:val="22"/>
          <w:szCs w:val="22"/>
        </w:rPr>
        <w:t xml:space="preserve"> </w:t>
      </w:r>
    </w:p>
    <w:p w:rsidR="00F164A1" w:rsidRPr="00F164A1" w:rsidRDefault="00F164A1" w:rsidP="00F164A1">
      <w:pPr>
        <w:spacing w:line="276" w:lineRule="auto"/>
        <w:jc w:val="right"/>
        <w:textAlignment w:val="baseline"/>
        <w:rPr>
          <w:b/>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940DFC">
      <w:pPr>
        <w:numPr>
          <w:ilvl w:val="0"/>
          <w:numId w:val="36"/>
        </w:numPr>
        <w:spacing w:after="200" w:line="276" w:lineRule="auto"/>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r w:rsidRPr="00F164A1">
        <w:rPr>
          <w:rFonts w:eastAsiaTheme="minorHAnsi"/>
          <w:b/>
          <w:sz w:val="22"/>
          <w:szCs w:val="22"/>
          <w:lang w:eastAsia="en-US"/>
        </w:rPr>
        <w:lastRenderedPageBreak/>
        <w:t xml:space="preserve">Паспорт Подпрограммы </w:t>
      </w:r>
    </w:p>
    <w:p w:rsidR="00F164A1" w:rsidRPr="00F164A1" w:rsidRDefault="00F164A1" w:rsidP="00F164A1">
      <w:pPr>
        <w:autoSpaceDE w:val="0"/>
        <w:spacing w:line="276" w:lineRule="auto"/>
        <w:jc w:val="center"/>
        <w:rPr>
          <w:rFonts w:eastAsiaTheme="minorHAnsi"/>
          <w:b/>
          <w:sz w:val="22"/>
          <w:szCs w:val="22"/>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5812"/>
      </w:tblGrid>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Наименование Подпрограммы</w:t>
            </w: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both"/>
              <w:rPr>
                <w:rFonts w:eastAsia="Calibri"/>
                <w:lang w:eastAsia="en-US"/>
              </w:rPr>
            </w:pP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Ответственный исполнитель Подпрограммы</w:t>
            </w: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ind w:right="-55"/>
              <w:jc w:val="both"/>
              <w:rPr>
                <w:rFonts w:eastAsia="Calibri"/>
                <w:lang w:eastAsia="en-US"/>
              </w:rPr>
            </w:pPr>
            <w:r w:rsidRPr="00F164A1">
              <w:rPr>
                <w:rFonts w:eastAsiaTheme="minorHAnsi"/>
                <w:sz w:val="22"/>
                <w:szCs w:val="22"/>
                <w:lang w:eastAsia="en-US"/>
              </w:rPr>
              <w:t>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rPr>
                <w:rFonts w:eastAsia="Calibri"/>
                <w:lang w:eastAsia="en-US"/>
              </w:rPr>
            </w:pP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Цель Подпрограммы</w:t>
            </w:r>
          </w:p>
          <w:p w:rsidR="00F164A1" w:rsidRPr="00F164A1" w:rsidRDefault="00F164A1" w:rsidP="00F164A1">
            <w:pPr>
              <w:spacing w:line="276" w:lineRule="auto"/>
              <w:jc w:val="both"/>
              <w:rPr>
                <w:rFonts w:eastAsia="Calibri"/>
                <w:lang w:eastAsia="en-US"/>
              </w:rPr>
            </w:pP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развитие животноводства;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конкурентоспособности продукции местного производства;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обеспечение финансовой устойчивости граждан, ведущих личное подсобное хозяйство на территории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улучшение качества предоставления услуг ветеринарных врачей.</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Задачи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создание системы финансовой поддержки для увеличения сельскохозяйственной продукции в личных подсобных хозяйствах;</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уровня рентабельности в сельском хозяйстве;</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стимулирование увеличения поголовья коров в личных подсобных хозяйствах.</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Сроки реализации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widowControl w:val="0"/>
              <w:tabs>
                <w:tab w:val="left" w:pos="0"/>
              </w:tabs>
              <w:autoSpaceDE w:val="0"/>
              <w:autoSpaceDN w:val="0"/>
              <w:adjustRightInd w:val="0"/>
              <w:spacing w:line="276" w:lineRule="auto"/>
              <w:contextualSpacing/>
              <w:jc w:val="both"/>
              <w:rPr>
                <w:rFonts w:eastAsia="Calibri"/>
              </w:rPr>
            </w:pPr>
            <w:r w:rsidRPr="00F164A1">
              <w:rPr>
                <w:rFonts w:eastAsia="Calibri"/>
                <w:sz w:val="22"/>
                <w:szCs w:val="22"/>
              </w:rPr>
              <w:t>Источники и объемы финансирования Подпрограммы</w:t>
            </w:r>
          </w:p>
          <w:p w:rsidR="00F164A1" w:rsidRPr="00F164A1" w:rsidRDefault="00F164A1" w:rsidP="00F164A1">
            <w:pPr>
              <w:spacing w:line="276" w:lineRule="auto"/>
              <w:jc w:val="both"/>
              <w:rPr>
                <w:rFonts w:eastAsia="Calibri"/>
                <w:lang w:eastAsia="en-US"/>
              </w:rPr>
            </w:pP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–0 рублей;</w:t>
            </w:r>
          </w:p>
          <w:p w:rsidR="00F164A1" w:rsidRPr="00F164A1" w:rsidRDefault="00AF6710" w:rsidP="00F164A1">
            <w:pPr>
              <w:spacing w:line="276" w:lineRule="auto"/>
              <w:jc w:val="both"/>
              <w:rPr>
                <w:rFonts w:eastAsia="Calibr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–0 рублей.</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widowControl w:val="0"/>
              <w:tabs>
                <w:tab w:val="left" w:pos="0"/>
              </w:tabs>
              <w:autoSpaceDE w:val="0"/>
              <w:autoSpaceDN w:val="0"/>
              <w:adjustRightInd w:val="0"/>
              <w:spacing w:line="276" w:lineRule="auto"/>
              <w:contextualSpacing/>
              <w:jc w:val="both"/>
              <w:rPr>
                <w:rFonts w:eastAsia="Calibri"/>
                <w:sz w:val="20"/>
                <w:szCs w:val="20"/>
              </w:rPr>
            </w:pPr>
            <w:r w:rsidRPr="00F164A1">
              <w:rPr>
                <w:rFonts w:eastAsia="Calibri"/>
                <w:sz w:val="22"/>
                <w:szCs w:val="22"/>
              </w:rPr>
              <w:t>Ожидаемые результаты реализации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рост поголовья крупнорогатого скота;</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увеличение производства продукции животноводства.</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uppressAutoHyphens/>
              <w:autoSpaceDE w:val="0"/>
              <w:spacing w:line="276" w:lineRule="auto"/>
              <w:jc w:val="both"/>
              <w:rPr>
                <w:lang w:eastAsia="ar-SA"/>
              </w:rPr>
            </w:pPr>
          </w:p>
        </w:tc>
      </w:tr>
    </w:tbl>
    <w:p w:rsidR="00F164A1" w:rsidRPr="00F164A1" w:rsidRDefault="00F164A1" w:rsidP="00F164A1">
      <w:pPr>
        <w:spacing w:line="276" w:lineRule="auto"/>
        <w:rPr>
          <w:rFonts w:eastAsia="Calibri"/>
          <w:b/>
          <w:sz w:val="22"/>
          <w:szCs w:val="22"/>
          <w:lang w:eastAsia="en-US"/>
        </w:rPr>
      </w:pPr>
    </w:p>
    <w:p w:rsidR="00F164A1" w:rsidRPr="00F164A1" w:rsidRDefault="00F164A1" w:rsidP="00940DFC">
      <w:pPr>
        <w:numPr>
          <w:ilvl w:val="0"/>
          <w:numId w:val="6"/>
        </w:numPr>
        <w:spacing w:after="200" w:line="276" w:lineRule="auto"/>
        <w:jc w:val="center"/>
        <w:rPr>
          <w:rFonts w:eastAsiaTheme="minorHAnsi"/>
          <w:b/>
          <w:sz w:val="22"/>
          <w:szCs w:val="22"/>
          <w:lang w:eastAsia="en-US"/>
        </w:rPr>
      </w:pPr>
      <w:r w:rsidRPr="00F164A1">
        <w:rPr>
          <w:rFonts w:eastAsiaTheme="minorHAnsi"/>
          <w:b/>
          <w:sz w:val="22"/>
          <w:szCs w:val="22"/>
          <w:lang w:eastAsia="en-US"/>
        </w:rPr>
        <w:lastRenderedPageBreak/>
        <w:t>Общая характеристика сферы реализации Подпрограммы</w:t>
      </w:r>
    </w:p>
    <w:p w:rsidR="00F164A1" w:rsidRPr="00F164A1" w:rsidRDefault="00F164A1" w:rsidP="00F164A1">
      <w:pPr>
        <w:spacing w:line="276" w:lineRule="auto"/>
        <w:ind w:left="720"/>
        <w:rPr>
          <w:rFonts w:eastAsiaTheme="minorHAnsi"/>
          <w:b/>
          <w:sz w:val="22"/>
          <w:szCs w:val="22"/>
          <w:lang w:eastAsia="en-US"/>
        </w:rPr>
      </w:pP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F164A1" w:rsidRPr="00F164A1" w:rsidRDefault="00F164A1" w:rsidP="00F164A1">
      <w:pPr>
        <w:spacing w:line="276" w:lineRule="auto"/>
        <w:ind w:firstLine="708"/>
        <w:jc w:val="both"/>
        <w:rPr>
          <w:rFonts w:eastAsiaTheme="minorHAnsi"/>
          <w:sz w:val="22"/>
          <w:szCs w:val="22"/>
          <w:lang w:eastAsia="en-US"/>
        </w:rPr>
      </w:pPr>
      <w:r w:rsidRPr="00F164A1">
        <w:rPr>
          <w:rFonts w:eastAsiaTheme="minorHAnsi"/>
          <w:sz w:val="22"/>
          <w:szCs w:val="22"/>
          <w:lang w:eastAsia="en-US"/>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F164A1" w:rsidRPr="00F164A1" w:rsidRDefault="00F164A1" w:rsidP="00F164A1">
      <w:pPr>
        <w:spacing w:line="276" w:lineRule="auto"/>
        <w:ind w:firstLine="708"/>
        <w:jc w:val="both"/>
        <w:rPr>
          <w:rFonts w:eastAsiaTheme="minorHAnsi"/>
          <w:sz w:val="22"/>
          <w:szCs w:val="22"/>
          <w:lang w:eastAsia="en-US"/>
        </w:rPr>
      </w:pPr>
      <w:r w:rsidRPr="00F164A1">
        <w:rPr>
          <w:rFonts w:eastAsiaTheme="minorHAnsi"/>
          <w:sz w:val="22"/>
          <w:szCs w:val="22"/>
          <w:lang w:eastAsia="en-US"/>
        </w:rPr>
        <w:t>Также влияет на развитие личных подсобных хозяйств населения отсутствие доступных строительных материалов.</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 Основными задачами скотоводства на </w:t>
      </w:r>
      <w:r w:rsidR="00AF6710">
        <w:rPr>
          <w:rFonts w:asciiTheme="minorHAnsi" w:eastAsiaTheme="minorHAnsi" w:hAnsiTheme="minorHAnsi" w:cstheme="minorBid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eastAsiaTheme="minorHAnsi"/>
          <w:sz w:val="22"/>
          <w:szCs w:val="22"/>
          <w:lang w:eastAsia="en-US"/>
        </w:rPr>
        <w:t>годы являются:</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обеспечение производства молока на уровне  при увеличении среднего надоя молока на корову до  3500 кг в год;</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  улучшение качества предоставления услуг ветеринарных врачей; </w:t>
      </w:r>
    </w:p>
    <w:p w:rsidR="00F164A1" w:rsidRPr="00F164A1" w:rsidRDefault="00F164A1" w:rsidP="00F164A1">
      <w:pPr>
        <w:spacing w:line="276" w:lineRule="auto"/>
        <w:ind w:left="720"/>
        <w:rPr>
          <w:rFonts w:eastAsiaTheme="minorHAnsi"/>
          <w:b/>
          <w:sz w:val="22"/>
          <w:szCs w:val="22"/>
          <w:lang w:eastAsia="en-US"/>
        </w:rPr>
      </w:pPr>
    </w:p>
    <w:p w:rsidR="00F164A1" w:rsidRPr="00F164A1" w:rsidRDefault="00F164A1" w:rsidP="00940DFC">
      <w:pPr>
        <w:numPr>
          <w:ilvl w:val="0"/>
          <w:numId w:val="6"/>
        </w:numPr>
        <w:spacing w:after="200" w:line="276" w:lineRule="auto"/>
        <w:jc w:val="center"/>
        <w:rPr>
          <w:rFonts w:eastAsiaTheme="minorHAnsi"/>
          <w:b/>
          <w:sz w:val="22"/>
          <w:szCs w:val="22"/>
          <w:lang w:eastAsia="en-US"/>
        </w:rPr>
      </w:pPr>
      <w:r w:rsidRPr="00F164A1">
        <w:rPr>
          <w:rFonts w:eastAsiaTheme="minorHAnsi"/>
          <w:b/>
          <w:sz w:val="22"/>
          <w:szCs w:val="22"/>
          <w:lang w:eastAsia="en-US"/>
        </w:rPr>
        <w:t>Цели, задачи Подпрограммы, сроки и механизмы её реализации и характеристика основных мероприятий Программы</w:t>
      </w:r>
    </w:p>
    <w:p w:rsidR="00F164A1" w:rsidRPr="00F164A1" w:rsidRDefault="00F164A1" w:rsidP="00F164A1">
      <w:pPr>
        <w:widowControl w:val="0"/>
        <w:autoSpaceDE w:val="0"/>
        <w:autoSpaceDN w:val="0"/>
        <w:adjustRightInd w:val="0"/>
        <w:spacing w:line="276" w:lineRule="auto"/>
        <w:ind w:left="720" w:firstLine="720"/>
        <w:contextualSpacing/>
        <w:jc w:val="both"/>
        <w:rPr>
          <w:rFonts w:eastAsiaTheme="minorHAnsi"/>
          <w:b/>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Целями Программы являются:</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повышение конкурентоспособности сельскохозяйственной продукции местного производства на внутреннем рынке;</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Для достижения указанных целей предусматривается решение следующих задач:</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для повышения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а) стимулирование роста производства основных видов сельскохозяйственной продукции;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б) содействие в улучшение качества предоставления услуг ветеринарных врачей;</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для повышения конкурентоспособности сельскохозяйственной продукции местного производства на внутреннем рынке:</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а)  поддержка малых форм хозяйствования.</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Default="00F164A1" w:rsidP="00F164A1">
      <w:pPr>
        <w:spacing w:line="276" w:lineRule="auto"/>
        <w:jc w:val="both"/>
        <w:rPr>
          <w:rFonts w:eastAsiaTheme="minorHAnsi"/>
          <w:sz w:val="22"/>
          <w:szCs w:val="22"/>
          <w:lang w:eastAsia="en-US"/>
        </w:rPr>
      </w:pPr>
    </w:p>
    <w:p w:rsidR="00603450" w:rsidRDefault="00603450" w:rsidP="00F164A1">
      <w:pPr>
        <w:spacing w:line="276" w:lineRule="auto"/>
        <w:jc w:val="both"/>
        <w:rPr>
          <w:rFonts w:eastAsiaTheme="minorHAnsi"/>
          <w:sz w:val="22"/>
          <w:szCs w:val="22"/>
          <w:lang w:eastAsia="en-US"/>
        </w:rPr>
      </w:pPr>
    </w:p>
    <w:p w:rsidR="00603450" w:rsidRPr="00F164A1" w:rsidRDefault="00603450" w:rsidP="00F164A1">
      <w:pPr>
        <w:spacing w:line="276" w:lineRule="auto"/>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center"/>
        <w:rPr>
          <w:rFonts w:eastAsiaTheme="minorHAnsi"/>
          <w:sz w:val="22"/>
          <w:szCs w:val="22"/>
          <w:lang w:eastAsia="en-US"/>
        </w:rPr>
      </w:pPr>
      <w:r w:rsidRPr="00F164A1">
        <w:rPr>
          <w:rFonts w:eastAsiaTheme="minorHAnsi"/>
          <w:sz w:val="22"/>
          <w:szCs w:val="22"/>
          <w:lang w:eastAsia="en-US"/>
        </w:rPr>
        <w:lastRenderedPageBreak/>
        <w:t>Мероприятия Подпрограммы</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tblGrid>
      <w:tr w:rsidR="00F164A1" w:rsidRPr="00F164A1" w:rsidTr="00F164A1">
        <w:trPr>
          <w:cantSplit/>
          <w:trHeight w:val="24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2700" w:type="dxa"/>
            <w:vMerge/>
            <w:tcBorders>
              <w:top w:val="nil"/>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tcPr>
          <w:p w:rsidR="00F164A1" w:rsidRPr="00F164A1" w:rsidRDefault="00F164A1" w:rsidP="00940DFC">
            <w:pPr>
              <w:numPr>
                <w:ilvl w:val="0"/>
                <w:numId w:val="37"/>
              </w:numPr>
              <w:autoSpaceDE w:val="0"/>
              <w:autoSpaceDN w:val="0"/>
              <w:adjustRightInd w:val="0"/>
              <w:spacing w:after="200" w:line="276" w:lineRule="auto"/>
              <w:jc w:val="center"/>
            </w:pPr>
            <w:r w:rsidRPr="00F164A1">
              <w:rPr>
                <w:sz w:val="22"/>
                <w:szCs w:val="22"/>
              </w:rPr>
              <w:t xml:space="preserve"> 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F164A1" w:rsidRPr="00F164A1" w:rsidTr="00F164A1">
        <w:trPr>
          <w:cantSplit/>
          <w:trHeight w:val="1118"/>
        </w:trPr>
        <w:tc>
          <w:tcPr>
            <w:tcW w:w="2700" w:type="dxa"/>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Расходы на КРС за счет стимулирующих субсидий</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widowControl w:val="0"/>
              <w:autoSpaceDE w:val="0"/>
              <w:autoSpaceDN w:val="0"/>
              <w:adjustRightInd w:val="0"/>
            </w:pPr>
            <w:r w:rsidRPr="00F164A1">
              <w:rPr>
                <w:sz w:val="22"/>
                <w:szCs w:val="22"/>
              </w:rPr>
              <w:t>Областной бюджет</w:t>
            </w:r>
          </w:p>
        </w:tc>
        <w:tc>
          <w:tcPr>
            <w:tcW w:w="1417"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0</w:t>
            </w:r>
          </w:p>
        </w:tc>
        <w:tc>
          <w:tcPr>
            <w:tcW w:w="1418"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10440"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37"/>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ветеринарных врачей в сельском поселении </w:t>
            </w:r>
          </w:p>
        </w:tc>
      </w:tr>
      <w:tr w:rsidR="00F164A1" w:rsidRPr="00F164A1" w:rsidTr="00F164A1">
        <w:trPr>
          <w:cantSplit/>
          <w:trHeight w:val="383"/>
        </w:trPr>
        <w:tc>
          <w:tcPr>
            <w:tcW w:w="2700" w:type="dxa"/>
            <w:vMerge w:val="restart"/>
            <w:tcBorders>
              <w:top w:val="nil"/>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ветеринарных врачей</w:t>
            </w: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83"/>
        </w:trPr>
        <w:tc>
          <w:tcPr>
            <w:tcW w:w="2700" w:type="dxa"/>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700" w:type="dxa"/>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37"/>
              </w:numPr>
              <w:autoSpaceDE w:val="0"/>
              <w:autoSpaceDN w:val="0"/>
              <w:adjustRightInd w:val="0"/>
              <w:spacing w:after="200" w:line="276" w:lineRule="auto"/>
              <w:jc w:val="center"/>
            </w:pPr>
            <w:r w:rsidRPr="00F164A1">
              <w:rPr>
                <w:sz w:val="22"/>
                <w:szCs w:val="22"/>
              </w:rPr>
              <w:t>Материально - техническое содержание ветеринарных врачей в сельском поселении</w:t>
            </w:r>
          </w:p>
        </w:tc>
      </w:tr>
      <w:tr w:rsidR="00F164A1" w:rsidRPr="00F164A1" w:rsidTr="00F164A1">
        <w:trPr>
          <w:cantSplit/>
          <w:trHeight w:val="651"/>
        </w:trPr>
        <w:tc>
          <w:tcPr>
            <w:tcW w:w="2700"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ветеринарного врача</w:t>
            </w: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651"/>
        </w:trPr>
        <w:tc>
          <w:tcPr>
            <w:tcW w:w="2700" w:type="dxa"/>
            <w:tcBorders>
              <w:top w:val="nil"/>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5"/>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5"/>
        </w:trPr>
        <w:tc>
          <w:tcPr>
            <w:tcW w:w="606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«О бюджете с сельского поселения муниципального района Ставропольский Самарской области на соответствующий финансовый год и на плановый период».</w:t>
      </w:r>
    </w:p>
    <w:p w:rsidR="00F164A1" w:rsidRPr="00F164A1" w:rsidRDefault="00F164A1" w:rsidP="00F164A1">
      <w:pPr>
        <w:spacing w:line="276" w:lineRule="auto"/>
        <w:ind w:left="360"/>
        <w:jc w:val="center"/>
        <w:rPr>
          <w:rFonts w:eastAsiaTheme="minorHAnsi"/>
          <w:b/>
          <w:sz w:val="22"/>
          <w:szCs w:val="22"/>
          <w:lang w:eastAsia="en-US"/>
        </w:rPr>
      </w:pPr>
      <w:r w:rsidRPr="00F164A1">
        <w:rPr>
          <w:rFonts w:eastAsiaTheme="minorHAnsi"/>
          <w:b/>
          <w:sz w:val="22"/>
          <w:szCs w:val="22"/>
          <w:lang w:eastAsia="en-US"/>
        </w:rPr>
        <w:t>3.Анализ рисков реализации Подпрограммы</w:t>
      </w:r>
    </w:p>
    <w:p w:rsidR="00F164A1" w:rsidRPr="00F164A1" w:rsidRDefault="00F164A1" w:rsidP="00F164A1">
      <w:pPr>
        <w:widowControl w:val="0"/>
        <w:autoSpaceDE w:val="0"/>
        <w:autoSpaceDN w:val="0"/>
        <w:adjustRightInd w:val="0"/>
        <w:spacing w:line="276" w:lineRule="auto"/>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Наиболее существенные последствия для реализации Подпрограммы имеют следующие риски: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w:t>
      </w:r>
      <w:r w:rsidRPr="00F164A1">
        <w:rPr>
          <w:rFonts w:eastAsiaTheme="minorHAnsi"/>
          <w:sz w:val="22"/>
          <w:szCs w:val="22"/>
          <w:lang w:eastAsia="en-US"/>
        </w:rPr>
        <w:lastRenderedPageBreak/>
        <w:t xml:space="preserve">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Управление рисками реализации Подпрограммы будет осуществляться посредством:</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использования мер поддержки.</w:t>
      </w:r>
    </w:p>
    <w:p w:rsidR="00F164A1" w:rsidRPr="00F164A1" w:rsidRDefault="00F164A1" w:rsidP="00F164A1">
      <w:pPr>
        <w:spacing w:line="276" w:lineRule="auto"/>
        <w:ind w:left="720"/>
        <w:rPr>
          <w:rFonts w:eastAsiaTheme="minorHAnsi"/>
          <w:b/>
          <w:sz w:val="22"/>
          <w:szCs w:val="22"/>
          <w:highlight w:val="lightGray"/>
          <w:lang w:eastAsia="en-US"/>
        </w:rPr>
      </w:pPr>
    </w:p>
    <w:p w:rsidR="00F164A1" w:rsidRPr="00F164A1" w:rsidRDefault="00F164A1" w:rsidP="00940DFC">
      <w:pPr>
        <w:numPr>
          <w:ilvl w:val="0"/>
          <w:numId w:val="37"/>
        </w:numPr>
        <w:spacing w:after="200" w:line="276" w:lineRule="auto"/>
        <w:jc w:val="center"/>
        <w:rPr>
          <w:rFonts w:eastAsiaTheme="minorHAnsi"/>
          <w:b/>
          <w:sz w:val="22"/>
          <w:szCs w:val="22"/>
          <w:lang w:eastAsia="en-US"/>
        </w:rPr>
      </w:pPr>
      <w:r w:rsidRPr="00F164A1">
        <w:rPr>
          <w:rFonts w:eastAsiaTheme="minorHAnsi"/>
          <w:b/>
          <w:sz w:val="22"/>
          <w:szCs w:val="22"/>
          <w:lang w:eastAsia="en-US"/>
        </w:rPr>
        <w:t xml:space="preserve">Описание основных ожидаемых конечных результатов Подпрограммы </w:t>
      </w:r>
    </w:p>
    <w:p w:rsidR="00F164A1" w:rsidRPr="00F164A1" w:rsidRDefault="00F164A1" w:rsidP="00F164A1">
      <w:pPr>
        <w:spacing w:line="276" w:lineRule="auto"/>
        <w:jc w:val="center"/>
        <w:rPr>
          <w:rFonts w:eastAsiaTheme="minorHAnsi"/>
          <w:b/>
          <w:sz w:val="22"/>
          <w:szCs w:val="22"/>
          <w:highlight w:val="lightGray"/>
          <w:lang w:eastAsia="en-US"/>
        </w:rPr>
      </w:pPr>
    </w:p>
    <w:p w:rsidR="00F164A1" w:rsidRPr="00F164A1" w:rsidRDefault="00F164A1" w:rsidP="00F164A1">
      <w:pPr>
        <w:shd w:val="clear" w:color="auto" w:fill="FFFFFF"/>
        <w:spacing w:line="276" w:lineRule="auto"/>
        <w:ind w:firstLine="709"/>
        <w:jc w:val="both"/>
        <w:rPr>
          <w:sz w:val="22"/>
          <w:szCs w:val="22"/>
          <w:lang w:eastAsia="en-US"/>
        </w:rPr>
      </w:pPr>
      <w:r w:rsidRPr="00F164A1">
        <w:rPr>
          <w:sz w:val="22"/>
          <w:szCs w:val="22"/>
          <w:lang w:eastAsia="en-US"/>
        </w:rPr>
        <w:t xml:space="preserve">Важнейшим результатом осуществления Подпрограммы развития и личных подсобных хозяйств в сельском поселении </w:t>
      </w:r>
      <w:r w:rsidRPr="00F164A1">
        <w:rPr>
          <w:rFonts w:eastAsiaTheme="minorHAnsi"/>
          <w:sz w:val="22"/>
          <w:szCs w:val="22"/>
          <w:lang w:eastAsia="en-US"/>
        </w:rPr>
        <w:t>Севрюкаево</w:t>
      </w:r>
      <w:r w:rsidRPr="00F164A1">
        <w:rPr>
          <w:sz w:val="22"/>
          <w:szCs w:val="22"/>
          <w:lang w:eastAsia="en-US"/>
        </w:rPr>
        <w:t xml:space="preserve"> муниципального района Ставропольский Самарской области</w:t>
      </w:r>
      <w:r w:rsidRPr="00F164A1">
        <w:rPr>
          <w:b/>
          <w:bCs/>
          <w:sz w:val="22"/>
          <w:szCs w:val="22"/>
          <w:lang w:eastAsia="en-US"/>
        </w:rPr>
        <w:t> </w:t>
      </w:r>
      <w:r w:rsidRPr="00F164A1">
        <w:rPr>
          <w:sz w:val="22"/>
          <w:szCs w:val="22"/>
          <w:lang w:eastAsia="en-US"/>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F164A1" w:rsidRPr="00F164A1" w:rsidRDefault="00F164A1" w:rsidP="00F164A1">
      <w:pPr>
        <w:spacing w:line="276" w:lineRule="auto"/>
        <w:ind w:firstLine="709"/>
        <w:jc w:val="both"/>
        <w:rPr>
          <w:rFonts w:eastAsia="Calibri"/>
          <w:sz w:val="22"/>
          <w:szCs w:val="22"/>
          <w:lang w:eastAsia="en-US"/>
        </w:rPr>
      </w:pPr>
      <w:r w:rsidRPr="00F164A1">
        <w:rPr>
          <w:rFonts w:eastAsiaTheme="minorHAnsi"/>
          <w:sz w:val="22"/>
          <w:szCs w:val="22"/>
          <w:lang w:eastAsia="en-US"/>
        </w:rPr>
        <w:t>Реализация мероприятий Подпрограммы позволит обеспечить:</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прирост производства молока до 10 тонн при увеличении среднего надоя молока на корову до 3500 кг в год;</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доведение удельного веса молочной продукции местного производства в региональных ресурсах (с учетом переходящих остатков) до 1 %.</w:t>
      </w:r>
    </w:p>
    <w:p w:rsidR="00F164A1" w:rsidRPr="00F164A1" w:rsidRDefault="00F164A1" w:rsidP="00F164A1">
      <w:pPr>
        <w:spacing w:line="276" w:lineRule="auto"/>
        <w:ind w:firstLine="709"/>
        <w:jc w:val="both"/>
        <w:rPr>
          <w:rFonts w:eastAsiaTheme="minorHAnsi"/>
          <w:b/>
          <w:sz w:val="22"/>
          <w:szCs w:val="22"/>
          <w:highlight w:val="lightGray"/>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603450" w:rsidRPr="00F164A1" w:rsidRDefault="00603450"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№4</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 xml:space="preserve">Самарской области </w:t>
      </w:r>
      <w:r w:rsidRPr="00F164A1">
        <w:rPr>
          <w:bCs/>
          <w:sz w:val="22"/>
          <w:szCs w:val="22"/>
          <w:bdr w:val="none" w:sz="0" w:space="0" w:color="auto" w:frame="1"/>
        </w:rPr>
        <w:t xml:space="preserve">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30.10.</w:t>
      </w:r>
      <w:r w:rsidRPr="00F164A1">
        <w:rPr>
          <w:sz w:val="22"/>
          <w:szCs w:val="22"/>
        </w:rPr>
        <w:t xml:space="preserve"> 2019 года № </w:t>
      </w:r>
      <w:r>
        <w:rPr>
          <w:sz w:val="22"/>
          <w:szCs w:val="22"/>
        </w:rPr>
        <w:t>41</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4  ПОДПРОГРАММА</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(далее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b/>
          <w:sz w:val="22"/>
          <w:szCs w:val="22"/>
        </w:rPr>
      </w:pPr>
      <w:r w:rsidRPr="00F164A1">
        <w:rPr>
          <w:rFonts w:eastAsiaTheme="minorHAnsi"/>
          <w:b/>
          <w:sz w:val="22"/>
          <w:szCs w:val="22"/>
        </w:rPr>
        <w:lastRenderedPageBreak/>
        <w:t>Паспорт Подпрограммы</w:t>
      </w:r>
    </w:p>
    <w:p w:rsidR="00F164A1" w:rsidRPr="00F164A1" w:rsidRDefault="00F164A1" w:rsidP="00F164A1">
      <w:pPr>
        <w:autoSpaceDE w:val="0"/>
        <w:autoSpaceDN w:val="0"/>
        <w:adjustRightInd w:val="0"/>
        <w:spacing w:line="276" w:lineRule="auto"/>
        <w:jc w:val="center"/>
        <w:outlineLvl w:val="1"/>
        <w:rPr>
          <w:rFonts w:eastAsiaTheme="minorHAns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6911"/>
      </w:tblGrid>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 xml:space="preserve">Наименование Подпрограммы    </w:t>
            </w:r>
          </w:p>
        </w:tc>
        <w:tc>
          <w:tcPr>
            <w:tcW w:w="6911" w:type="dxa"/>
          </w:tcPr>
          <w:p w:rsidR="00F164A1" w:rsidRPr="00F164A1" w:rsidRDefault="00F164A1" w:rsidP="00F164A1">
            <w:pPr>
              <w:spacing w:line="276" w:lineRule="auto"/>
              <w:jc w:val="both"/>
              <w:rPr>
                <w:rFonts w:eastAsiaTheme="minorHAnsi"/>
              </w:rPr>
            </w:pPr>
            <w:r w:rsidRPr="00F164A1">
              <w:rPr>
                <w:rFonts w:eastAsiaTheme="minorHAnsi"/>
                <w:sz w:val="22"/>
                <w:szCs w:val="22"/>
                <w:lang w:eastAsia="en-US"/>
              </w:rPr>
              <w:t xml:space="preserve">"Модернизация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00AF6710">
              <w:rPr>
                <w:rFonts w:asciiTheme="minorHAnsi" w:eastAsiaTheme="minorHAnsi" w:hAnsiTheme="minorHAnsi" w:cstheme="minorBid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eastAsiaTheme="minorHAnsi"/>
                <w:sz w:val="22"/>
                <w:szCs w:val="22"/>
                <w:lang w:eastAsia="en-US"/>
              </w:rPr>
              <w:t>годы</w:t>
            </w:r>
            <w:r w:rsidRPr="00F164A1">
              <w:rPr>
                <w:rFonts w:eastAsiaTheme="minorHAnsi"/>
                <w:sz w:val="22"/>
                <w:szCs w:val="22"/>
              </w:rPr>
              <w:t>" (далее - Подпрограмма)</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Основание для разработки  Подпрограммы</w:t>
            </w:r>
          </w:p>
        </w:tc>
        <w:tc>
          <w:tcPr>
            <w:tcW w:w="6911" w:type="dxa"/>
          </w:tcPr>
          <w:p w:rsidR="00F164A1" w:rsidRPr="00F164A1" w:rsidRDefault="00F164A1" w:rsidP="00F164A1">
            <w:pPr>
              <w:autoSpaceDE w:val="0"/>
              <w:autoSpaceDN w:val="0"/>
              <w:adjustRightInd w:val="0"/>
              <w:spacing w:line="276" w:lineRule="auto"/>
              <w:jc w:val="both"/>
              <w:rPr>
                <w:rFonts w:eastAsiaTheme="minorHAnsi"/>
              </w:rPr>
            </w:pPr>
            <w:r w:rsidRPr="00F164A1">
              <w:rPr>
                <w:rFonts w:eastAsiaTheme="minorHAnsi"/>
                <w:sz w:val="22"/>
                <w:szCs w:val="22"/>
              </w:rPr>
              <w:t>Постановление</w:t>
            </w:r>
          </w:p>
        </w:tc>
      </w:tr>
      <w:tr w:rsidR="00F164A1" w:rsidRPr="00F164A1" w:rsidTr="00F164A1">
        <w:trPr>
          <w:trHeight w:val="413"/>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 xml:space="preserve">Заказчик Подпрограммы </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Администрация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rPr>
          <w:trHeight w:val="412"/>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Исполнители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Администрация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AF6710">
        <w:tc>
          <w:tcPr>
            <w:tcW w:w="2660" w:type="dxa"/>
            <w:vAlign w:val="center"/>
          </w:tcPr>
          <w:p w:rsidR="00F164A1" w:rsidRPr="00F164A1" w:rsidRDefault="00F164A1" w:rsidP="00AF6710">
            <w:pPr>
              <w:autoSpaceDE w:val="0"/>
              <w:autoSpaceDN w:val="0"/>
              <w:adjustRightInd w:val="0"/>
              <w:spacing w:line="276" w:lineRule="auto"/>
              <w:jc w:val="center"/>
              <w:outlineLvl w:val="1"/>
              <w:rPr>
                <w:rFonts w:eastAsiaTheme="minorHAnsi"/>
              </w:rPr>
            </w:pPr>
            <w:r w:rsidRPr="00F164A1">
              <w:rPr>
                <w:rFonts w:eastAsiaTheme="minorHAnsi"/>
                <w:sz w:val="22"/>
                <w:szCs w:val="22"/>
              </w:rPr>
              <w:t>Основная цель Подпрограммы</w:t>
            </w:r>
          </w:p>
        </w:tc>
        <w:tc>
          <w:tcPr>
            <w:tcW w:w="6911"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 улучшение качества дорожной сети сельского поселения </w:t>
            </w:r>
            <w:r w:rsidRPr="00F164A1">
              <w:rPr>
                <w:rFonts w:eastAsiaTheme="minorHAnsi"/>
                <w:sz w:val="22"/>
                <w:szCs w:val="22"/>
                <w:lang w:eastAsia="en-US"/>
              </w:rPr>
              <w:t>Севрюкаево</w:t>
            </w:r>
            <w:r w:rsidRPr="00F164A1">
              <w:rPr>
                <w:rFonts w:eastAsiaTheme="minorHAnsi"/>
                <w:sz w:val="22"/>
                <w:szCs w:val="22"/>
              </w:rPr>
              <w:t xml:space="preserve">, поддержание в надлежащем состоянии автомобильных дорог местного значения </w:t>
            </w:r>
          </w:p>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увеличение протяженности дорог с усовершенствованным покрытием;</w:t>
            </w:r>
          </w:p>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rPr>
          <w:trHeight w:val="1620"/>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Основные задачи Подпрограммы</w:t>
            </w:r>
          </w:p>
        </w:tc>
        <w:tc>
          <w:tcPr>
            <w:tcW w:w="6911"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c>
          <w:tcPr>
            <w:tcW w:w="2660"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Сроки реализации Подпрограммы </w:t>
            </w:r>
          </w:p>
          <w:p w:rsidR="00F164A1" w:rsidRPr="00F164A1" w:rsidRDefault="00F164A1" w:rsidP="00F164A1">
            <w:pPr>
              <w:autoSpaceDE w:val="0"/>
              <w:autoSpaceDN w:val="0"/>
              <w:adjustRightInd w:val="0"/>
              <w:spacing w:line="276" w:lineRule="auto"/>
              <w:jc w:val="center"/>
              <w:outlineLvl w:val="1"/>
              <w:rPr>
                <w:rFonts w:eastAsiaTheme="minorHAnsi"/>
              </w:rPr>
            </w:pPr>
          </w:p>
        </w:tc>
        <w:tc>
          <w:tcPr>
            <w:tcW w:w="6911" w:type="dxa"/>
          </w:tcPr>
          <w:p w:rsidR="00F164A1" w:rsidRPr="00F164A1" w:rsidRDefault="00F164A1" w:rsidP="00F164A1">
            <w:pPr>
              <w:autoSpaceDE w:val="0"/>
              <w:autoSpaceDN w:val="0"/>
              <w:adjustRightInd w:val="0"/>
              <w:spacing w:line="276" w:lineRule="auto"/>
              <w:outlineLvl w:val="1"/>
              <w:rPr>
                <w:rFonts w:eastAsiaTheme="minorHAnsi"/>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rPr>
              <w:t>годы</w:t>
            </w:r>
          </w:p>
        </w:tc>
      </w:tr>
      <w:tr w:rsidR="00F164A1" w:rsidRPr="00F164A1" w:rsidTr="00AF6710">
        <w:tc>
          <w:tcPr>
            <w:tcW w:w="2660" w:type="dxa"/>
            <w:vAlign w:val="center"/>
          </w:tcPr>
          <w:p w:rsidR="00F164A1" w:rsidRPr="00F164A1" w:rsidRDefault="00F164A1" w:rsidP="00AF6710">
            <w:pPr>
              <w:autoSpaceDE w:val="0"/>
              <w:autoSpaceDN w:val="0"/>
              <w:adjustRightInd w:val="0"/>
              <w:spacing w:line="276" w:lineRule="auto"/>
              <w:jc w:val="center"/>
              <w:outlineLvl w:val="1"/>
              <w:rPr>
                <w:rFonts w:eastAsiaTheme="minorHAnsi"/>
              </w:rPr>
            </w:pPr>
            <w:r w:rsidRPr="00F164A1">
              <w:rPr>
                <w:rFonts w:eastAsiaTheme="minorHAnsi"/>
                <w:sz w:val="22"/>
                <w:szCs w:val="22"/>
              </w:rPr>
              <w:t>Объемы и источники  финансирования  Подпрограммы</w:t>
            </w:r>
          </w:p>
        </w:tc>
        <w:tc>
          <w:tcPr>
            <w:tcW w:w="6911" w:type="dxa"/>
          </w:tcPr>
          <w:p w:rsidR="00F164A1" w:rsidRPr="00F164A1" w:rsidRDefault="00F164A1" w:rsidP="00F164A1">
            <w:pPr>
              <w:spacing w:line="276" w:lineRule="auto"/>
              <w:ind w:right="-1"/>
              <w:rPr>
                <w:rFonts w:eastAsiaTheme="minorHAnsi"/>
                <w:lang w:eastAsia="en-US"/>
              </w:rPr>
            </w:pPr>
            <w:r w:rsidRPr="00F164A1">
              <w:rPr>
                <w:rFonts w:eastAsiaTheme="minorHAnsi"/>
                <w:sz w:val="22"/>
                <w:szCs w:val="22"/>
              </w:rPr>
              <w:t xml:space="preserve">Для выполнения мероприятий Программы необходимо 1 524 000 рублей, в том числе и по годам:                                                                                   </w:t>
            </w:r>
            <w:r w:rsidR="00AF6710">
              <w:rPr>
                <w:rFonts w:eastAsiaTheme="minorHAnsi"/>
                <w:sz w:val="22"/>
                <w:szCs w:val="22"/>
                <w:lang w:eastAsia="en-US"/>
              </w:rPr>
              <w:t>2020</w:t>
            </w:r>
            <w:r w:rsidRPr="00F164A1">
              <w:rPr>
                <w:rFonts w:eastAsiaTheme="minorHAnsi"/>
                <w:sz w:val="22"/>
                <w:szCs w:val="22"/>
                <w:lang w:eastAsia="en-US"/>
              </w:rPr>
              <w:t xml:space="preserve"> год –508 000  рублей;</w:t>
            </w:r>
          </w:p>
          <w:p w:rsidR="00F164A1" w:rsidRPr="00F164A1" w:rsidRDefault="00AF6710" w:rsidP="00F164A1">
            <w:pPr>
              <w:spacing w:line="276" w:lineRule="auto"/>
              <w:ind w:right="-1"/>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508 000  рублей;</w:t>
            </w:r>
          </w:p>
          <w:p w:rsidR="00F164A1" w:rsidRPr="00F164A1" w:rsidRDefault="00AF6710" w:rsidP="00F164A1">
            <w:pPr>
              <w:spacing w:line="276" w:lineRule="auto"/>
              <w:ind w:right="-1"/>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508 000  рублей;</w:t>
            </w:r>
          </w:p>
          <w:p w:rsidR="00F164A1" w:rsidRPr="00F164A1" w:rsidRDefault="00F164A1" w:rsidP="00F164A1">
            <w:pPr>
              <w:suppressAutoHyphens/>
              <w:autoSpaceDE w:val="0"/>
              <w:spacing w:line="276" w:lineRule="auto"/>
              <w:rPr>
                <w:sz w:val="20"/>
                <w:szCs w:val="20"/>
              </w:rPr>
            </w:pPr>
            <w:r w:rsidRPr="00F164A1">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Ожидаемы конечные результаты реализации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увеличение протяженности дорог с усовершенствованным покрытием на 700 м2</w:t>
            </w:r>
          </w:p>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ремонт дорог на 1,5 км</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Организация управления и системы контроля за исполнением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 управление и контроль за реализацией Подпрограммы осуществляет Глава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w:t>
            </w:r>
          </w:p>
        </w:tc>
      </w:tr>
    </w:tbl>
    <w:p w:rsidR="00F164A1" w:rsidRPr="00F164A1" w:rsidRDefault="00F164A1" w:rsidP="00F164A1">
      <w:pPr>
        <w:spacing w:line="276" w:lineRule="auto"/>
        <w:contextualSpacing/>
        <w:rPr>
          <w:b/>
          <w:sz w:val="22"/>
          <w:szCs w:val="22"/>
          <w:lang w:eastAsia="en-US"/>
        </w:rPr>
      </w:pPr>
    </w:p>
    <w:p w:rsidR="00603450" w:rsidRDefault="00603450" w:rsidP="00F164A1">
      <w:pPr>
        <w:spacing w:line="276" w:lineRule="auto"/>
        <w:ind w:left="1080"/>
        <w:contextualSpacing/>
        <w:rPr>
          <w:b/>
          <w:sz w:val="22"/>
          <w:szCs w:val="22"/>
          <w:lang w:eastAsia="en-US"/>
        </w:rPr>
      </w:pPr>
    </w:p>
    <w:p w:rsidR="00603450" w:rsidRDefault="00603450" w:rsidP="00F164A1">
      <w:pPr>
        <w:spacing w:line="276" w:lineRule="auto"/>
        <w:ind w:left="1080"/>
        <w:contextualSpacing/>
        <w:rPr>
          <w:b/>
          <w:sz w:val="22"/>
          <w:szCs w:val="22"/>
          <w:lang w:eastAsia="en-US"/>
        </w:rPr>
      </w:pPr>
    </w:p>
    <w:p w:rsidR="00F164A1" w:rsidRPr="00F164A1" w:rsidRDefault="00F164A1" w:rsidP="00F164A1">
      <w:pPr>
        <w:spacing w:line="276" w:lineRule="auto"/>
        <w:ind w:left="1080"/>
        <w:contextualSpacing/>
        <w:rPr>
          <w:b/>
          <w:sz w:val="22"/>
          <w:szCs w:val="22"/>
          <w:lang w:eastAsia="en-US"/>
        </w:rPr>
      </w:pPr>
      <w:r w:rsidRPr="00F164A1">
        <w:rPr>
          <w:b/>
          <w:sz w:val="22"/>
          <w:szCs w:val="22"/>
          <w:lang w:eastAsia="en-US"/>
        </w:rPr>
        <w:t>Характеристика проблемы, на решение которой направлена Программа</w:t>
      </w:r>
    </w:p>
    <w:p w:rsidR="00F164A1" w:rsidRDefault="00F164A1" w:rsidP="00F164A1">
      <w:pPr>
        <w:spacing w:line="276" w:lineRule="auto"/>
        <w:ind w:left="720"/>
        <w:contextualSpacing/>
        <w:jc w:val="center"/>
        <w:rPr>
          <w:b/>
          <w:sz w:val="22"/>
          <w:szCs w:val="22"/>
          <w:lang w:eastAsia="en-US"/>
        </w:rPr>
      </w:pPr>
    </w:p>
    <w:p w:rsidR="00603450" w:rsidRPr="00F164A1" w:rsidRDefault="00603450" w:rsidP="00F164A1">
      <w:pPr>
        <w:spacing w:line="276" w:lineRule="auto"/>
        <w:ind w:left="720"/>
        <w:contextualSpacing/>
        <w:jc w:val="center"/>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 xml:space="preserve">Важным фактором жизнеобеспечения населения, способствующим стабильности социально-экономического развития сельского поселения Севрюкаево муниципального района Ставропольский 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Севрюкаево муниципального района Ставропольский Самарской области составляет 16,3 км, из них с усовершенствованным (асфальтовым) покрытием – 3,5 км (22%), дороги с щебеночным покрытием и грунтовые – 12,78 км (78%).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Площадь дорожно-уличной сети в населенных пунктах сельского поселения Севрюкаево муниципального района Ставропольский составляет – 33945 м</w:t>
      </w:r>
      <w:r w:rsidRPr="00F164A1">
        <w:rPr>
          <w:sz w:val="22"/>
          <w:szCs w:val="22"/>
          <w:vertAlign w:val="superscript"/>
          <w:lang w:eastAsia="en-US"/>
        </w:rPr>
        <w:t>2</w:t>
      </w:r>
      <w:r w:rsidRPr="00F164A1">
        <w:rPr>
          <w:sz w:val="22"/>
          <w:szCs w:val="22"/>
          <w:lang w:eastAsia="en-US"/>
        </w:rPr>
        <w:t>, в том числе 18000 м</w:t>
      </w:r>
      <w:r w:rsidRPr="00F164A1">
        <w:rPr>
          <w:sz w:val="22"/>
          <w:szCs w:val="22"/>
          <w:vertAlign w:val="superscript"/>
          <w:lang w:eastAsia="en-US"/>
        </w:rPr>
        <w:t>2</w:t>
      </w:r>
      <w:r w:rsidRPr="00F164A1">
        <w:rPr>
          <w:sz w:val="22"/>
          <w:szCs w:val="22"/>
          <w:lang w:eastAsia="en-US"/>
        </w:rPr>
        <w:t xml:space="preserve"> с асфальтобетонным покрытием.</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Основные цели Подпрограммы</w:t>
      </w:r>
    </w:p>
    <w:p w:rsidR="00F164A1" w:rsidRPr="00F164A1" w:rsidRDefault="00F164A1" w:rsidP="00F164A1">
      <w:pPr>
        <w:spacing w:line="276" w:lineRule="auto"/>
        <w:ind w:left="72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Достижение цели Подпрограммы обеспечивается за счет решения следующих задач:</w:t>
      </w:r>
    </w:p>
    <w:p w:rsidR="00F164A1" w:rsidRPr="00F164A1" w:rsidRDefault="00F164A1" w:rsidP="00F164A1">
      <w:pPr>
        <w:spacing w:line="276" w:lineRule="auto"/>
        <w:ind w:firstLine="567"/>
        <w:contextualSpacing/>
        <w:jc w:val="both"/>
        <w:rPr>
          <w:sz w:val="22"/>
          <w:szCs w:val="22"/>
          <w:lang w:eastAsia="en-US"/>
        </w:rPr>
      </w:pPr>
      <w:r w:rsidRPr="00F164A1">
        <w:rPr>
          <w:sz w:val="22"/>
          <w:szCs w:val="22"/>
          <w:lang w:eastAsia="en-US"/>
        </w:rPr>
        <w:t>- капитальный ремонт дорог с асфальтным покрытием, находящихся в неудовлетворительном состоянии;</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ремонт дорог с щебеночным покрытием;</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проектирование (разработка проектно – сметной документации)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строительство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реконструкция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капитальный ремонт и ремонт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деятельность по содержанию автомобильных дорог;</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сельского поселения Севрюкаево муниципального района Ставропольский Самарской области;</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погашение задолженности по бюджетным кредитам, предоставленным сельскому поселению Севрюкаево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проведение иных мероприятий, направленных на финансовое обеспечение дорожной деятельности;</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выполнение иных работ по автомобильным дорогам на территории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lastRenderedPageBreak/>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улучшение эффективности обслуживания участников дорожного движения;</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повышение безопасности дорожного движения и экологической безопасности объектов;</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F164A1" w:rsidRPr="00F164A1" w:rsidRDefault="00F164A1" w:rsidP="00F164A1">
      <w:pPr>
        <w:spacing w:line="276" w:lineRule="auto"/>
        <w:contextualSpacing/>
        <w:jc w:val="center"/>
        <w:rPr>
          <w:b/>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Задачи Подпрограммы, сроки реализации Подпрограммы</w:t>
      </w:r>
    </w:p>
    <w:p w:rsidR="00F164A1" w:rsidRPr="00F164A1" w:rsidRDefault="00F164A1" w:rsidP="00F164A1">
      <w:pPr>
        <w:spacing w:line="276" w:lineRule="auto"/>
        <w:ind w:left="720"/>
        <w:contextualSpacing/>
        <w:jc w:val="center"/>
        <w:rPr>
          <w:b/>
          <w:sz w:val="22"/>
          <w:szCs w:val="22"/>
          <w:lang w:eastAsia="en-US"/>
        </w:rPr>
      </w:pPr>
    </w:p>
    <w:p w:rsidR="00F164A1" w:rsidRPr="00F164A1" w:rsidRDefault="00F164A1" w:rsidP="00F164A1">
      <w:pPr>
        <w:spacing w:line="276" w:lineRule="auto"/>
        <w:contextualSpacing/>
        <w:jc w:val="both"/>
        <w:rPr>
          <w:sz w:val="22"/>
          <w:szCs w:val="22"/>
        </w:rPr>
      </w:pPr>
      <w:r w:rsidRPr="00F164A1">
        <w:rPr>
          <w:b/>
          <w:sz w:val="22"/>
          <w:szCs w:val="22"/>
          <w:lang w:eastAsia="en-US"/>
        </w:rPr>
        <w:tab/>
      </w:r>
      <w:r w:rsidRPr="00F164A1">
        <w:rPr>
          <w:sz w:val="22"/>
          <w:szCs w:val="22"/>
          <w:lang w:eastAsia="en-US"/>
        </w:rPr>
        <w:t>Основными задачами Подпрограммы являются: проектирование, содержание, реконструкция,</w:t>
      </w:r>
      <w:r w:rsidRPr="00F164A1">
        <w:rPr>
          <w:sz w:val="22"/>
          <w:szCs w:val="22"/>
        </w:rPr>
        <w:t xml:space="preserve"> строительство, капитальный ремонт и ремонт автомобильных дорог общего пользования местного значения сельского поселения </w:t>
      </w:r>
      <w:r w:rsidRPr="00F164A1">
        <w:rPr>
          <w:sz w:val="22"/>
          <w:szCs w:val="22"/>
          <w:lang w:eastAsia="en-US"/>
        </w:rPr>
        <w:t xml:space="preserve">Севрюкаево </w:t>
      </w:r>
      <w:r w:rsidRPr="00F164A1">
        <w:rPr>
          <w:sz w:val="22"/>
          <w:szCs w:val="22"/>
        </w:rPr>
        <w:t>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rPr>
      </w:pPr>
      <w:r w:rsidRPr="00F164A1">
        <w:rPr>
          <w:sz w:val="22"/>
          <w:szCs w:val="22"/>
        </w:rPr>
        <w:tab/>
        <w:t xml:space="preserve">Решение задач </w:t>
      </w:r>
      <w:r w:rsidRPr="00F164A1">
        <w:rPr>
          <w:sz w:val="22"/>
          <w:szCs w:val="22"/>
          <w:lang w:eastAsia="en-US"/>
        </w:rPr>
        <w:t>Подпрограммы</w:t>
      </w:r>
      <w:r w:rsidRPr="00F164A1">
        <w:rPr>
          <w:sz w:val="22"/>
          <w:szCs w:val="22"/>
        </w:rPr>
        <w:t xml:space="preserve"> может осуществляется за счет всех уровней бюджетов </w:t>
      </w:r>
      <w:r w:rsidRPr="00F164A1">
        <w:rPr>
          <w:sz w:val="22"/>
          <w:szCs w:val="22"/>
          <w:lang w:eastAsia="en-US"/>
        </w:rPr>
        <w:t xml:space="preserve">и внебюджетных источников, </w:t>
      </w:r>
      <w:r w:rsidRPr="00F164A1">
        <w:rPr>
          <w:sz w:val="22"/>
          <w:szCs w:val="22"/>
        </w:rPr>
        <w:t>на проектирование,</w:t>
      </w:r>
      <w:r w:rsidRPr="00F164A1">
        <w:rPr>
          <w:sz w:val="22"/>
          <w:szCs w:val="22"/>
          <w:lang w:eastAsia="en-US"/>
        </w:rPr>
        <w:t xml:space="preserve"> содержание, реконструкции,</w:t>
      </w:r>
      <w:r w:rsidRPr="00F164A1">
        <w:rPr>
          <w:sz w:val="22"/>
          <w:szCs w:val="22"/>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Работы по строительству включают в себя комплекс работ по устройству дорог с асфальтобетонным покрытием.</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Работы по содержанию  автомобильной дороги включают в себя комплекс работ по очистке от снежных заносов, разметки дорог, установка дорожных знаков, обкос при дорожной  территории и иные работы, касающиеся содержания автомобильной дороги.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 xml:space="preserve">  Сроки реализации Подпрограммы </w:t>
      </w:r>
      <w:r w:rsidR="00AF6710">
        <w:rPr>
          <w:rFonts w:ascii="Arial" w:hAnsi="Arial" w:cs="Arial"/>
          <w:bCs/>
          <w:sz w:val="20"/>
          <w:szCs w:val="20"/>
          <w:bdr w:val="none" w:sz="0" w:space="0" w:color="auto" w:frame="1"/>
        </w:rPr>
        <w:t>2020-2022</w:t>
      </w:r>
      <w:r w:rsidRPr="00F164A1">
        <w:rPr>
          <w:rFonts w:ascii="Arial" w:hAnsi="Arial" w:cs="Arial"/>
          <w:bCs/>
          <w:sz w:val="20"/>
          <w:szCs w:val="20"/>
          <w:bdr w:val="none" w:sz="0" w:space="0" w:color="auto" w:frame="1"/>
        </w:rPr>
        <w:t xml:space="preserve"> </w:t>
      </w:r>
      <w:r w:rsidRPr="00F164A1">
        <w:rPr>
          <w:sz w:val="22"/>
          <w:szCs w:val="22"/>
        </w:rPr>
        <w:t>гг.</w:t>
      </w:r>
    </w:p>
    <w:p w:rsidR="00F164A1" w:rsidRPr="00F164A1" w:rsidRDefault="00F164A1" w:rsidP="00F164A1">
      <w:pPr>
        <w:autoSpaceDE w:val="0"/>
        <w:autoSpaceDN w:val="0"/>
        <w:adjustRightInd w:val="0"/>
        <w:spacing w:line="276" w:lineRule="auto"/>
        <w:ind w:firstLine="540"/>
        <w:jc w:val="both"/>
        <w:rPr>
          <w:sz w:val="22"/>
          <w:szCs w:val="22"/>
        </w:rPr>
      </w:pPr>
    </w:p>
    <w:p w:rsidR="00F164A1" w:rsidRPr="00F164A1" w:rsidRDefault="00F164A1" w:rsidP="00F164A1">
      <w:pPr>
        <w:numPr>
          <w:ilvl w:val="0"/>
          <w:numId w:val="4"/>
        </w:numPr>
        <w:autoSpaceDE w:val="0"/>
        <w:autoSpaceDN w:val="0"/>
        <w:adjustRightInd w:val="0"/>
        <w:spacing w:after="200" w:line="276" w:lineRule="auto"/>
        <w:jc w:val="center"/>
        <w:rPr>
          <w:b/>
          <w:sz w:val="22"/>
          <w:szCs w:val="22"/>
        </w:rPr>
      </w:pPr>
      <w:r w:rsidRPr="00F164A1">
        <w:rPr>
          <w:b/>
          <w:sz w:val="22"/>
          <w:szCs w:val="22"/>
        </w:rPr>
        <w:t>Целевые индикаторы и показатели, характеризующие реализацию Подпрограммы</w:t>
      </w:r>
    </w:p>
    <w:p w:rsidR="00F164A1" w:rsidRDefault="00F164A1" w:rsidP="00F164A1">
      <w:pPr>
        <w:autoSpaceDE w:val="0"/>
        <w:autoSpaceDN w:val="0"/>
        <w:adjustRightInd w:val="0"/>
        <w:spacing w:line="276" w:lineRule="auto"/>
        <w:ind w:left="720"/>
        <w:jc w:val="center"/>
        <w:rPr>
          <w:b/>
          <w:sz w:val="22"/>
          <w:szCs w:val="22"/>
        </w:rPr>
      </w:pPr>
    </w:p>
    <w:p w:rsidR="00863634" w:rsidRPr="00F164A1" w:rsidRDefault="00863634" w:rsidP="00F164A1">
      <w:pPr>
        <w:autoSpaceDE w:val="0"/>
        <w:autoSpaceDN w:val="0"/>
        <w:adjustRightInd w:val="0"/>
        <w:spacing w:line="276" w:lineRule="auto"/>
        <w:ind w:left="720"/>
        <w:jc w:val="center"/>
        <w:rPr>
          <w:b/>
          <w:sz w:val="22"/>
          <w:szCs w:val="22"/>
        </w:rPr>
      </w:pPr>
    </w:p>
    <w:p w:rsidR="00F164A1" w:rsidRPr="00F164A1" w:rsidRDefault="00F164A1" w:rsidP="00F164A1">
      <w:pPr>
        <w:autoSpaceDE w:val="0"/>
        <w:autoSpaceDN w:val="0"/>
        <w:adjustRightInd w:val="0"/>
        <w:spacing w:line="276" w:lineRule="auto"/>
        <w:jc w:val="both"/>
        <w:rPr>
          <w:sz w:val="22"/>
          <w:szCs w:val="22"/>
        </w:rPr>
      </w:pPr>
      <w:r w:rsidRPr="00F164A1">
        <w:rPr>
          <w:b/>
          <w:sz w:val="22"/>
          <w:szCs w:val="22"/>
        </w:rPr>
        <w:tab/>
      </w:r>
      <w:r w:rsidRPr="00F164A1">
        <w:rPr>
          <w:sz w:val="22"/>
          <w:szCs w:val="22"/>
        </w:rPr>
        <w:t>Реализация подпрограммных мероприятий позволит существенно повысить уровень жизни населения сельского поселения Севрюкаево.</w:t>
      </w: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lastRenderedPageBreak/>
        <w:tab/>
        <w:t>Протяженность дорог местного значения с усовершенствованным покрытием увеличится на _400м2, возрастет их надежность и эксплуатационные характеристики.</w:t>
      </w: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tab/>
        <w:t>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Севрюкаево муниципального района Ставропольский Самарской области, в том числе будет построено 700м2, отремонтировано 1,5 км дорог местного значения.</w:t>
      </w:r>
    </w:p>
    <w:p w:rsidR="00F164A1" w:rsidRPr="00F164A1" w:rsidRDefault="00F164A1" w:rsidP="00F164A1">
      <w:pPr>
        <w:spacing w:line="276" w:lineRule="auto"/>
        <w:contextualSpacing/>
        <w:jc w:val="both"/>
        <w:rPr>
          <w:sz w:val="22"/>
          <w:szCs w:val="22"/>
          <w:lang w:eastAsia="en-US"/>
        </w:rPr>
      </w:pPr>
    </w:p>
    <w:p w:rsid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Мероприятия Подпрограммы</w:t>
      </w:r>
    </w:p>
    <w:p w:rsidR="00863634" w:rsidRPr="00F164A1" w:rsidRDefault="00863634" w:rsidP="00863634">
      <w:pPr>
        <w:spacing w:after="200" w:line="276" w:lineRule="auto"/>
        <w:ind w:left="1080"/>
        <w:contextualSpacing/>
        <w:rPr>
          <w:b/>
          <w:sz w:val="22"/>
          <w:szCs w:val="22"/>
          <w:lang w:eastAsia="en-US"/>
        </w:rPr>
      </w:pPr>
    </w:p>
    <w:p w:rsidR="00F164A1" w:rsidRPr="00F164A1" w:rsidRDefault="00F164A1" w:rsidP="00F164A1">
      <w:pPr>
        <w:spacing w:line="276" w:lineRule="auto"/>
        <w:ind w:left="1080"/>
        <w:contextualSpacing/>
        <w:jc w:val="right"/>
        <w:rPr>
          <w:sz w:val="22"/>
          <w:szCs w:val="22"/>
          <w:lang w:eastAsia="en-US"/>
        </w:rPr>
      </w:pPr>
      <w:r w:rsidRPr="00F164A1">
        <w:rPr>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96"/>
        <w:gridCol w:w="3369"/>
        <w:gridCol w:w="1416"/>
        <w:gridCol w:w="1420"/>
        <w:gridCol w:w="1137"/>
      </w:tblGrid>
      <w:tr w:rsidR="00F164A1" w:rsidRPr="00F164A1" w:rsidTr="00F164A1">
        <w:trPr>
          <w:cantSplit/>
          <w:trHeight w:val="240"/>
        </w:trPr>
        <w:tc>
          <w:tcPr>
            <w:tcW w:w="2696" w:type="dxa"/>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9"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73" w:type="dxa"/>
            <w:gridSpan w:val="3"/>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(руб.)</w:t>
            </w:r>
          </w:p>
        </w:tc>
      </w:tr>
      <w:tr w:rsidR="00F164A1" w:rsidRPr="00F164A1" w:rsidTr="00F164A1">
        <w:trPr>
          <w:cantSplit/>
          <w:trHeight w:val="341"/>
        </w:trPr>
        <w:tc>
          <w:tcPr>
            <w:tcW w:w="2696" w:type="dxa"/>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6"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12"/>
              </w:numPr>
              <w:shd w:val="clear" w:color="auto" w:fill="FFFFFF"/>
              <w:autoSpaceDE w:val="0"/>
              <w:autoSpaceDN w:val="0"/>
              <w:adjustRightInd w:val="0"/>
              <w:spacing w:after="200" w:line="276" w:lineRule="auto"/>
              <w:ind w:right="-1"/>
              <w:jc w:val="center"/>
            </w:pPr>
            <w:r w:rsidRPr="00F164A1">
              <w:t xml:space="preserve">Расходы на содержание и строительство и  автомобильных дорог в сельском поселении </w:t>
            </w:r>
          </w:p>
        </w:tc>
      </w:tr>
      <w:tr w:rsidR="00F164A1" w:rsidRPr="00F164A1" w:rsidTr="00F164A1">
        <w:trPr>
          <w:cantSplit/>
          <w:trHeight w:val="341"/>
        </w:trPr>
        <w:tc>
          <w:tcPr>
            <w:tcW w:w="2696"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Расходы на содержания дорожного фонда</w:t>
            </w:r>
          </w:p>
        </w:tc>
        <w:tc>
          <w:tcPr>
            <w:tcW w:w="3369" w:type="dxa"/>
            <w:tcBorders>
              <w:top w:val="single" w:sz="4" w:space="0" w:color="auto"/>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96"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96"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65" w:type="dxa"/>
            <w:gridSpan w:val="2"/>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10038" w:type="dxa"/>
            <w:gridSpan w:val="5"/>
            <w:tcBorders>
              <w:top w:val="nil"/>
              <w:left w:val="single" w:sz="6" w:space="0" w:color="auto"/>
              <w:bottom w:val="single" w:sz="6" w:space="0" w:color="auto"/>
              <w:right w:val="single" w:sz="6" w:space="0" w:color="auto"/>
            </w:tcBorders>
          </w:tcPr>
          <w:p w:rsidR="00F164A1" w:rsidRPr="00F164A1" w:rsidRDefault="00F164A1" w:rsidP="00940DFC">
            <w:pPr>
              <w:numPr>
                <w:ilvl w:val="0"/>
                <w:numId w:val="12"/>
              </w:numPr>
              <w:shd w:val="clear" w:color="auto" w:fill="FFFFFF"/>
              <w:autoSpaceDE w:val="0"/>
              <w:autoSpaceDN w:val="0"/>
              <w:adjustRightInd w:val="0"/>
              <w:spacing w:after="200" w:line="276" w:lineRule="auto"/>
              <w:ind w:right="-1"/>
              <w:jc w:val="center"/>
              <w:rPr>
                <w:color w:val="000000"/>
              </w:rPr>
            </w:pPr>
            <w:r w:rsidRPr="00F164A1">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F164A1" w:rsidRPr="00F164A1" w:rsidTr="00F164A1">
        <w:trPr>
          <w:cantSplit/>
          <w:trHeight w:val="394"/>
        </w:trPr>
        <w:tc>
          <w:tcPr>
            <w:tcW w:w="2696" w:type="dxa"/>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Расходы на содержания дорожного фонда за счет денежных средств, поступающих от  акцизов по подакцизным товарам (продукции).</w:t>
            </w: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508 000</w:t>
            </w: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r>
      <w:tr w:rsidR="00F164A1" w:rsidRPr="00F164A1" w:rsidTr="00F164A1">
        <w:trPr>
          <w:cantSplit/>
          <w:trHeight w:val="728"/>
        </w:trPr>
        <w:tc>
          <w:tcPr>
            <w:tcW w:w="2696" w:type="dxa"/>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eastAsiaTheme="minorHAns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eastAsiaTheme="minorHAnsi"/>
                <w:lang w:eastAsia="en-US"/>
              </w:rPr>
            </w:pPr>
          </w:p>
        </w:tc>
      </w:tr>
      <w:tr w:rsidR="00F164A1" w:rsidRPr="00F164A1" w:rsidTr="00F164A1">
        <w:trPr>
          <w:cantSplit/>
          <w:trHeight w:val="383"/>
        </w:trPr>
        <w:tc>
          <w:tcPr>
            <w:tcW w:w="2696" w:type="dxa"/>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65"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420"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13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r>
    </w:tbl>
    <w:p w:rsidR="00F164A1" w:rsidRPr="00F164A1" w:rsidRDefault="00F164A1" w:rsidP="00F164A1">
      <w:pPr>
        <w:spacing w:line="276" w:lineRule="auto"/>
        <w:ind w:left="108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Обоснование ресурсного обеспечения</w:t>
      </w:r>
      <w:r w:rsidRPr="00F164A1">
        <w:rPr>
          <w:b/>
          <w:sz w:val="22"/>
          <w:szCs w:val="22"/>
          <w:lang w:eastAsia="en-US"/>
        </w:rPr>
        <w:br/>
      </w: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 xml:space="preserve">Подпрограммой предусматривается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Севрюкаево муниципального района Ставропольский Самарской области.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lastRenderedPageBreak/>
        <w:tab/>
        <w:t>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Севрюкаево муниципального района Ставропольский Самарской области на соответствующий финансовый год.</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Финансирование мероприятий Подпрограммы может осуществляться в форме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Ставропольский, а также внебюджетных источников.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Механизм реализации Подпрограммы</w:t>
      </w:r>
    </w:p>
    <w:p w:rsidR="00F164A1" w:rsidRPr="00F164A1" w:rsidRDefault="00F164A1" w:rsidP="00F164A1">
      <w:pPr>
        <w:spacing w:line="276" w:lineRule="auto"/>
        <w:ind w:left="108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Функции муниципального заказчика Подпрограммы выполняет 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Администрация сельского поселения Севрюкаево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Общее руководство за реализацией мероприятий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Контроль за целевым использованием выделенных бюджетных средств осуществляет 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Оценка социально-экономической эффективности реализации Подпрограммы</w:t>
      </w:r>
    </w:p>
    <w:p w:rsidR="00F164A1" w:rsidRPr="00F164A1" w:rsidRDefault="00F164A1" w:rsidP="00F164A1">
      <w:pPr>
        <w:spacing w:line="276" w:lineRule="auto"/>
        <w:jc w:val="center"/>
        <w:rPr>
          <w:rFonts w:eastAsiaTheme="minorHAnsi"/>
          <w:b/>
          <w:sz w:val="22"/>
          <w:szCs w:val="22"/>
          <w:lang w:eastAsia="en-US"/>
        </w:rPr>
      </w:pP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ab/>
        <w:t>Эффективность реализации Программы зависит от результатов, полученных в сфере деятельности транспорта и вне его.</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повышение уровня и улучшение социальных условий жизни населения;</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активизация экономической деятельности, содействие освоению новых территорий и ресурсов, расширение рынков сбыта продукции;</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снижение транспортной составляющей в цене товаров и услуг;</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lastRenderedPageBreak/>
        <w:tab/>
        <w:t xml:space="preserve">Последовательная реализация мероприятий </w:t>
      </w:r>
      <w:r w:rsidRPr="00F164A1">
        <w:rPr>
          <w:rFonts w:eastAsiaTheme="minorHAnsi"/>
          <w:sz w:val="22"/>
          <w:szCs w:val="22"/>
          <w:lang w:eastAsia="en-US"/>
        </w:rPr>
        <w:t>Подпрограммы</w:t>
      </w:r>
      <w:r w:rsidRPr="00F164A1">
        <w:rPr>
          <w:rFonts w:eastAsiaTheme="minorHAnsi"/>
          <w:sz w:val="22"/>
          <w:szCs w:val="22"/>
        </w:rPr>
        <w:t xml:space="preserve">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w:t>
      </w:r>
      <w:r>
        <w:rPr>
          <w:rFonts w:eastAsiaTheme="minorHAnsi"/>
          <w:sz w:val="22"/>
          <w:szCs w:val="22"/>
        </w:rPr>
        <w:t xml:space="preserve"> росту производительности труда</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МЕТОДИКА ОЦЕНКИ ЭФФЕКТИВНОСТИ</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РЕАЛИЗАЦИИ МУНИЦИПАЛЬНОЙ ПОДПРОГРАММЫ</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"МОДЕРНИЗАЦИЯ И РАЗВИТИЕ АВТОМОБИЛЬНЫХ ДОРОГ ОБЩЕГО ПОЛЬЗОВАНИЯ МЕСТНОГО ЗНАЧЕНИЯ</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 xml:space="preserve">В СЕЛЬСКОМ ПОСЕЛЕНИИ СЕВРЮКАЕВО МУНИЦИПАЛЬНОГО РАЙОНА СТАВРОПОЛЬСКИЙ НА </w:t>
      </w:r>
      <w:r w:rsidRPr="00F164A1">
        <w:rPr>
          <w:b/>
        </w:rPr>
        <w:t xml:space="preserve">2020-2022 </w:t>
      </w:r>
      <w:r w:rsidRPr="00F164A1">
        <w:rPr>
          <w:b/>
          <w:sz w:val="22"/>
          <w:szCs w:val="22"/>
        </w:rPr>
        <w:t>ГОДЫ"</w:t>
      </w:r>
    </w:p>
    <w:p w:rsidR="00F164A1" w:rsidRPr="00F164A1" w:rsidRDefault="00F164A1" w:rsidP="00F164A1">
      <w:pPr>
        <w:autoSpaceDE w:val="0"/>
        <w:autoSpaceDN w:val="0"/>
        <w:adjustRightInd w:val="0"/>
        <w:spacing w:line="276" w:lineRule="auto"/>
        <w:ind w:firstLine="540"/>
        <w:jc w:val="both"/>
        <w:rPr>
          <w:sz w:val="22"/>
          <w:szCs w:val="22"/>
        </w:rPr>
      </w:pP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tab/>
        <w:t xml:space="preserve">1. Оценка эффективности реализации Подпрограммы "Модернизация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Pr="00F164A1">
        <w:rPr>
          <w:rFonts w:ascii="Arial" w:hAnsi="Arial" w:cs="Arial"/>
          <w:bCs/>
          <w:sz w:val="20"/>
          <w:szCs w:val="20"/>
          <w:bdr w:val="none" w:sz="0" w:space="0" w:color="auto" w:frame="1"/>
        </w:rPr>
        <w:t xml:space="preserve">2020-2022 </w:t>
      </w:r>
      <w:r w:rsidRPr="00F164A1">
        <w:rPr>
          <w:sz w:val="22"/>
          <w:szCs w:val="22"/>
        </w:rPr>
        <w:t>годы " осуществляется заказчиком Подпрограммы – Администрацией сельского поселения Севрюкаево муниципального района Ставропольский Самарской области по годам в течение всего срока реализации Подпрограммы.</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ab/>
        <w:t>2. В составе ежегодного отчета о ходе работ по Подпрограмме представляется информация об оценке эффективности реализации Подпрограммы по следующим критериям:</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ab/>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 xml:space="preserve">КЦИ </w:t>
      </w:r>
      <w:r w:rsidRPr="00F164A1">
        <w:rPr>
          <w:rFonts w:eastAsiaTheme="minorHAnsi"/>
          <w:i/>
          <w:sz w:val="22"/>
          <w:szCs w:val="22"/>
          <w:lang w:val="en-US" w:eastAsia="en-US"/>
        </w:rPr>
        <w:t>i</w:t>
      </w:r>
      <w:r w:rsidRPr="00F164A1">
        <w:rPr>
          <w:rFonts w:eastAsiaTheme="minorHAnsi"/>
          <w:i/>
          <w:sz w:val="22"/>
          <w:szCs w:val="22"/>
          <w:lang w:eastAsia="en-US"/>
        </w:rPr>
        <w:t xml:space="preserve"> = ЦИФ</w:t>
      </w:r>
      <w:r w:rsidRPr="00F164A1">
        <w:rPr>
          <w:rFonts w:eastAsiaTheme="minorHAnsi"/>
          <w:i/>
          <w:sz w:val="22"/>
          <w:szCs w:val="22"/>
          <w:lang w:val="en-US" w:eastAsia="en-US"/>
        </w:rPr>
        <w:t>i</w:t>
      </w:r>
      <w:r w:rsidRPr="00F164A1">
        <w:rPr>
          <w:rFonts w:eastAsiaTheme="minorHAnsi"/>
          <w:i/>
          <w:sz w:val="22"/>
          <w:szCs w:val="22"/>
          <w:lang w:eastAsia="en-US"/>
        </w:rPr>
        <w:t xml:space="preserve">/ </w:t>
      </w:r>
      <w:r w:rsidRPr="00F164A1">
        <w:rPr>
          <w:rFonts w:eastAsiaTheme="minorHAnsi"/>
          <w:i/>
          <w:sz w:val="22"/>
          <w:szCs w:val="22"/>
          <w:lang w:val="en-US" w:eastAsia="en-US"/>
        </w:rPr>
        <w:t>i</w:t>
      </w:r>
      <w:r w:rsidRPr="00F164A1">
        <w:rPr>
          <w:rFonts w:eastAsiaTheme="minorHAnsi"/>
          <w:i/>
          <w:sz w:val="22"/>
          <w:szCs w:val="22"/>
          <w:lang w:eastAsia="en-US"/>
        </w:rPr>
        <w:t>ЦИП</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где КЦИ  - степень достижения i-го целевого индикатора Подпрограммы      i</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ЦИФ  (ЦИП) - фактическое (плановое) значение i-го целевого индикатора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Значение показателя КЦИ  должно быть больше либо равно 1.</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ab/>
        <w:t>2.2. Критерий "Степень соответствия бюджетных затрат на мероприятия Подпрограммы запланированному уровню затрат" рассчитывается по формуле</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КБЗi = БЗФi/ БЗПi</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где КБЗ  - степень соответствия бюджетных затрат i-го мероприятия</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БЗФ  (БЗП) - фактическое (плановое, прогнозное) значение бюджетных  I затрат i-го мероприятия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Значение показателя КБЗ  должно быть меньше либо равно 1.</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2.3. Критерий "Эффективность использования бюджетных средств на реализацию отдельных мероприятий" показывает расход бюджетных средств на i-е мероприятие Подпрограммы в расчете на 1 единицу прироста целевого индикатора по тому же мероприятию и рассчитывается по формулам:</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i/>
          <w:sz w:val="22"/>
          <w:szCs w:val="22"/>
          <w:lang w:eastAsia="en-US"/>
        </w:rPr>
      </w:pPr>
      <w:r w:rsidRPr="00F164A1">
        <w:rPr>
          <w:rFonts w:eastAsiaTheme="minorHAnsi"/>
          <w:i/>
          <w:sz w:val="22"/>
          <w:szCs w:val="22"/>
          <w:lang w:eastAsia="en-US"/>
        </w:rPr>
        <w:t>ЭП  = БРП</w:t>
      </w:r>
      <w:r w:rsidRPr="00F164A1">
        <w:rPr>
          <w:rFonts w:eastAsiaTheme="minorHAnsi"/>
          <w:i/>
          <w:sz w:val="22"/>
          <w:szCs w:val="22"/>
          <w:lang w:val="en-US" w:eastAsia="en-US"/>
        </w:rPr>
        <w:t>i</w:t>
      </w:r>
      <w:r w:rsidRPr="00F164A1">
        <w:rPr>
          <w:rFonts w:eastAsiaTheme="minorHAnsi"/>
          <w:i/>
          <w:sz w:val="22"/>
          <w:szCs w:val="22"/>
          <w:lang w:eastAsia="en-US"/>
        </w:rPr>
        <w:t>/БРФ</w:t>
      </w:r>
      <w:r w:rsidRPr="00F164A1">
        <w:rPr>
          <w:rFonts w:eastAsiaTheme="minorHAnsi"/>
          <w:i/>
          <w:sz w:val="22"/>
          <w:szCs w:val="22"/>
          <w:lang w:val="en-US" w:eastAsia="en-US"/>
        </w:rPr>
        <w:t>i</w:t>
      </w:r>
      <w:r w:rsidRPr="00F164A1">
        <w:rPr>
          <w:rFonts w:eastAsiaTheme="minorHAnsi"/>
          <w:i/>
          <w:sz w:val="22"/>
          <w:szCs w:val="22"/>
          <w:lang w:eastAsia="en-US"/>
        </w:rPr>
        <w:t>;</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ЭФ  = ЦИП</w:t>
      </w:r>
      <w:r w:rsidRPr="00F164A1">
        <w:rPr>
          <w:rFonts w:eastAsiaTheme="minorHAnsi"/>
          <w:i/>
          <w:sz w:val="22"/>
          <w:szCs w:val="22"/>
          <w:lang w:val="en-US" w:eastAsia="en-US"/>
        </w:rPr>
        <w:t>i</w:t>
      </w:r>
      <w:r w:rsidRPr="00F164A1">
        <w:rPr>
          <w:rFonts w:eastAsiaTheme="minorHAnsi"/>
          <w:i/>
          <w:sz w:val="22"/>
          <w:szCs w:val="22"/>
          <w:lang w:eastAsia="en-US"/>
        </w:rPr>
        <w:t>/ЦИФ</w:t>
      </w:r>
      <w:r w:rsidRPr="00F164A1">
        <w:rPr>
          <w:rFonts w:eastAsiaTheme="minorHAnsi"/>
          <w:i/>
          <w:sz w:val="22"/>
          <w:szCs w:val="22"/>
          <w:lang w:val="en-US" w:eastAsia="en-US"/>
        </w:rPr>
        <w:t>i</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где ЭП  (ЭФ) - плановая   (фактическая)   отдача   бюджетных  средств  </w:t>
      </w:r>
      <w:r w:rsidRPr="00F164A1">
        <w:rPr>
          <w:rFonts w:eastAsiaTheme="minorHAnsi"/>
          <w:sz w:val="22"/>
          <w:szCs w:val="22"/>
          <w:lang w:val="en-US" w:eastAsia="en-US"/>
        </w:rPr>
        <w:t>i</w:t>
      </w:r>
      <w:r w:rsidRPr="00F164A1">
        <w:rPr>
          <w:rFonts w:eastAsiaTheme="minorHAnsi"/>
          <w:sz w:val="22"/>
          <w:szCs w:val="22"/>
          <w:lang w:eastAsia="en-US"/>
        </w:rPr>
        <w:t xml:space="preserve"> по i-му мероприятию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БРП  (БРФ) - плановый   (фактический)   расход    бюджетных   средств  i   на i-е мероприятие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ЦИП  (ЦИФ) - плановое   (фактическое)  значение  целевого  индикатора  i   по i-му мероприятию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ab/>
        <w:t>Значение показателя ЭФ  не должно превышать значения показателя ЭП.</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№5</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к муниципальной  программе</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 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rFonts w:eastAsia="Calibri"/>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rFonts w:eastAsia="Calibri"/>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5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rFonts w:eastAsiaTheme="minorHAns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Default="00F164A1" w:rsidP="00F164A1">
      <w:pPr>
        <w:spacing w:line="276" w:lineRule="auto"/>
        <w:jc w:val="center"/>
        <w:rPr>
          <w:rFonts w:eastAsiaTheme="minorHAnsi"/>
          <w:b/>
          <w:sz w:val="22"/>
          <w:szCs w:val="22"/>
        </w:rPr>
      </w:pPr>
    </w:p>
    <w:p w:rsidR="00863634" w:rsidRPr="00F164A1" w:rsidRDefault="00863634"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r w:rsidRPr="00F164A1">
        <w:rPr>
          <w:rFonts w:eastAsiaTheme="minorHAnsi"/>
          <w:b/>
          <w:sz w:val="22"/>
          <w:szCs w:val="22"/>
        </w:rPr>
        <w:t>Паспорт Подпрограммы</w:t>
      </w:r>
    </w:p>
    <w:p w:rsidR="00F164A1" w:rsidRPr="00F164A1" w:rsidRDefault="00F164A1" w:rsidP="00F164A1">
      <w:pPr>
        <w:spacing w:line="276" w:lineRule="auto"/>
        <w:jc w:val="center"/>
        <w:rPr>
          <w:rFonts w:eastAsiaTheme="minorHAnsi"/>
          <w:sz w:val="22"/>
          <w:szCs w:val="22"/>
        </w:rPr>
      </w:pP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Федеральный закон от 06.10.2003 г. № 131-ФЗ «Об общих принципах организации местного самоуправления в Российской Федерации»</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Администрация поселения Севрюкаево муниципального района Ставропольский Самарской области</w:t>
            </w:r>
          </w:p>
        </w:tc>
      </w:tr>
      <w:tr w:rsidR="00F164A1" w:rsidRPr="00F164A1" w:rsidTr="00F164A1">
        <w:trPr>
          <w:cantSplit/>
          <w:trHeight w:val="1245"/>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Эффективное управление имуществом, содействие сохранности, восстановление и повышение качества муниципального имущества.</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1.Обслуживание, проведение текущего ремонта муниципального имущества.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2.Надлежащее содержание муниципального имущества </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ascii="Calibri" w:eastAsiaTheme="minorHAnsi" w:hAnsi="Calibri" w:cstheme="minorBidi"/>
                <w:bCs/>
                <w:sz w:val="22"/>
                <w:szCs w:val="22"/>
                <w:bdr w:val="none" w:sz="0" w:space="0" w:color="auto" w:frame="1"/>
              </w:rPr>
              <w:t xml:space="preserve">2020-2022 </w:t>
            </w:r>
            <w:r w:rsidRPr="00F164A1">
              <w:rPr>
                <w:rFonts w:eastAsiaTheme="minorHAnsi"/>
                <w:sz w:val="22"/>
                <w:szCs w:val="22"/>
              </w:rPr>
              <w:t>годы</w:t>
            </w:r>
          </w:p>
        </w:tc>
      </w:tr>
      <w:tr w:rsidR="00F164A1" w:rsidRPr="00F164A1" w:rsidTr="00F164A1">
        <w:trPr>
          <w:cantSplit/>
          <w:trHeight w:val="1828"/>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___0__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0 рублей</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имущества.</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pacing w:line="276" w:lineRule="auto"/>
        <w:jc w:val="center"/>
        <w:rPr>
          <w:rFonts w:eastAsiaTheme="minorHAnsi"/>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940DFC">
      <w:pPr>
        <w:numPr>
          <w:ilvl w:val="0"/>
          <w:numId w:val="33"/>
        </w:numPr>
        <w:spacing w:after="200" w:line="276" w:lineRule="auto"/>
        <w:jc w:val="center"/>
        <w:rPr>
          <w:rFonts w:eastAsiaTheme="minorHAnsi"/>
          <w:b/>
          <w:sz w:val="22"/>
          <w:szCs w:val="22"/>
        </w:rPr>
      </w:pPr>
      <w:r w:rsidRPr="00F164A1">
        <w:rPr>
          <w:rFonts w:eastAsiaTheme="minorHAnsi"/>
          <w:b/>
          <w:sz w:val="22"/>
          <w:szCs w:val="22"/>
        </w:rPr>
        <w:t>Содержание проблемы</w:t>
      </w:r>
    </w:p>
    <w:p w:rsidR="00F164A1" w:rsidRPr="00F164A1" w:rsidRDefault="00F164A1" w:rsidP="00F164A1">
      <w:pPr>
        <w:spacing w:line="276" w:lineRule="auto"/>
        <w:ind w:firstLine="567"/>
        <w:jc w:val="both"/>
        <w:rPr>
          <w:rFonts w:eastAsiaTheme="minorHAnsi"/>
          <w:sz w:val="22"/>
          <w:szCs w:val="22"/>
        </w:rPr>
      </w:pPr>
    </w:p>
    <w:p w:rsidR="00F164A1" w:rsidRPr="00F164A1" w:rsidRDefault="00F164A1" w:rsidP="00F164A1">
      <w:pPr>
        <w:spacing w:line="276" w:lineRule="auto"/>
        <w:ind w:firstLine="567"/>
        <w:jc w:val="both"/>
        <w:rPr>
          <w:rFonts w:eastAsiaTheme="minorHAnsi"/>
          <w:sz w:val="22"/>
          <w:szCs w:val="22"/>
        </w:rPr>
      </w:pPr>
      <w:r w:rsidRPr="00F164A1">
        <w:rPr>
          <w:rFonts w:eastAsiaTheme="minorHAnsi"/>
          <w:sz w:val="22"/>
          <w:szCs w:val="22"/>
        </w:rPr>
        <w:t xml:space="preserve">Муниципальная Подпрограмма разработана в соответствии с </w:t>
      </w:r>
      <w:hyperlink r:id="rId75" w:history="1">
        <w:r w:rsidRPr="00F164A1">
          <w:rPr>
            <w:rFonts w:eastAsiaTheme="minorHAnsi"/>
            <w:bCs/>
            <w:color w:val="008000"/>
            <w:sz w:val="22"/>
            <w:szCs w:val="22"/>
          </w:rPr>
          <w:t>Жилищным кодексом</w:t>
        </w:r>
      </w:hyperlink>
      <w:r w:rsidRPr="00F164A1">
        <w:rPr>
          <w:rFonts w:eastAsiaTheme="minorHAnsi"/>
          <w:sz w:val="22"/>
          <w:szCs w:val="22"/>
        </w:rPr>
        <w:t xml:space="preserve"> Российской Федерации, </w:t>
      </w:r>
      <w:hyperlink r:id="rId76" w:history="1">
        <w:r w:rsidRPr="00F164A1">
          <w:rPr>
            <w:rFonts w:eastAsiaTheme="minorHAnsi"/>
            <w:bCs/>
            <w:color w:val="008000"/>
            <w:sz w:val="22"/>
            <w:szCs w:val="22"/>
          </w:rPr>
          <w:t>Федеральным законом</w:t>
        </w:r>
      </w:hyperlink>
      <w:r w:rsidRPr="00F164A1">
        <w:rPr>
          <w:rFonts w:eastAsiaTheme="minorHAnsi"/>
          <w:sz w:val="22"/>
          <w:szCs w:val="22"/>
        </w:rPr>
        <w:t xml:space="preserve"> от 06.10.2003 г. N 131-ФЗ "Об общих принципах организации местного самоуправления в Российской Федерации".</w:t>
      </w:r>
    </w:p>
    <w:p w:rsidR="00F164A1" w:rsidRPr="00F164A1" w:rsidRDefault="00F164A1" w:rsidP="00F164A1">
      <w:pPr>
        <w:spacing w:line="276" w:lineRule="auto"/>
        <w:ind w:firstLine="550"/>
        <w:jc w:val="both"/>
        <w:rPr>
          <w:rFonts w:eastAsiaTheme="minorHAnsi"/>
          <w:b/>
          <w:sz w:val="22"/>
          <w:szCs w:val="22"/>
        </w:rPr>
      </w:pPr>
      <w:r w:rsidRPr="00F164A1">
        <w:rPr>
          <w:rFonts w:eastAsiaTheme="minorHAnsi"/>
          <w:sz w:val="22"/>
          <w:szCs w:val="22"/>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F164A1" w:rsidRPr="00F164A1" w:rsidRDefault="00F164A1" w:rsidP="00F164A1">
      <w:pPr>
        <w:spacing w:line="276" w:lineRule="auto"/>
        <w:ind w:firstLine="567"/>
        <w:jc w:val="both"/>
        <w:rPr>
          <w:rFonts w:eastAsiaTheme="minorHAnsi"/>
          <w:sz w:val="22"/>
          <w:szCs w:val="22"/>
        </w:rPr>
      </w:pPr>
    </w:p>
    <w:p w:rsidR="00F164A1" w:rsidRPr="00F164A1" w:rsidRDefault="00F164A1" w:rsidP="00940DFC">
      <w:pPr>
        <w:numPr>
          <w:ilvl w:val="0"/>
          <w:numId w:val="33"/>
        </w:numPr>
        <w:spacing w:after="200" w:line="276" w:lineRule="auto"/>
        <w:jc w:val="center"/>
        <w:rPr>
          <w:rFonts w:eastAsiaTheme="minorHAnsi"/>
          <w:b/>
          <w:sz w:val="22"/>
          <w:szCs w:val="22"/>
        </w:rPr>
      </w:pPr>
      <w:r w:rsidRPr="00F164A1">
        <w:rPr>
          <w:rFonts w:eastAsiaTheme="minorHAnsi"/>
          <w:b/>
          <w:sz w:val="22"/>
          <w:szCs w:val="22"/>
        </w:rPr>
        <w:t>Цели и задачи, сроки и источники финансирования Подпрограммы</w:t>
      </w:r>
    </w:p>
    <w:p w:rsidR="00F164A1" w:rsidRPr="00F164A1" w:rsidRDefault="00F164A1" w:rsidP="00C869BF">
      <w:pPr>
        <w:spacing w:before="100" w:beforeAutospacing="1" w:line="276" w:lineRule="auto"/>
        <w:ind w:firstLine="567"/>
        <w:jc w:val="both"/>
        <w:rPr>
          <w:rFonts w:eastAsiaTheme="minorHAnsi"/>
          <w:sz w:val="22"/>
          <w:szCs w:val="22"/>
          <w:lang w:eastAsia="en-US"/>
        </w:rPr>
      </w:pPr>
      <w:r w:rsidRPr="00F164A1">
        <w:rPr>
          <w:rFonts w:eastAsiaTheme="minorHAnsi"/>
          <w:bCs/>
          <w:sz w:val="22"/>
          <w:szCs w:val="22"/>
          <w:lang w:eastAsia="en-US"/>
        </w:rPr>
        <w:t>Цель Подпрограммы</w:t>
      </w:r>
      <w:r w:rsidR="00C869BF">
        <w:rPr>
          <w:rFonts w:eastAsiaTheme="minorHAnsi"/>
          <w:sz w:val="22"/>
          <w:szCs w:val="22"/>
          <w:lang w:eastAsia="en-US"/>
        </w:rPr>
        <w:t xml:space="preserve"> :</w:t>
      </w:r>
      <w:r w:rsidRPr="00F164A1">
        <w:rPr>
          <w:rFonts w:eastAsiaTheme="minorHAnsi"/>
          <w:sz w:val="22"/>
          <w:szCs w:val="22"/>
          <w:lang w:eastAsia="en-US"/>
        </w:rPr>
        <w:t xml:space="preserve"> Эффективное управление имуществом, содействие сохранности, восстановление и повышение качества муниципального имущества.</w:t>
      </w:r>
    </w:p>
    <w:p w:rsidR="00F164A1" w:rsidRPr="00F164A1" w:rsidRDefault="00F164A1" w:rsidP="00C869BF">
      <w:pPr>
        <w:ind w:firstLine="567"/>
        <w:jc w:val="both"/>
        <w:rPr>
          <w:rFonts w:eastAsiaTheme="minorHAnsi"/>
          <w:sz w:val="22"/>
          <w:szCs w:val="22"/>
          <w:lang w:eastAsia="en-US"/>
        </w:rPr>
      </w:pPr>
      <w:r w:rsidRPr="00F164A1">
        <w:rPr>
          <w:rFonts w:eastAsiaTheme="minorHAnsi"/>
          <w:sz w:val="22"/>
          <w:szCs w:val="22"/>
          <w:lang w:eastAsia="en-US"/>
        </w:rPr>
        <w:t xml:space="preserve">Задачи Подпрограммы: </w:t>
      </w:r>
    </w:p>
    <w:p w:rsidR="00F164A1" w:rsidRPr="00F164A1" w:rsidRDefault="00F164A1" w:rsidP="00940DFC">
      <w:pPr>
        <w:numPr>
          <w:ilvl w:val="0"/>
          <w:numId w:val="34"/>
        </w:numPr>
        <w:jc w:val="both"/>
        <w:rPr>
          <w:rFonts w:eastAsiaTheme="minorHAnsi"/>
          <w:sz w:val="22"/>
          <w:szCs w:val="22"/>
          <w:lang w:eastAsia="en-US"/>
        </w:rPr>
      </w:pPr>
      <w:r w:rsidRPr="00F164A1">
        <w:rPr>
          <w:rFonts w:eastAsiaTheme="minorHAnsi"/>
          <w:sz w:val="22"/>
          <w:szCs w:val="22"/>
          <w:lang w:eastAsia="en-US"/>
        </w:rPr>
        <w:t>Обслуживание, проведение текущего ремонта муниципального имущества.</w:t>
      </w:r>
    </w:p>
    <w:p w:rsidR="00F164A1" w:rsidRPr="00F164A1" w:rsidRDefault="00F164A1" w:rsidP="00940DFC">
      <w:pPr>
        <w:widowControl w:val="0"/>
        <w:numPr>
          <w:ilvl w:val="0"/>
          <w:numId w:val="34"/>
        </w:numPr>
        <w:autoSpaceDE w:val="0"/>
        <w:autoSpaceDN w:val="0"/>
        <w:adjustRightInd w:val="0"/>
        <w:jc w:val="both"/>
        <w:rPr>
          <w:rFonts w:eastAsiaTheme="minorHAnsi"/>
          <w:sz w:val="22"/>
          <w:szCs w:val="22"/>
          <w:lang w:eastAsia="en-US"/>
        </w:rPr>
      </w:pPr>
      <w:r w:rsidRPr="00F164A1">
        <w:rPr>
          <w:rFonts w:eastAsiaTheme="minorHAnsi"/>
          <w:sz w:val="22"/>
          <w:szCs w:val="22"/>
          <w:lang w:eastAsia="en-US"/>
        </w:rPr>
        <w:t>Надлежащее содержание муниципального имущества.</w:t>
      </w:r>
    </w:p>
    <w:p w:rsidR="00F164A1" w:rsidRPr="00F164A1" w:rsidRDefault="00F164A1" w:rsidP="00940DFC">
      <w:pPr>
        <w:numPr>
          <w:ilvl w:val="0"/>
          <w:numId w:val="34"/>
        </w:numPr>
        <w:jc w:val="both"/>
        <w:rPr>
          <w:sz w:val="22"/>
          <w:szCs w:val="22"/>
          <w:lang w:eastAsia="ar-SA"/>
        </w:rPr>
      </w:pPr>
      <w:r w:rsidRPr="00F164A1">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F164A1">
        <w:rPr>
          <w:lang w:eastAsia="ar-SA"/>
        </w:rPr>
        <w:t>2020 – 2022</w:t>
      </w:r>
      <w:r w:rsidRPr="00F164A1">
        <w:rPr>
          <w:sz w:val="22"/>
          <w:szCs w:val="22"/>
          <w:lang w:eastAsia="ar-SA"/>
        </w:rPr>
        <w:t>г.г.</w:t>
      </w:r>
    </w:p>
    <w:p w:rsidR="00F164A1" w:rsidRPr="00F164A1" w:rsidRDefault="00F164A1" w:rsidP="00F164A1">
      <w:pPr>
        <w:spacing w:line="276" w:lineRule="auto"/>
        <w:ind w:firstLine="709"/>
        <w:jc w:val="both"/>
        <w:rPr>
          <w:sz w:val="22"/>
          <w:szCs w:val="22"/>
          <w:lang w:eastAsia="ar-SA"/>
        </w:rPr>
      </w:pPr>
      <w:r w:rsidRPr="00F164A1">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F164A1" w:rsidRDefault="00F164A1" w:rsidP="00C869BF">
      <w:pPr>
        <w:spacing w:line="276" w:lineRule="auto"/>
        <w:ind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w:t>
      </w:r>
      <w:r w:rsidR="00C869BF">
        <w:rPr>
          <w:rFonts w:eastAsiaTheme="minorHAnsi"/>
          <w:sz w:val="22"/>
          <w:szCs w:val="22"/>
          <w:lang w:eastAsia="en-US"/>
        </w:rPr>
        <w:t>рования подлежат корректировке:</w:t>
      </w:r>
    </w:p>
    <w:p w:rsidR="00F164A1" w:rsidRPr="00F164A1" w:rsidRDefault="00C869BF" w:rsidP="00C869BF">
      <w:pPr>
        <w:spacing w:line="276" w:lineRule="auto"/>
        <w:ind w:firstLine="709"/>
        <w:jc w:val="center"/>
        <w:rPr>
          <w:rFonts w:eastAsiaTheme="minorHAnsi"/>
          <w:sz w:val="22"/>
          <w:szCs w:val="22"/>
          <w:lang w:eastAsia="en-US"/>
        </w:rPr>
      </w:pPr>
      <w:r>
        <w:rPr>
          <w:rFonts w:eastAsiaTheme="minorHAnsi"/>
          <w:sz w:val="22"/>
          <w:szCs w:val="22"/>
          <w:lang w:eastAsia="en-US"/>
        </w:rPr>
        <w:t>Мероприятия Подпрограммы</w:t>
      </w:r>
    </w:p>
    <w:p w:rsidR="00F164A1" w:rsidRPr="00F164A1" w:rsidRDefault="00F164A1" w:rsidP="00F164A1">
      <w:pPr>
        <w:spacing w:line="276" w:lineRule="auto"/>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4A0" w:firstRow="1" w:lastRow="0" w:firstColumn="1" w:lastColumn="0" w:noHBand="0" w:noVBand="1"/>
      </w:tblPr>
      <w:tblGrid>
        <w:gridCol w:w="3234"/>
        <w:gridCol w:w="2835"/>
        <w:gridCol w:w="1417"/>
        <w:gridCol w:w="1418"/>
        <w:gridCol w:w="1536"/>
      </w:tblGrid>
      <w:tr w:rsidR="00F164A1" w:rsidRPr="00F164A1" w:rsidTr="00F164A1">
        <w:trPr>
          <w:cantSplit/>
          <w:trHeight w:val="240"/>
        </w:trPr>
        <w:tc>
          <w:tcPr>
            <w:tcW w:w="3234"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hideMark/>
          </w:tcPr>
          <w:p w:rsidR="00F164A1" w:rsidRPr="00F164A1" w:rsidRDefault="00F164A1" w:rsidP="00940DFC">
            <w:pPr>
              <w:numPr>
                <w:ilvl w:val="0"/>
                <w:numId w:val="35"/>
              </w:numPr>
              <w:autoSpaceDE w:val="0"/>
              <w:autoSpaceDN w:val="0"/>
              <w:adjustRightInd w:val="0"/>
              <w:spacing w:after="200" w:line="276" w:lineRule="auto"/>
              <w:jc w:val="center"/>
              <w:rPr>
                <w:b/>
              </w:rPr>
            </w:pPr>
            <w:r w:rsidRPr="00F164A1">
              <w:rPr>
                <w:b/>
                <w:sz w:val="22"/>
                <w:szCs w:val="22"/>
              </w:rPr>
              <w:t xml:space="preserve"> Содержание и обслуживание муниципального имущества сельского поселения </w:t>
            </w:r>
          </w:p>
        </w:tc>
      </w:tr>
      <w:tr w:rsidR="00F164A1" w:rsidRPr="00F164A1" w:rsidTr="00F164A1">
        <w:trPr>
          <w:cantSplit/>
          <w:trHeight w:val="474"/>
        </w:trPr>
        <w:tc>
          <w:tcPr>
            <w:tcW w:w="3234" w:type="dxa"/>
            <w:vMerge w:val="restart"/>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spacing w:line="276" w:lineRule="auto"/>
              <w:rPr>
                <w:rFonts w:eastAsiaTheme="minorHAnsi"/>
                <w:lang w:eastAsia="en-US"/>
              </w:rPr>
            </w:pPr>
            <w:r w:rsidRPr="00F164A1">
              <w:rPr>
                <w:rFonts w:eastAsiaTheme="minorHAnsi"/>
                <w:color w:val="000000"/>
                <w:sz w:val="22"/>
                <w:szCs w:val="22"/>
                <w:lang w:eastAsia="en-US"/>
              </w:rPr>
              <w:t xml:space="preserve"> Оплату коммунальных услуг</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0"/>
        </w:trPr>
        <w:tc>
          <w:tcPr>
            <w:tcW w:w="3234" w:type="dxa"/>
            <w:vMerge/>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F164A1" w:rsidRDefault="00F164A1" w:rsidP="00F164A1">
            <w:pPr>
              <w:widowControl w:val="0"/>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18"/>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18"/>
        </w:trPr>
        <w:tc>
          <w:tcPr>
            <w:tcW w:w="6069" w:type="dxa"/>
            <w:gridSpan w:val="2"/>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autoSpaceDE w:val="0"/>
              <w:autoSpaceDN w:val="0"/>
              <w:adjustRightInd w:val="0"/>
              <w:spacing w:line="276" w:lineRule="auto"/>
            </w:pPr>
            <w:r w:rsidRPr="00F164A1">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940DFC">
      <w:pPr>
        <w:numPr>
          <w:ilvl w:val="0"/>
          <w:numId w:val="33"/>
        </w:numPr>
        <w:spacing w:before="100" w:beforeAutospacing="1" w:after="200" w:line="276" w:lineRule="auto"/>
        <w:ind w:firstLine="567"/>
        <w:jc w:val="both"/>
        <w:rPr>
          <w:rFonts w:eastAsiaTheme="minorHAnsi"/>
          <w:sz w:val="22"/>
          <w:szCs w:val="22"/>
          <w:lang w:eastAsia="en-US"/>
        </w:rPr>
      </w:pPr>
      <w:r w:rsidRPr="00F164A1">
        <w:rPr>
          <w:rFonts w:eastAsiaTheme="minorHAnsi"/>
          <w:b/>
          <w:sz w:val="22"/>
          <w:szCs w:val="22"/>
          <w:lang w:eastAsia="en-US"/>
        </w:rPr>
        <w:t xml:space="preserve">Ожидаемые конечные результаты Подпрограммы </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В ходе реализации </w:t>
      </w:r>
      <w:r w:rsidRPr="00F164A1">
        <w:rPr>
          <w:rFonts w:eastAsiaTheme="minorHAnsi"/>
          <w:bCs/>
          <w:sz w:val="22"/>
          <w:szCs w:val="22"/>
          <w:lang w:eastAsia="en-US"/>
        </w:rPr>
        <w:t xml:space="preserve">муниципальной программы решаются вопросы сохранности муниципального имущества, </w:t>
      </w:r>
      <w:r w:rsidRPr="00F164A1">
        <w:rPr>
          <w:rFonts w:eastAsiaTheme="minorHAnsi"/>
          <w:sz w:val="22"/>
          <w:szCs w:val="22"/>
          <w:lang w:eastAsia="en-US"/>
        </w:rPr>
        <w:t>повышению уровня качества проживания граждан.</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C869BF" w:rsidRDefault="00C869BF" w:rsidP="00F164A1">
      <w:pPr>
        <w:spacing w:line="276" w:lineRule="auto"/>
        <w:ind w:left="6237"/>
        <w:jc w:val="right"/>
        <w:rPr>
          <w:rFonts w:eastAsiaTheme="minorHAnsi"/>
          <w:sz w:val="22"/>
          <w:szCs w:val="22"/>
          <w:lang w:eastAsia="en-US"/>
        </w:rPr>
      </w:pPr>
    </w:p>
    <w:p w:rsidR="00C869BF" w:rsidRDefault="00C869BF"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№6</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rFonts w:eastAsia="Calibri"/>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r w:rsidRPr="00F164A1">
        <w:rPr>
          <w:rFonts w:eastAsia="Calibri"/>
          <w:bCs/>
          <w:sz w:val="22"/>
          <w:szCs w:val="22"/>
          <w:bdr w:val="none" w:sz="0" w:space="0" w:color="auto" w:frame="1"/>
        </w:rPr>
        <w:t> </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rFonts w:eastAsia="Calibri"/>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2019 года №</w:t>
      </w:r>
      <w:r>
        <w:rPr>
          <w:sz w:val="22"/>
          <w:szCs w:val="22"/>
        </w:rPr>
        <w:t>41</w:t>
      </w:r>
      <w:r w:rsidR="00F164A1" w:rsidRPr="00F164A1">
        <w:rPr>
          <w:sz w:val="22"/>
          <w:szCs w:val="22"/>
        </w:rPr>
        <w:t xml:space="preserve"> </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6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Theme="minorHAns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Default="00F164A1" w:rsidP="00F164A1">
      <w:pPr>
        <w:autoSpaceDE w:val="0"/>
        <w:spacing w:line="276" w:lineRule="auto"/>
        <w:jc w:val="center"/>
        <w:rPr>
          <w:rFonts w:eastAsiaTheme="minorHAnsi"/>
          <w:sz w:val="22"/>
          <w:szCs w:val="22"/>
          <w:lang w:eastAsia="en-US"/>
        </w:rPr>
      </w:pPr>
    </w:p>
    <w:p w:rsidR="00863634" w:rsidRPr="00F164A1" w:rsidRDefault="00863634"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C869BF" w:rsidRPr="00F164A1" w:rsidRDefault="00C869BF" w:rsidP="00C869BF">
      <w:pPr>
        <w:autoSpaceDE w:val="0"/>
        <w:spacing w:line="276" w:lineRule="auto"/>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b/>
          <w:sz w:val="22"/>
          <w:szCs w:val="22"/>
          <w:lang w:eastAsia="en-US"/>
        </w:rPr>
      </w:pPr>
      <w:r w:rsidRPr="00F164A1">
        <w:rPr>
          <w:rFonts w:eastAsiaTheme="minorHAnsi"/>
          <w:b/>
          <w:sz w:val="22"/>
          <w:szCs w:val="22"/>
          <w:lang w:eastAsia="en-US"/>
        </w:rPr>
        <w:t>Паспорт</w:t>
      </w:r>
      <w:r w:rsidRPr="00F164A1">
        <w:rPr>
          <w:rFonts w:eastAsiaTheme="minorHAnsi"/>
          <w:b/>
          <w:sz w:val="22"/>
          <w:szCs w:val="22"/>
          <w:lang w:val="en-US" w:eastAsia="en-US"/>
        </w:rPr>
        <w:t xml:space="preserve"> </w:t>
      </w:r>
      <w:r w:rsidRPr="00F164A1">
        <w:rPr>
          <w:rFonts w:eastAsiaTheme="minorHAnsi"/>
          <w:b/>
          <w:sz w:val="22"/>
          <w:szCs w:val="22"/>
          <w:lang w:eastAsia="en-US"/>
        </w:rPr>
        <w:t>Подпрограммы</w:t>
      </w:r>
    </w:p>
    <w:p w:rsidR="00F164A1" w:rsidRPr="00F164A1" w:rsidRDefault="00F164A1" w:rsidP="00F164A1">
      <w:pPr>
        <w:spacing w:line="276" w:lineRule="auto"/>
        <w:jc w:val="center"/>
        <w:rPr>
          <w:rFonts w:eastAsiaTheme="minorHAnsi"/>
          <w:b/>
          <w:sz w:val="22"/>
          <w:szCs w:val="22"/>
          <w:lang w:eastAsia="en-US"/>
        </w:rPr>
      </w:pP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9"/>
        <w:gridCol w:w="7300"/>
      </w:tblGrid>
      <w:tr w:rsidR="00F164A1" w:rsidRPr="00F164A1" w:rsidTr="00AF6710">
        <w:trPr>
          <w:trHeight w:val="790"/>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 Наименование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color w:val="000000"/>
              </w:rPr>
            </w:pPr>
            <w:r w:rsidRPr="00F164A1">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AF6710">
        <w:trPr>
          <w:trHeight w:val="424"/>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Основания для разработки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 xml:space="preserve">- Федеральный закон от 06 октября 2003 года </w:t>
            </w:r>
            <w:hyperlink r:id="rId77" w:history="1">
              <w:r w:rsidRPr="00F164A1">
                <w:rPr>
                  <w:sz w:val="22"/>
                  <w:szCs w:val="22"/>
                </w:rPr>
                <w:t>№ 131-ФЗ</w:t>
              </w:r>
            </w:hyperlink>
            <w:r w:rsidRPr="00F164A1">
              <w:rPr>
                <w:color w:val="000000"/>
                <w:sz w:val="22"/>
                <w:szCs w:val="22"/>
              </w:rPr>
              <w:t xml:space="preserve"> «Об общих принципах организации местного самоуправления в Российской Федерации»;</w:t>
            </w:r>
          </w:p>
          <w:p w:rsidR="00F164A1" w:rsidRPr="00F164A1" w:rsidRDefault="00F164A1" w:rsidP="00F164A1">
            <w:pPr>
              <w:spacing w:line="276" w:lineRule="auto"/>
              <w:rPr>
                <w:color w:val="000000"/>
              </w:rPr>
            </w:pPr>
            <w:r w:rsidRPr="00F164A1">
              <w:rPr>
                <w:color w:val="000000"/>
                <w:sz w:val="22"/>
                <w:szCs w:val="22"/>
              </w:rPr>
              <w:t>- поручения Президента Российской Федерации от 17 марта 2011 года Пр-701;</w:t>
            </w:r>
          </w:p>
          <w:p w:rsidR="00F164A1" w:rsidRPr="00F164A1" w:rsidRDefault="00F164A1" w:rsidP="00F164A1">
            <w:pPr>
              <w:autoSpaceDE w:val="0"/>
              <w:autoSpaceDN w:val="0"/>
              <w:adjustRightInd w:val="0"/>
              <w:spacing w:line="276" w:lineRule="auto"/>
              <w:jc w:val="both"/>
              <w:outlineLvl w:val="0"/>
              <w:rPr>
                <w:rFonts w:eastAsiaTheme="minorHAnsi"/>
                <w:bCs/>
                <w:color w:val="000000"/>
                <w:lang w:eastAsia="en-US"/>
              </w:rPr>
            </w:pPr>
            <w:r w:rsidRPr="00F164A1">
              <w:rPr>
                <w:color w:val="000000"/>
                <w:sz w:val="22"/>
                <w:szCs w:val="22"/>
              </w:rPr>
              <w:t xml:space="preserve">- </w:t>
            </w:r>
            <w:hyperlink r:id="rId78" w:history="1">
              <w:r w:rsidRPr="00F164A1">
                <w:rPr>
                  <w:rFonts w:eastAsiaTheme="minorHAnsi"/>
                  <w:bCs/>
                  <w:color w:val="000000"/>
                  <w:sz w:val="22"/>
                  <w:szCs w:val="22"/>
                  <w:lang w:eastAsia="en-US"/>
                </w:rPr>
                <w:t>распоряжение</w:t>
              </w:r>
            </w:hyperlink>
            <w:r w:rsidRPr="00F164A1">
              <w:rPr>
                <w:rFonts w:eastAsiaTheme="minorHAnsi"/>
                <w:color w:val="000000"/>
                <w:sz w:val="22"/>
                <w:szCs w:val="22"/>
                <w:lang w:eastAsia="en-US"/>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2010-2020 годы».</w:t>
            </w:r>
          </w:p>
        </w:tc>
      </w:tr>
      <w:tr w:rsidR="00F164A1" w:rsidRPr="00F164A1" w:rsidTr="00AF6710">
        <w:trPr>
          <w:trHeight w:val="579"/>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Разработчик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rFonts w:eastAsiaTheme="minorHAnsi"/>
                <w:lang w:eastAsia="en-US"/>
              </w:rPr>
            </w:pPr>
            <w:r w:rsidRPr="00F164A1">
              <w:rPr>
                <w:rFonts w:eastAsiaTheme="minorHAnsi"/>
                <w:sz w:val="22"/>
                <w:szCs w:val="22"/>
                <w:lang w:eastAsia="en-US"/>
              </w:rPr>
              <w:t>Администрация сельского поселения Севрюкаево муниципального  района Самарской области</w:t>
            </w:r>
          </w:p>
        </w:tc>
      </w:tr>
      <w:tr w:rsidR="00F164A1" w:rsidRPr="00F164A1" w:rsidTr="00AF6710">
        <w:trPr>
          <w:trHeight w:val="1172"/>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Цель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 Комплексное развитие систем коммунальной инфраструктуры, р</w:t>
            </w:r>
            <w:r w:rsidRPr="00F164A1">
              <w:rPr>
                <w:rFonts w:eastAsiaTheme="minorHAnsi"/>
                <w:color w:val="000000"/>
                <w:sz w:val="22"/>
                <w:szCs w:val="22"/>
                <w:lang w:eastAsia="en-US"/>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Pr="00F164A1">
              <w:rPr>
                <w:rFonts w:eastAsiaTheme="minorHAnsi"/>
                <w:sz w:val="22"/>
                <w:szCs w:val="22"/>
                <w:lang w:eastAsia="en-US"/>
              </w:rPr>
              <w:t>Севрюкаево</w:t>
            </w:r>
            <w:r w:rsidRPr="00F164A1">
              <w:rPr>
                <w:rFonts w:eastAsiaTheme="minorHAnsi"/>
                <w:color w:val="000000"/>
                <w:sz w:val="22"/>
                <w:szCs w:val="22"/>
                <w:lang w:eastAsia="en-US"/>
              </w:rPr>
              <w:t xml:space="preserve"> муниципального района Ставропольский Самарской области</w:t>
            </w:r>
          </w:p>
        </w:tc>
      </w:tr>
      <w:tr w:rsidR="00F164A1" w:rsidRPr="00F164A1" w:rsidTr="00AF6710">
        <w:trPr>
          <w:trHeight w:val="2915"/>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Задачи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940DFC">
            <w:pPr>
              <w:numPr>
                <w:ilvl w:val="0"/>
                <w:numId w:val="28"/>
              </w:numPr>
              <w:shd w:val="clear" w:color="auto" w:fill="FFFFFF"/>
              <w:spacing w:line="276" w:lineRule="auto"/>
              <w:ind w:left="0" w:hanging="283"/>
              <w:rPr>
                <w:color w:val="000000"/>
              </w:rPr>
            </w:pPr>
            <w:r w:rsidRPr="00F164A1">
              <w:rPr>
                <w:color w:val="000000"/>
                <w:spacing w:val="-2"/>
                <w:sz w:val="22"/>
                <w:szCs w:val="22"/>
              </w:rPr>
              <w:t>Инженерно-техническая оптимизация систем коммунальной инфраструктуры</w:t>
            </w:r>
            <w:r w:rsidRPr="00F164A1">
              <w:rPr>
                <w:color w:val="000000"/>
                <w:sz w:val="22"/>
                <w:szCs w:val="22"/>
              </w:rPr>
              <w:t>.</w:t>
            </w:r>
          </w:p>
          <w:p w:rsidR="00F164A1" w:rsidRPr="00F164A1" w:rsidRDefault="00F164A1" w:rsidP="00940DFC">
            <w:pPr>
              <w:numPr>
                <w:ilvl w:val="0"/>
                <w:numId w:val="28"/>
              </w:numPr>
              <w:shd w:val="clear" w:color="auto" w:fill="FFFFFF"/>
              <w:spacing w:line="276" w:lineRule="auto"/>
              <w:ind w:left="0" w:hanging="280"/>
              <w:rPr>
                <w:color w:val="000000"/>
              </w:rPr>
            </w:pPr>
            <w:r w:rsidRPr="00F164A1">
              <w:rPr>
                <w:color w:val="000000"/>
                <w:spacing w:val="-2"/>
                <w:sz w:val="22"/>
                <w:szCs w:val="22"/>
              </w:rPr>
              <w:t>Повышение надежности систем коммунальной инфраструктуры.</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Обеспечение более комфортных условий проживания населения сельского поселения.</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Снижение потребление энергетических ресурсов.</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Снижение потерь при поставке ресурсов потребителям.</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Улучшение экологической обстановки в сельском поселении.</w:t>
            </w:r>
          </w:p>
          <w:p w:rsidR="00F164A1" w:rsidRPr="00F164A1" w:rsidRDefault="00F164A1" w:rsidP="00940DFC">
            <w:pPr>
              <w:numPr>
                <w:ilvl w:val="0"/>
                <w:numId w:val="28"/>
              </w:numPr>
              <w:autoSpaceDE w:val="0"/>
              <w:autoSpaceDN w:val="0"/>
              <w:adjustRightInd w:val="0"/>
              <w:spacing w:line="276" w:lineRule="auto"/>
              <w:ind w:left="0" w:hanging="280"/>
              <w:jc w:val="both"/>
              <w:rPr>
                <w:rFonts w:eastAsiaTheme="minorHAnsi"/>
                <w:lang w:eastAsia="en-US"/>
              </w:rPr>
            </w:pPr>
            <w:r w:rsidRPr="00F164A1">
              <w:rPr>
                <w:rFonts w:eastAsiaTheme="minorHAnsi"/>
                <w:sz w:val="22"/>
                <w:szCs w:val="22"/>
                <w:lang w:eastAsia="en-US"/>
              </w:rPr>
              <w:t>Повышение уровня газификации сельского поселения Севрюкаево муниципального района Ставропольский Самарской области.</w:t>
            </w:r>
          </w:p>
        </w:tc>
      </w:tr>
      <w:tr w:rsidR="00F164A1" w:rsidRPr="00F164A1" w:rsidTr="00AF6710">
        <w:trPr>
          <w:trHeight w:val="574"/>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Сроки реализации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AF6710" w:rsidP="00F164A1">
            <w:pPr>
              <w:spacing w:line="276" w:lineRule="auto"/>
              <w:rPr>
                <w:color w:val="000000"/>
              </w:rPr>
            </w:pPr>
            <w:r>
              <w:rPr>
                <w:rFonts w:asciiTheme="minorHAnsi" w:eastAsiaTheme="minorHAnsi" w:hAnsiTheme="minorHAnsi" w:cstheme="minorBidi"/>
                <w:bCs/>
                <w:sz w:val="22"/>
                <w:szCs w:val="22"/>
                <w:bdr w:val="none" w:sz="0" w:space="0" w:color="auto" w:frame="1"/>
                <w:lang w:eastAsia="en-US"/>
              </w:rPr>
              <w:t>2020-2022</w:t>
            </w:r>
            <w:r w:rsidR="00F164A1" w:rsidRPr="00F164A1">
              <w:rPr>
                <w:rFonts w:asciiTheme="minorHAnsi" w:eastAsiaTheme="minorHAnsi" w:hAnsiTheme="minorHAnsi" w:cstheme="minorBidi"/>
                <w:bCs/>
                <w:sz w:val="22"/>
                <w:szCs w:val="22"/>
                <w:bdr w:val="none" w:sz="0" w:space="0" w:color="auto" w:frame="1"/>
                <w:lang w:eastAsia="en-US"/>
              </w:rPr>
              <w:t xml:space="preserve"> </w:t>
            </w:r>
            <w:r w:rsidR="00F164A1" w:rsidRPr="00F164A1">
              <w:rPr>
                <w:color w:val="000000"/>
                <w:sz w:val="22"/>
                <w:szCs w:val="22"/>
              </w:rPr>
              <w:t>годы</w:t>
            </w:r>
          </w:p>
        </w:tc>
      </w:tr>
      <w:tr w:rsidR="00F164A1" w:rsidRPr="00F164A1" w:rsidTr="00AF6710">
        <w:trPr>
          <w:trHeight w:val="776"/>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Объемы и источники финансирования</w:t>
            </w:r>
          </w:p>
        </w:tc>
        <w:tc>
          <w:tcPr>
            <w:tcW w:w="7300" w:type="dxa"/>
            <w:tcBorders>
              <w:top w:val="single" w:sz="4" w:space="0" w:color="auto"/>
              <w:left w:val="single" w:sz="4" w:space="0" w:color="auto"/>
              <w:bottom w:val="single" w:sz="4" w:space="0" w:color="auto"/>
              <w:right w:val="single" w:sz="4" w:space="0" w:color="auto"/>
            </w:tcBorders>
            <w:shd w:val="clear" w:color="auto" w:fill="auto"/>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0  руб.</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год –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jc w:val="both"/>
              <w:rPr>
                <w:color w:val="000000"/>
              </w:rPr>
            </w:pPr>
            <w:r>
              <w:rPr>
                <w:rFonts w:eastAsiaTheme="minorHAnsi"/>
                <w:sz w:val="22"/>
                <w:szCs w:val="22"/>
                <w:lang w:eastAsia="en-US"/>
              </w:rPr>
              <w:t>2022</w:t>
            </w:r>
            <w:r w:rsidR="00F164A1" w:rsidRPr="00F164A1">
              <w:rPr>
                <w:rFonts w:eastAsiaTheme="minorHAnsi"/>
                <w:sz w:val="22"/>
                <w:szCs w:val="22"/>
                <w:lang w:eastAsia="en-US"/>
              </w:rPr>
              <w:t xml:space="preserve"> год – 0 рублей.</w:t>
            </w:r>
          </w:p>
        </w:tc>
      </w:tr>
      <w:tr w:rsidR="00F164A1" w:rsidRPr="00F164A1" w:rsidTr="00AF6710">
        <w:trPr>
          <w:trHeight w:val="416"/>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Ожидаемые результаты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уровня износа объектов коммунальной инфраструктуры;</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количества потерь воды;</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количества потерь тепловой энергии;</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lastRenderedPageBreak/>
              <w:t>- улучшение санитарного состояния территорий поселения;</w:t>
            </w:r>
          </w:p>
          <w:p w:rsidR="00F164A1" w:rsidRPr="00F164A1" w:rsidRDefault="00F164A1" w:rsidP="00F164A1">
            <w:pPr>
              <w:spacing w:line="276" w:lineRule="auto"/>
              <w:jc w:val="both"/>
              <w:rPr>
                <w:color w:val="000000"/>
              </w:rPr>
            </w:pPr>
            <w:r w:rsidRPr="00F164A1">
              <w:rPr>
                <w:rFonts w:eastAsiaTheme="minorHAnsi"/>
                <w:color w:val="000000"/>
                <w:sz w:val="22"/>
                <w:szCs w:val="22"/>
                <w:lang w:eastAsia="en-US"/>
              </w:rPr>
              <w:t>- улучшение экологического состояния  окружающей среды.</w:t>
            </w:r>
          </w:p>
        </w:tc>
      </w:tr>
      <w:tr w:rsidR="00F164A1" w:rsidRPr="00F164A1" w:rsidTr="00AF6710">
        <w:trPr>
          <w:trHeight w:val="800"/>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uppressAutoHyphens/>
              <w:autoSpaceDE w:val="0"/>
              <w:jc w:val="both"/>
              <w:rPr>
                <w:lang w:eastAsia="ar-SA"/>
              </w:rPr>
            </w:pPr>
            <w:r w:rsidRPr="00F164A1">
              <w:rPr>
                <w:sz w:val="22"/>
                <w:szCs w:val="22"/>
                <w:lang w:eastAsia="ar-SA"/>
              </w:rPr>
              <w:lastRenderedPageBreak/>
              <w:t>Организация контроля</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uppressAutoHyphens/>
              <w:autoSpaceDE w:val="0"/>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hd w:val="clear" w:color="auto" w:fill="FFFFFF"/>
        <w:spacing w:line="276" w:lineRule="auto"/>
        <w:ind w:left="720"/>
        <w:outlineLvl w:val="0"/>
        <w:rPr>
          <w:bCs/>
          <w:color w:val="000000"/>
          <w:sz w:val="22"/>
          <w:szCs w:val="22"/>
        </w:rPr>
      </w:pPr>
    </w:p>
    <w:p w:rsidR="00F164A1" w:rsidRPr="00F164A1" w:rsidRDefault="00F164A1" w:rsidP="00940DFC">
      <w:pPr>
        <w:numPr>
          <w:ilvl w:val="0"/>
          <w:numId w:val="29"/>
        </w:numPr>
        <w:shd w:val="clear" w:color="auto" w:fill="FFFFFF"/>
        <w:spacing w:after="200" w:line="276" w:lineRule="auto"/>
        <w:jc w:val="center"/>
        <w:outlineLvl w:val="0"/>
        <w:rPr>
          <w:bCs/>
          <w:color w:val="000000"/>
          <w:sz w:val="22"/>
          <w:szCs w:val="22"/>
        </w:rPr>
      </w:pPr>
      <w:r w:rsidRPr="00F164A1">
        <w:rPr>
          <w:b/>
          <w:bCs/>
          <w:color w:val="000000"/>
          <w:sz w:val="22"/>
          <w:szCs w:val="22"/>
        </w:rPr>
        <w:t xml:space="preserve">Содержание проблемы и обоснование ее решения </w:t>
      </w:r>
    </w:p>
    <w:p w:rsidR="00F164A1" w:rsidRPr="00F164A1" w:rsidRDefault="00F164A1" w:rsidP="00F164A1">
      <w:pPr>
        <w:spacing w:line="276" w:lineRule="auto"/>
        <w:ind w:firstLine="539"/>
        <w:jc w:val="both"/>
        <w:rPr>
          <w:rFonts w:eastAsiaTheme="minorHAnsi"/>
          <w:sz w:val="22"/>
          <w:szCs w:val="22"/>
          <w:lang w:eastAsia="en-US"/>
        </w:rPr>
      </w:pPr>
      <w:r w:rsidRPr="00F164A1">
        <w:rPr>
          <w:rFonts w:eastAsiaTheme="minorHAnsi"/>
          <w:sz w:val="22"/>
          <w:szCs w:val="22"/>
          <w:lang w:eastAsia="en-US"/>
        </w:rPr>
        <w:t>Одним из основополагающих условий развития поселения является комплексное развитие систем жизнеобеспечения сельского поселения Севрюкаево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F164A1" w:rsidRPr="00F164A1" w:rsidRDefault="00F164A1" w:rsidP="00F164A1">
      <w:pPr>
        <w:spacing w:line="276" w:lineRule="auto"/>
        <w:ind w:firstLine="539"/>
        <w:jc w:val="both"/>
        <w:rPr>
          <w:rFonts w:eastAsiaTheme="minorHAnsi"/>
          <w:sz w:val="22"/>
          <w:szCs w:val="22"/>
          <w:lang w:eastAsia="en-US"/>
        </w:rPr>
      </w:pPr>
      <w:r w:rsidRPr="00F164A1">
        <w:rPr>
          <w:rFonts w:eastAsiaTheme="minorHAnsi"/>
          <w:sz w:val="22"/>
          <w:szCs w:val="22"/>
          <w:lang w:eastAsia="en-US"/>
        </w:rPr>
        <w:t>Анализ и оценка социально-экономического и территориального развития сельского поселения Севрюкаево муниципального района Ставропольский Самарской области, а также прогноз его развития проводится по следующим направлениям:</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демографическое развитие;</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перспективное строительство;</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перспективный спрос коммунальных ресурсов;</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состояние коммунальной инфраструктуры;</w:t>
      </w:r>
    </w:p>
    <w:p w:rsidR="00F164A1" w:rsidRPr="00F164A1" w:rsidRDefault="00F164A1" w:rsidP="00C869BF">
      <w:pPr>
        <w:autoSpaceDE w:val="0"/>
        <w:autoSpaceDN w:val="0"/>
        <w:adjustRightInd w:val="0"/>
        <w:spacing w:line="276" w:lineRule="auto"/>
        <w:ind w:firstLine="540"/>
        <w:jc w:val="both"/>
        <w:rPr>
          <w:sz w:val="22"/>
          <w:szCs w:val="22"/>
        </w:rPr>
      </w:pPr>
      <w:r w:rsidRPr="00F164A1">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Arial" w:hAnsi="Arial" w:cs="Arial"/>
          <w:bCs/>
          <w:sz w:val="20"/>
          <w:szCs w:val="20"/>
          <w:bdr w:val="none" w:sz="0" w:space="0" w:color="auto" w:frame="1"/>
        </w:rPr>
        <w:t xml:space="preserve">2017-2019 </w:t>
      </w:r>
      <w:r w:rsidRPr="00F164A1">
        <w:rPr>
          <w:rFonts w:ascii="Arial" w:hAnsi="Arial" w:cs="Arial"/>
          <w:sz w:val="20"/>
          <w:szCs w:val="20"/>
        </w:rPr>
        <w:t xml:space="preserve"> </w:t>
      </w:r>
      <w:r w:rsidRPr="00F164A1">
        <w:rPr>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F164A1" w:rsidRPr="00F164A1" w:rsidRDefault="00F164A1" w:rsidP="00F164A1">
      <w:pPr>
        <w:spacing w:line="276" w:lineRule="auto"/>
        <w:ind w:firstLine="567"/>
        <w:jc w:val="both"/>
        <w:rPr>
          <w:rFonts w:eastAsiaTheme="minorHAnsi"/>
          <w:iCs/>
          <w:sz w:val="22"/>
          <w:szCs w:val="22"/>
          <w:lang w:eastAsia="en-US"/>
        </w:rPr>
      </w:pPr>
      <w:r w:rsidRPr="00F164A1">
        <w:rPr>
          <w:rFonts w:eastAsiaTheme="minorHAnsi"/>
          <w:iCs/>
          <w:sz w:val="22"/>
          <w:szCs w:val="22"/>
          <w:lang w:eastAsia="en-U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F164A1" w:rsidRPr="00F164A1" w:rsidRDefault="00F164A1" w:rsidP="00F164A1">
      <w:pPr>
        <w:spacing w:line="276" w:lineRule="auto"/>
        <w:ind w:firstLine="567"/>
        <w:jc w:val="both"/>
        <w:rPr>
          <w:rFonts w:eastAsiaTheme="minorHAnsi"/>
          <w:iCs/>
          <w:sz w:val="22"/>
          <w:szCs w:val="22"/>
          <w:lang w:eastAsia="en-US"/>
        </w:rPr>
      </w:pPr>
    </w:p>
    <w:p w:rsidR="00F164A1" w:rsidRPr="00F164A1" w:rsidRDefault="00F164A1" w:rsidP="00940DFC">
      <w:pPr>
        <w:numPr>
          <w:ilvl w:val="0"/>
          <w:numId w:val="29"/>
        </w:numPr>
        <w:shd w:val="clear" w:color="auto" w:fill="FFFFFF"/>
        <w:spacing w:after="200" w:line="276" w:lineRule="auto"/>
        <w:jc w:val="center"/>
        <w:outlineLvl w:val="0"/>
        <w:rPr>
          <w:b/>
          <w:bCs/>
          <w:color w:val="000000"/>
          <w:sz w:val="22"/>
          <w:szCs w:val="22"/>
        </w:rPr>
      </w:pPr>
      <w:r w:rsidRPr="00F164A1">
        <w:rPr>
          <w:b/>
          <w:bCs/>
          <w:color w:val="000000"/>
          <w:sz w:val="22"/>
          <w:szCs w:val="22"/>
        </w:rPr>
        <w:t>Основные цели и задачи, сроки и источники финансирования Подпрограммы</w:t>
      </w:r>
    </w:p>
    <w:p w:rsidR="00F164A1" w:rsidRPr="00F164A1" w:rsidRDefault="00F164A1" w:rsidP="00F164A1">
      <w:pPr>
        <w:shd w:val="clear" w:color="auto" w:fill="FFFFFF"/>
        <w:spacing w:line="276" w:lineRule="auto"/>
        <w:ind w:left="720"/>
        <w:outlineLvl w:val="0"/>
        <w:rPr>
          <w:b/>
          <w:bCs/>
          <w:color w:val="000000"/>
          <w:sz w:val="22"/>
          <w:szCs w:val="22"/>
        </w:rPr>
      </w:pPr>
    </w:p>
    <w:p w:rsidR="00F164A1" w:rsidRDefault="00F164A1" w:rsidP="00AF6710">
      <w:pPr>
        <w:spacing w:line="276" w:lineRule="auto"/>
        <w:ind w:firstLine="360"/>
        <w:jc w:val="both"/>
        <w:rPr>
          <w:rFonts w:eastAsia="Arial"/>
          <w:sz w:val="22"/>
          <w:szCs w:val="22"/>
          <w:lang w:eastAsia="ar-SA"/>
        </w:rPr>
      </w:pPr>
      <w:r w:rsidRPr="00F164A1">
        <w:rPr>
          <w:rFonts w:eastAsia="Arial"/>
          <w:sz w:val="22"/>
          <w:szCs w:val="22"/>
          <w:lang w:eastAsia="ar-SA"/>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Pr="00F164A1">
        <w:rPr>
          <w:lang w:eastAsia="ar-SA"/>
        </w:rPr>
        <w:t>Севрюкаево</w:t>
      </w:r>
      <w:r w:rsidRPr="00F164A1">
        <w:rPr>
          <w:rFonts w:eastAsia="Arial"/>
          <w:sz w:val="22"/>
          <w:szCs w:val="22"/>
          <w:lang w:eastAsia="ar-SA"/>
        </w:rPr>
        <w:t xml:space="preserve"> муниципального района Ставропольский Самарской области.</w:t>
      </w:r>
    </w:p>
    <w:p w:rsidR="00AF6710" w:rsidRPr="00F164A1" w:rsidRDefault="00AF6710" w:rsidP="00AF6710">
      <w:pPr>
        <w:spacing w:line="276" w:lineRule="auto"/>
        <w:ind w:firstLine="360"/>
        <w:jc w:val="both"/>
        <w:rPr>
          <w:rFonts w:eastAsia="Arial"/>
          <w:sz w:val="22"/>
          <w:szCs w:val="22"/>
          <w:lang w:eastAsia="ar-SA"/>
        </w:rPr>
      </w:pPr>
    </w:p>
    <w:p w:rsidR="00F164A1" w:rsidRPr="00F164A1" w:rsidRDefault="00F164A1" w:rsidP="00AF6710">
      <w:pPr>
        <w:autoSpaceDE w:val="0"/>
        <w:autoSpaceDN w:val="0"/>
        <w:adjustRightInd w:val="0"/>
        <w:spacing w:line="276" w:lineRule="auto"/>
        <w:ind w:firstLine="540"/>
        <w:jc w:val="both"/>
        <w:rPr>
          <w:sz w:val="22"/>
          <w:szCs w:val="22"/>
        </w:rPr>
      </w:pPr>
      <w:r w:rsidRPr="00F164A1">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w:t>
      </w:r>
      <w:r w:rsidRPr="00F164A1">
        <w:rPr>
          <w:sz w:val="22"/>
          <w:szCs w:val="22"/>
        </w:rPr>
        <w:lastRenderedPageBreak/>
        <w:t xml:space="preserve">области на </w:t>
      </w:r>
      <w:r w:rsidR="00AF6710">
        <w:rPr>
          <w:rFonts w:ascii="Arial" w:hAnsi="Arial" w:cs="Arial"/>
          <w:bCs/>
          <w:sz w:val="20"/>
          <w:szCs w:val="20"/>
          <w:bdr w:val="none" w:sz="0" w:space="0" w:color="auto" w:frame="1"/>
        </w:rPr>
        <w:t>2020-2022</w:t>
      </w:r>
      <w:r w:rsidRPr="00F164A1">
        <w:rPr>
          <w:rFonts w:ascii="Arial" w:hAnsi="Arial" w:cs="Arial"/>
          <w:sz w:val="20"/>
          <w:szCs w:val="20"/>
        </w:rPr>
        <w:t xml:space="preserve"> </w:t>
      </w:r>
      <w:r w:rsidRPr="00F164A1">
        <w:rPr>
          <w:sz w:val="22"/>
          <w:szCs w:val="22"/>
        </w:rPr>
        <w:t>годы» направлена на снижение уровня износа, повышение качества предоставляемых коммунальных услуг, улучшение экологической ситуации.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F164A1" w:rsidRPr="00F164A1" w:rsidRDefault="00F164A1" w:rsidP="00F164A1">
      <w:pPr>
        <w:autoSpaceDE w:val="0"/>
        <w:autoSpaceDN w:val="0"/>
        <w:adjustRightInd w:val="0"/>
        <w:spacing w:line="276" w:lineRule="auto"/>
        <w:ind w:firstLine="540"/>
        <w:jc w:val="both"/>
        <w:rPr>
          <w:bCs/>
          <w:sz w:val="22"/>
          <w:szCs w:val="22"/>
        </w:rPr>
      </w:pPr>
      <w:r w:rsidRPr="00F164A1">
        <w:rPr>
          <w:bCs/>
          <w:sz w:val="22"/>
          <w:szCs w:val="22"/>
        </w:rPr>
        <w:t xml:space="preserve">Основные задачи Программы: </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модернизация водопроводно-канализационного хозяйства;</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 xml:space="preserve">улучшение экологической обстановки путём строительства закрытого горизонтального дренажа; </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модернизация системы теплохозяйства;</w:t>
      </w:r>
    </w:p>
    <w:p w:rsidR="00F164A1" w:rsidRPr="00F164A1" w:rsidRDefault="00F164A1" w:rsidP="00940DFC">
      <w:pPr>
        <w:numPr>
          <w:ilvl w:val="0"/>
          <w:numId w:val="30"/>
        </w:numPr>
        <w:suppressAutoHyphens/>
        <w:autoSpaceDE w:val="0"/>
        <w:spacing w:line="276" w:lineRule="auto"/>
        <w:ind w:left="0" w:firstLine="567"/>
        <w:jc w:val="both"/>
        <w:rPr>
          <w:sz w:val="22"/>
          <w:szCs w:val="22"/>
        </w:rPr>
      </w:pPr>
      <w:r w:rsidRPr="00F164A1">
        <w:rPr>
          <w:sz w:val="22"/>
          <w:szCs w:val="22"/>
        </w:rPr>
        <w:t xml:space="preserve">повышение эффективности управления объектами коммунальной инфраструктуры. </w:t>
      </w:r>
    </w:p>
    <w:p w:rsidR="00F164A1" w:rsidRPr="00F164A1" w:rsidRDefault="00F164A1" w:rsidP="00C869BF">
      <w:pPr>
        <w:autoSpaceDE w:val="0"/>
        <w:autoSpaceDN w:val="0"/>
        <w:adjustRightInd w:val="0"/>
        <w:spacing w:line="276" w:lineRule="auto"/>
        <w:ind w:firstLine="540"/>
        <w:jc w:val="both"/>
        <w:rPr>
          <w:sz w:val="22"/>
          <w:szCs w:val="22"/>
        </w:rPr>
      </w:pPr>
      <w:r w:rsidRPr="00F164A1">
        <w:rPr>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F164A1" w:rsidRPr="00F164A1" w:rsidRDefault="00F164A1" w:rsidP="005707BA">
      <w:pPr>
        <w:autoSpaceDE w:val="0"/>
        <w:autoSpaceDN w:val="0"/>
        <w:adjustRightInd w:val="0"/>
        <w:spacing w:line="276" w:lineRule="auto"/>
        <w:ind w:firstLine="540"/>
        <w:jc w:val="both"/>
        <w:rPr>
          <w:sz w:val="22"/>
          <w:szCs w:val="22"/>
        </w:rPr>
      </w:pPr>
      <w:r w:rsidRPr="00F164A1">
        <w:rPr>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F164A1" w:rsidRPr="00F164A1" w:rsidRDefault="00F164A1" w:rsidP="005707BA">
      <w:pPr>
        <w:spacing w:line="276" w:lineRule="auto"/>
        <w:ind w:firstLine="473"/>
        <w:jc w:val="both"/>
        <w:rPr>
          <w:sz w:val="22"/>
          <w:szCs w:val="22"/>
          <w:lang w:eastAsia="ar-SA"/>
        </w:rPr>
      </w:pPr>
      <w:r w:rsidRPr="00F164A1">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F164A1">
        <w:rPr>
          <w:bCs/>
          <w:bdr w:val="none" w:sz="0" w:space="0" w:color="auto" w:frame="1"/>
          <w:lang w:eastAsia="ar-SA"/>
        </w:rPr>
        <w:t>20</w:t>
      </w:r>
      <w:r w:rsidR="00863634">
        <w:rPr>
          <w:bCs/>
          <w:bdr w:val="none" w:sz="0" w:space="0" w:color="auto" w:frame="1"/>
          <w:lang w:eastAsia="ar-SA"/>
        </w:rPr>
        <w:t>20</w:t>
      </w:r>
      <w:r w:rsidRPr="00F164A1">
        <w:rPr>
          <w:bCs/>
          <w:bdr w:val="none" w:sz="0" w:space="0" w:color="auto" w:frame="1"/>
          <w:lang w:eastAsia="ar-SA"/>
        </w:rPr>
        <w:t>-202</w:t>
      </w:r>
      <w:r w:rsidR="00863634">
        <w:rPr>
          <w:bCs/>
          <w:bdr w:val="none" w:sz="0" w:space="0" w:color="auto" w:frame="1"/>
          <w:lang w:eastAsia="ar-SA"/>
        </w:rPr>
        <w:t>2</w:t>
      </w:r>
      <w:r w:rsidRPr="00F164A1">
        <w:rPr>
          <w:bCs/>
          <w:bdr w:val="none" w:sz="0" w:space="0" w:color="auto" w:frame="1"/>
          <w:lang w:eastAsia="ar-SA"/>
        </w:rPr>
        <w:t xml:space="preserve"> </w:t>
      </w:r>
      <w:r w:rsidRPr="00F164A1">
        <w:rPr>
          <w:sz w:val="22"/>
          <w:szCs w:val="22"/>
          <w:lang w:eastAsia="ar-SA"/>
        </w:rPr>
        <w:t>г.г.</w:t>
      </w:r>
    </w:p>
    <w:p w:rsidR="00F164A1" w:rsidRPr="00F164A1" w:rsidRDefault="00F164A1" w:rsidP="005707BA">
      <w:pPr>
        <w:spacing w:line="276" w:lineRule="auto"/>
        <w:ind w:firstLine="567"/>
        <w:jc w:val="both"/>
        <w:rPr>
          <w:sz w:val="22"/>
          <w:szCs w:val="22"/>
          <w:lang w:eastAsia="ar-SA"/>
        </w:rPr>
      </w:pPr>
      <w:r w:rsidRPr="00F164A1">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F164A1" w:rsidRDefault="00F164A1" w:rsidP="005707BA">
      <w:pPr>
        <w:spacing w:line="276" w:lineRule="auto"/>
        <w:ind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center"/>
        <w:rPr>
          <w:rFonts w:eastAsiaTheme="minorHAnsi"/>
          <w:sz w:val="22"/>
          <w:szCs w:val="22"/>
          <w:lang w:eastAsia="en-US"/>
        </w:rPr>
      </w:pPr>
      <w:r w:rsidRPr="00F164A1">
        <w:rPr>
          <w:rFonts w:eastAsiaTheme="minorHAnsi"/>
          <w:sz w:val="22"/>
          <w:szCs w:val="22"/>
          <w:lang w:eastAsia="en-US"/>
        </w:rPr>
        <w:t>Мероприятия Подпрограммы</w:t>
      </w:r>
    </w:p>
    <w:p w:rsidR="00F164A1" w:rsidRPr="00F164A1" w:rsidRDefault="00F164A1" w:rsidP="00F164A1">
      <w:pPr>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4A0" w:firstRow="1" w:lastRow="0" w:firstColumn="1" w:lastColumn="0" w:noHBand="0" w:noVBand="1"/>
      </w:tblPr>
      <w:tblGrid>
        <w:gridCol w:w="3234"/>
        <w:gridCol w:w="2835"/>
        <w:gridCol w:w="1417"/>
        <w:gridCol w:w="1418"/>
        <w:gridCol w:w="1536"/>
      </w:tblGrid>
      <w:tr w:rsidR="00F164A1" w:rsidRPr="00F164A1" w:rsidTr="00F164A1">
        <w:trPr>
          <w:cantSplit/>
          <w:trHeight w:val="240"/>
        </w:trPr>
        <w:tc>
          <w:tcPr>
            <w:tcW w:w="3234"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hideMark/>
          </w:tcPr>
          <w:p w:rsidR="00F164A1" w:rsidRPr="00F164A1" w:rsidRDefault="00F164A1" w:rsidP="00940DFC">
            <w:pPr>
              <w:numPr>
                <w:ilvl w:val="0"/>
                <w:numId w:val="32"/>
              </w:numPr>
              <w:autoSpaceDE w:val="0"/>
              <w:autoSpaceDN w:val="0"/>
              <w:adjustRightInd w:val="0"/>
              <w:spacing w:after="200" w:line="276" w:lineRule="auto"/>
              <w:jc w:val="center"/>
              <w:rPr>
                <w:b/>
              </w:rPr>
            </w:pPr>
            <w:r w:rsidRPr="00F164A1">
              <w:rPr>
                <w:b/>
                <w:sz w:val="22"/>
                <w:szCs w:val="22"/>
              </w:rPr>
              <w:t xml:space="preserve">Расходы связанные с развитием систем коммунальной инфраструктуры </w:t>
            </w:r>
          </w:p>
        </w:tc>
      </w:tr>
      <w:tr w:rsidR="00F164A1" w:rsidRPr="00F164A1" w:rsidTr="00F164A1">
        <w:trPr>
          <w:cantSplit/>
          <w:trHeight w:val="288"/>
        </w:trPr>
        <w:tc>
          <w:tcPr>
            <w:tcW w:w="3234" w:type="dxa"/>
            <w:vMerge w:val="restart"/>
            <w:tcBorders>
              <w:top w:val="single" w:sz="6" w:space="0" w:color="auto"/>
              <w:left w:val="single" w:sz="6" w:space="0" w:color="auto"/>
              <w:bottom w:val="nil"/>
              <w:right w:val="single" w:sz="6" w:space="0" w:color="auto"/>
            </w:tcBorders>
            <w:hideMark/>
          </w:tcPr>
          <w:p w:rsidR="00F164A1" w:rsidRPr="00F164A1" w:rsidRDefault="00F164A1" w:rsidP="00F164A1">
            <w:pPr>
              <w:spacing w:line="276" w:lineRule="auto"/>
              <w:rPr>
                <w:rFonts w:eastAsiaTheme="minorHAnsi"/>
                <w:lang w:eastAsia="en-US"/>
              </w:rPr>
            </w:pPr>
            <w:r w:rsidRPr="00F164A1">
              <w:rPr>
                <w:rFonts w:eastAsiaTheme="minorHAnsi"/>
                <w:sz w:val="22"/>
                <w:szCs w:val="22"/>
                <w:lang w:eastAsia="en-US"/>
              </w:rPr>
              <w:t>Коммунальная инфраструктура - ремонт водопровода</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0"/>
        </w:trPr>
        <w:tc>
          <w:tcPr>
            <w:tcW w:w="3234" w:type="dxa"/>
            <w:vMerge/>
            <w:tcBorders>
              <w:top w:val="single" w:sz="6" w:space="0" w:color="auto"/>
              <w:left w:val="single" w:sz="6" w:space="0" w:color="auto"/>
              <w:bottom w:val="nil"/>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F164A1" w:rsidRDefault="00F164A1" w:rsidP="00F164A1">
            <w:pPr>
              <w:widowControl w:val="0"/>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2"/>
        </w:trPr>
        <w:tc>
          <w:tcPr>
            <w:tcW w:w="3234" w:type="dxa"/>
            <w:vMerge/>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2"/>
        </w:trPr>
        <w:tc>
          <w:tcPr>
            <w:tcW w:w="6069" w:type="dxa"/>
            <w:gridSpan w:val="2"/>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autoSpaceDE w:val="0"/>
              <w:autoSpaceDN w:val="0"/>
              <w:adjustRightInd w:val="0"/>
              <w:spacing w:line="276" w:lineRule="auto"/>
            </w:pPr>
            <w:r w:rsidRPr="00F164A1">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75"/>
        </w:trPr>
        <w:tc>
          <w:tcPr>
            <w:tcW w:w="3234" w:type="dxa"/>
            <w:vMerge w:val="restart"/>
            <w:tcBorders>
              <w:top w:val="single" w:sz="4" w:space="0" w:color="auto"/>
              <w:left w:val="single" w:sz="6" w:space="0" w:color="auto"/>
              <w:right w:val="single" w:sz="6" w:space="0" w:color="auto"/>
            </w:tcBorders>
            <w:hideMark/>
          </w:tcPr>
          <w:p w:rsidR="00F164A1" w:rsidRPr="00F164A1" w:rsidRDefault="00F164A1" w:rsidP="00F164A1">
            <w:pPr>
              <w:spacing w:line="276" w:lineRule="auto"/>
              <w:ind w:left="37"/>
              <w:rPr>
                <w:rFonts w:eastAsiaTheme="minorHAnsi"/>
                <w:lang w:eastAsia="en-US"/>
              </w:rPr>
            </w:pPr>
            <w:r w:rsidRPr="00F164A1">
              <w:rPr>
                <w:rFonts w:eastAsiaTheme="minorHAnsi"/>
                <w:sz w:val="22"/>
                <w:szCs w:val="22"/>
                <w:lang w:eastAsia="en-US"/>
              </w:rPr>
              <w:t>Коммунальная инфраструктура - разработка схем теплоснабжения</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00"/>
        </w:trPr>
        <w:tc>
          <w:tcPr>
            <w:tcW w:w="3234" w:type="dxa"/>
            <w:vMerge/>
            <w:tcBorders>
              <w:left w:val="single" w:sz="6" w:space="0" w:color="auto"/>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87"/>
        </w:trPr>
        <w:tc>
          <w:tcPr>
            <w:tcW w:w="3234" w:type="dxa"/>
            <w:vMerge/>
            <w:tcBorders>
              <w:left w:val="single" w:sz="6" w:space="0" w:color="auto"/>
              <w:bottom w:val="single" w:sz="4" w:space="0" w:color="auto"/>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87"/>
        </w:trPr>
        <w:tc>
          <w:tcPr>
            <w:tcW w:w="6069" w:type="dxa"/>
            <w:gridSpan w:val="2"/>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spacing w:line="276" w:lineRule="auto"/>
        <w:ind w:firstLine="709"/>
        <w:jc w:val="center"/>
        <w:rPr>
          <w:rFonts w:eastAsiaTheme="minorHAnsi"/>
          <w:b/>
          <w:sz w:val="22"/>
          <w:szCs w:val="22"/>
          <w:lang w:eastAsia="en-US"/>
        </w:rPr>
      </w:pPr>
    </w:p>
    <w:p w:rsidR="00F164A1" w:rsidRPr="00F164A1" w:rsidRDefault="00F164A1" w:rsidP="00940DFC">
      <w:pPr>
        <w:numPr>
          <w:ilvl w:val="0"/>
          <w:numId w:val="29"/>
        </w:numPr>
        <w:spacing w:after="200" w:line="276" w:lineRule="auto"/>
        <w:jc w:val="center"/>
        <w:rPr>
          <w:rFonts w:eastAsiaTheme="minorHAnsi"/>
          <w:b/>
          <w:sz w:val="22"/>
          <w:szCs w:val="22"/>
          <w:lang w:eastAsia="en-US"/>
        </w:rPr>
      </w:pPr>
      <w:r w:rsidRPr="00F164A1">
        <w:rPr>
          <w:rFonts w:eastAsiaTheme="minorHAnsi"/>
          <w:b/>
          <w:sz w:val="22"/>
          <w:szCs w:val="22"/>
          <w:lang w:eastAsia="en-US"/>
        </w:rPr>
        <w:t>Описание основных ожидаемых конечных результатов Подпрограммы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lastRenderedPageBreak/>
        <w:t>Основными результатами реализации мероприятий являются: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xml:space="preserve">- модернизация и обновление коммунальной инфраструктуры поселения; </w:t>
      </w:r>
    </w:p>
    <w:p w:rsidR="00F164A1" w:rsidRPr="00F164A1" w:rsidRDefault="00F164A1" w:rsidP="00F164A1">
      <w:pPr>
        <w:shd w:val="clear" w:color="auto" w:fill="FFFFFF"/>
        <w:tabs>
          <w:tab w:val="num" w:pos="0"/>
          <w:tab w:val="left" w:pos="960"/>
          <w:tab w:val="num" w:pos="1440"/>
        </w:tabs>
        <w:spacing w:line="276" w:lineRule="auto"/>
        <w:rPr>
          <w:sz w:val="22"/>
          <w:szCs w:val="22"/>
        </w:rPr>
      </w:pPr>
      <w:r w:rsidRPr="00F164A1">
        <w:rPr>
          <w:sz w:val="22"/>
          <w:szCs w:val="22"/>
        </w:rPr>
        <w:t>- улучшение качественных показателей  воды;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устранение причин возникновения аварийных ситуаций, угрожающих жизнедеятельности человека.</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Наиболее важными конечными результатами реализации программы являются: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уровня износа объектов коммунальной инфраструктуры;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количества потерь воды;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количества потерь тепловой энергии;</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улучшение санитарного состояния территорий поселения;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улучшение экологического состояния  окружающей среды.</w:t>
      </w:r>
    </w:p>
    <w:p w:rsidR="00F164A1" w:rsidRPr="00F164A1" w:rsidRDefault="00F164A1" w:rsidP="00F164A1">
      <w:pPr>
        <w:ind w:firstLine="567"/>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Default="00F164A1" w:rsidP="00C869BF">
      <w:pPr>
        <w:jc w:val="both"/>
        <w:rPr>
          <w:rFonts w:eastAsiaTheme="minorHAnsi"/>
          <w:sz w:val="22"/>
          <w:szCs w:val="22"/>
          <w:lang w:eastAsia="en-US"/>
        </w:rPr>
      </w:pPr>
    </w:p>
    <w:p w:rsidR="00C869BF" w:rsidRPr="00F164A1" w:rsidRDefault="00C869BF" w:rsidP="00C869BF">
      <w:pPr>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№7</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 xml:space="preserve"> 2019 года № </w:t>
      </w:r>
      <w:r>
        <w:rPr>
          <w:sz w:val="22"/>
          <w:szCs w:val="22"/>
        </w:rPr>
        <w:t>41</w:t>
      </w: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r w:rsidRPr="00F164A1">
        <w:rPr>
          <w:rFonts w:eastAsiaTheme="minorHAnsi"/>
          <w:bCs/>
          <w:color w:val="000000"/>
          <w:sz w:val="22"/>
          <w:szCs w:val="22"/>
          <w:lang w:eastAsia="en-US"/>
        </w:rPr>
        <w:t>7 ПОДПРОГРАММА</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bCs/>
          <w:color w:val="000000"/>
          <w:sz w:val="22"/>
          <w:szCs w:val="22"/>
          <w:lang w:eastAsia="en-US"/>
        </w:rPr>
        <w:t>«Благоустройство территории сельского</w:t>
      </w:r>
      <w:r w:rsidRPr="00F164A1">
        <w:rPr>
          <w:rFonts w:eastAsiaTheme="minorHAnsi"/>
          <w:sz w:val="22"/>
          <w:szCs w:val="22"/>
          <w:lang w:eastAsia="en-US"/>
        </w:rPr>
        <w:t xml:space="preserve"> поселении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(далее Подпрограмма)</w:t>
      </w: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F164A1"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F164A1" w:rsidRDefault="00F164A1" w:rsidP="00C869BF">
      <w:pPr>
        <w:spacing w:before="100" w:beforeAutospacing="1" w:line="276" w:lineRule="auto"/>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color w:val="000000"/>
          <w:sz w:val="22"/>
          <w:szCs w:val="22"/>
          <w:lang w:eastAsia="en-US"/>
        </w:rPr>
      </w:pPr>
      <w:r w:rsidRPr="00F164A1">
        <w:rPr>
          <w:rFonts w:eastAsiaTheme="minorHAnsi"/>
          <w:b/>
          <w:bCs/>
          <w:color w:val="000000"/>
          <w:sz w:val="22"/>
          <w:szCs w:val="22"/>
          <w:lang w:eastAsia="en-US"/>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646"/>
        <w:gridCol w:w="5500"/>
      </w:tblGrid>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1. Наименование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bCs/>
                <w:color w:val="000000"/>
                <w:sz w:val="22"/>
                <w:szCs w:val="22"/>
                <w:lang w:eastAsia="en-US"/>
              </w:rPr>
              <w:t>«Благоустройство территории 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2. Основания для разработки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highlight w:val="yellow"/>
                <w:lang w:eastAsia="en-US"/>
              </w:rPr>
            </w:pPr>
            <w:r w:rsidRPr="00F164A1">
              <w:rPr>
                <w:rFonts w:eastAsiaTheme="minorHAnsi"/>
                <w:sz w:val="22"/>
                <w:szCs w:val="22"/>
                <w:lang w:eastAsia="en-US"/>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 </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3. Заказчик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 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4. Разработчик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stheme="minorBidi"/>
                <w:color w:val="000000"/>
                <w:lang w:eastAsia="en-US"/>
              </w:rPr>
            </w:pPr>
            <w:r w:rsidRPr="00F164A1">
              <w:rPr>
                <w:rFonts w:eastAsiaTheme="minorHAnsi" w:cstheme="minorBidi"/>
                <w:b/>
                <w:bCs/>
                <w:color w:val="000000"/>
                <w:sz w:val="22"/>
                <w:szCs w:val="22"/>
                <w:lang w:eastAsia="en-US"/>
              </w:rPr>
              <w:t xml:space="preserve">5.Исполнители подпрограммы: </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lang w:eastAsia="en-US"/>
              </w:rPr>
            </w:pPr>
            <w:r w:rsidRPr="00F164A1">
              <w:rPr>
                <w:rFonts w:eastAsiaTheme="minorHAnsi"/>
                <w:color w:val="000000"/>
                <w:sz w:val="22"/>
                <w:szCs w:val="22"/>
                <w:lang w:eastAsia="en-US"/>
              </w:rPr>
              <w:t xml:space="preserve">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Организации и предприятия, осуществляющие деятельность на территории поселения</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6. Цель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 Совершенствование системы комплексного благоустройства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7. Задачи</w:t>
            </w:r>
            <w:r w:rsidRPr="00F164A1">
              <w:rPr>
                <w:rFonts w:eastAsiaTheme="minorHAnsi"/>
                <w:color w:val="000000"/>
                <w:sz w:val="22"/>
                <w:szCs w:val="22"/>
                <w:lang w:eastAsia="en-US"/>
              </w:rPr>
              <w:t xml:space="preserve"> </w:t>
            </w:r>
            <w:r w:rsidRPr="00F164A1">
              <w:rPr>
                <w:rFonts w:eastAsiaTheme="minorHAnsi"/>
                <w:b/>
                <w:color w:val="000000"/>
                <w:sz w:val="22"/>
                <w:szCs w:val="22"/>
                <w:lang w:eastAsia="en-US"/>
              </w:rPr>
              <w:t>под</w:t>
            </w:r>
            <w:r w:rsidRPr="00F164A1">
              <w:rPr>
                <w:rFonts w:eastAsiaTheme="minorHAnsi"/>
                <w:b/>
                <w:bCs/>
                <w:color w:val="000000"/>
                <w:sz w:val="22"/>
                <w:szCs w:val="22"/>
                <w:lang w:eastAsia="en-US"/>
              </w:rPr>
              <w:t>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2. Приведение в качественное состояние элементов благоустройства.</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3. Привлечение жителей к участию в решении проблем благоустройства.</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8. Сроки реализации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color w:val="000000"/>
                <w:sz w:val="22"/>
                <w:szCs w:val="22"/>
                <w:lang w:eastAsia="en-US"/>
              </w:rPr>
              <w:t>годы.</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9. Источники и объемы финансирования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rsidR="00F164A1" w:rsidRPr="00F164A1" w:rsidRDefault="00F164A1" w:rsidP="00C869BF">
            <w:pPr>
              <w:suppressAutoHyphens/>
              <w:autoSpaceDE w:val="0"/>
              <w:spacing w:line="276" w:lineRule="auto"/>
              <w:jc w:val="both"/>
              <w:rPr>
                <w:lang w:eastAsia="ar-SA"/>
              </w:rPr>
            </w:pPr>
            <w:r w:rsidRPr="00F164A1">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318905 руб.37коп, в том числе:</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106301  руб. 79 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106301  руб. 79 коп;</w:t>
            </w:r>
          </w:p>
          <w:p w:rsidR="00F164A1" w:rsidRDefault="005707BA" w:rsidP="00C869BF">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106301  руб. 79 коп;</w:t>
            </w:r>
          </w:p>
          <w:p w:rsidR="005707BA" w:rsidRPr="00F164A1" w:rsidRDefault="005707BA" w:rsidP="00C869BF">
            <w:pPr>
              <w:spacing w:line="276" w:lineRule="auto"/>
              <w:jc w:val="both"/>
              <w:rPr>
                <w:rFonts w:eastAsiaTheme="minorHAnsi"/>
                <w:lang w:eastAsia="en-US"/>
              </w:rPr>
            </w:pP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lastRenderedPageBreak/>
              <w:t>10.  Ожидаемые конечные результаты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 xml:space="preserve">1.  Единое управление комплексным благоустройством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2. Определение перспективы улучшения благоустройства муниципального образования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3. Создание условий для работы и отдыха жителей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lang w:eastAsia="en-US"/>
              </w:rPr>
            </w:pPr>
            <w:r w:rsidRPr="00F164A1">
              <w:rPr>
                <w:rFonts w:eastAsiaTheme="minorHAnsi"/>
                <w:color w:val="000000"/>
                <w:sz w:val="22"/>
                <w:szCs w:val="22"/>
                <w:lang w:eastAsia="en-US"/>
              </w:rPr>
              <w:t xml:space="preserve">4. Улучшение состояния территорий </w:t>
            </w:r>
            <w:r w:rsidRPr="00F164A1">
              <w:rPr>
                <w:rFonts w:eastAsiaTheme="minorHAnsi"/>
                <w:sz w:val="22"/>
                <w:szCs w:val="22"/>
                <w:lang w:eastAsia="en-US"/>
              </w:rPr>
              <w:t xml:space="preserve">сельского поселения Севрюкаево муниципального района Ставропольский Самарской области. </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5. Привитие жителям муниципального образования любви и уважения к своему поселку, к соблюдению чистоты и порядка на территории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11.  Механизм реализации</w:t>
            </w:r>
            <w:r w:rsidRPr="00F164A1">
              <w:rPr>
                <w:rFonts w:eastAsiaTheme="minorHAnsi"/>
                <w:color w:val="000000"/>
                <w:sz w:val="22"/>
                <w:szCs w:val="22"/>
                <w:lang w:eastAsia="en-US"/>
              </w:rPr>
              <w:t xml:space="preserve"> </w:t>
            </w:r>
            <w:r w:rsidRPr="00F164A1">
              <w:rPr>
                <w:rFonts w:eastAsiaTheme="minorHAnsi"/>
                <w:b/>
                <w:color w:val="000000"/>
                <w:sz w:val="22"/>
                <w:szCs w:val="22"/>
                <w:lang w:eastAsia="en-US"/>
              </w:rPr>
              <w:t>под</w:t>
            </w:r>
            <w:r w:rsidRPr="00F164A1">
              <w:rPr>
                <w:rFonts w:eastAsiaTheme="minorHAnsi"/>
                <w:b/>
                <w:bCs/>
                <w:color w:val="000000"/>
                <w:sz w:val="22"/>
                <w:szCs w:val="22"/>
                <w:lang w:eastAsia="en-US"/>
              </w:rPr>
              <w:t>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 xml:space="preserve">К реализации программы привлекаются  организации и предприятия, осуществляющие деятельность на территории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  частные предприниматели.</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Администрация </w:t>
            </w:r>
            <w:r w:rsidRPr="00F164A1">
              <w:rPr>
                <w:rFonts w:eastAsiaTheme="minorHAnsi"/>
                <w:sz w:val="22"/>
                <w:szCs w:val="22"/>
                <w:lang w:eastAsia="en-US"/>
              </w:rPr>
              <w:t>сельского поселения Севрюкаево муниципального района Ставропольский Самарской</w:t>
            </w:r>
            <w:r w:rsidRPr="00F164A1">
              <w:rPr>
                <w:rFonts w:eastAsiaTheme="minorHAnsi"/>
                <w:color w:val="000000"/>
                <w:sz w:val="22"/>
                <w:szCs w:val="22"/>
                <w:lang w:eastAsia="en-US"/>
              </w:rPr>
              <w:t xml:space="preserve"> </w:t>
            </w:r>
            <w:r w:rsidRPr="00F164A1">
              <w:rPr>
                <w:rFonts w:eastAsiaTheme="minorHAnsi"/>
                <w:sz w:val="22"/>
                <w:szCs w:val="22"/>
                <w:lang w:eastAsia="en-US"/>
              </w:rPr>
              <w:t>области</w:t>
            </w:r>
            <w:r w:rsidRPr="00F164A1">
              <w:rPr>
                <w:rFonts w:eastAsiaTheme="minorHAnsi"/>
                <w:color w:val="000000"/>
                <w:sz w:val="22"/>
                <w:szCs w:val="22"/>
                <w:lang w:eastAsia="en-US"/>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F164A1">
              <w:rPr>
                <w:rFonts w:eastAsiaTheme="minorHAnsi"/>
                <w:sz w:val="22"/>
                <w:szCs w:val="22"/>
                <w:lang w:eastAsia="en-US"/>
              </w:rPr>
              <w:t xml:space="preserve">сельского поселения Севрюкаево муниципального района Ставропольский Самарской области </w:t>
            </w:r>
            <w:r w:rsidRPr="00F164A1">
              <w:rPr>
                <w:rFonts w:eastAsiaTheme="minorHAnsi"/>
                <w:color w:val="000000"/>
                <w:sz w:val="22"/>
                <w:szCs w:val="22"/>
                <w:lang w:eastAsia="en-US"/>
              </w:rPr>
              <w:t xml:space="preserve">на очередной финансовый год и план реализации программы.  </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highlight w:val="red"/>
                <w:lang w:eastAsia="en-US"/>
              </w:rPr>
            </w:pPr>
            <w:r w:rsidRPr="00F164A1">
              <w:rPr>
                <w:rFonts w:eastAsiaTheme="minorHAnsi"/>
                <w:b/>
                <w:bCs/>
                <w:color w:val="000000"/>
                <w:sz w:val="22"/>
                <w:szCs w:val="22"/>
                <w:lang w:eastAsia="en-US"/>
              </w:rPr>
              <w:t>12.  Система организации контроля за исполнением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lang w:eastAsia="en-US"/>
              </w:rPr>
            </w:pPr>
            <w:r w:rsidRPr="00F164A1">
              <w:rPr>
                <w:rFonts w:eastAsiaTheme="minorHAnsi"/>
                <w:b/>
                <w:bCs/>
                <w:color w:val="000000"/>
                <w:sz w:val="22"/>
                <w:szCs w:val="22"/>
                <w:lang w:eastAsia="en-US"/>
              </w:rPr>
              <w:t>- текущий контроль выполнения подпрограммы</w:t>
            </w:r>
            <w:r w:rsidRPr="00F164A1">
              <w:rPr>
                <w:rFonts w:eastAsiaTheme="minorHAnsi"/>
                <w:color w:val="000000"/>
                <w:sz w:val="22"/>
                <w:szCs w:val="22"/>
                <w:lang w:eastAsia="en-US"/>
              </w:rPr>
              <w:t xml:space="preserve"> – еженедельный контроль осуществляется  администрацией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p>
          <w:p w:rsidR="00F164A1" w:rsidRPr="00F164A1" w:rsidRDefault="00F164A1" w:rsidP="00C869BF">
            <w:pPr>
              <w:jc w:val="both"/>
              <w:rPr>
                <w:rFonts w:eastAsiaTheme="minorHAnsi"/>
                <w:color w:val="000000"/>
                <w:lang w:eastAsia="en-US"/>
              </w:rPr>
            </w:pPr>
            <w:r w:rsidRPr="00F164A1">
              <w:rPr>
                <w:rFonts w:eastAsiaTheme="minorHAnsi"/>
                <w:b/>
                <w:bCs/>
                <w:color w:val="000000"/>
                <w:sz w:val="22"/>
                <w:szCs w:val="22"/>
                <w:lang w:eastAsia="en-US"/>
              </w:rPr>
              <w:t>- промежуточный контроль</w:t>
            </w:r>
            <w:r w:rsidRPr="00F164A1">
              <w:rPr>
                <w:rFonts w:eastAsiaTheme="minorHAnsi"/>
                <w:color w:val="000000"/>
                <w:sz w:val="22"/>
                <w:szCs w:val="22"/>
                <w:lang w:eastAsia="en-US"/>
              </w:rPr>
              <w:t xml:space="preserve"> – ежегодное предоставление отчетов о ходе реализации подпрограммы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tc>
      </w:tr>
    </w:tbl>
    <w:p w:rsidR="00F164A1" w:rsidRPr="00F164A1" w:rsidRDefault="00F164A1" w:rsidP="00C869BF">
      <w:pPr>
        <w:spacing w:before="100" w:beforeAutospacing="1" w:line="276" w:lineRule="auto"/>
        <w:rPr>
          <w:rFonts w:eastAsiaTheme="minorHAnsi"/>
          <w:color w:val="000000"/>
          <w:sz w:val="22"/>
          <w:szCs w:val="22"/>
          <w:lang w:eastAsia="en-US"/>
        </w:rPr>
      </w:pPr>
    </w:p>
    <w:p w:rsidR="00F164A1" w:rsidRPr="00F164A1" w:rsidRDefault="00F164A1" w:rsidP="00F164A1">
      <w:pPr>
        <w:spacing w:before="100" w:beforeAutospacing="1" w:line="276" w:lineRule="auto"/>
        <w:jc w:val="center"/>
        <w:rPr>
          <w:rFonts w:eastAsiaTheme="minorHAnsi"/>
          <w:color w:val="000000"/>
          <w:sz w:val="22"/>
          <w:szCs w:val="22"/>
          <w:lang w:eastAsia="en-US"/>
        </w:rPr>
      </w:pP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РАЗДЕЛ 1. Содержание проблемы и необходимость ее решения подпрограммно-целевым методом</w:t>
      </w:r>
    </w:p>
    <w:p w:rsidR="00F164A1" w:rsidRPr="00C869BF" w:rsidRDefault="00F164A1" w:rsidP="00C869BF">
      <w:pPr>
        <w:spacing w:line="276" w:lineRule="auto"/>
        <w:ind w:firstLine="540"/>
        <w:jc w:val="both"/>
        <w:rPr>
          <w:rFonts w:eastAsiaTheme="minorHAnsi"/>
          <w:lang w:eastAsia="en-US"/>
        </w:rPr>
      </w:pPr>
      <w:r w:rsidRPr="00C869BF">
        <w:rPr>
          <w:rFonts w:eastAsiaTheme="minorHAnsi"/>
          <w:lang w:eastAsia="en-US"/>
        </w:rPr>
        <w:t xml:space="preserve">Подпрограмма по благоустройству населенных пунктов, расположенных на территории  сельского поселения Севрюкаево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Уставом сельского поселения Севрюкаево муниципального района Ставропольский Самарской области.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lang w:eastAsia="en-US"/>
        </w:rPr>
        <w:t>Сельское поселение Севрюкаево муниципального района Ставропольский Самарской области</w:t>
      </w:r>
      <w:r w:rsidRPr="00C869BF">
        <w:rPr>
          <w:rFonts w:eastAsiaTheme="minorHAnsi"/>
          <w:color w:val="000000"/>
          <w:lang w:eastAsia="en-US"/>
        </w:rPr>
        <w:t xml:space="preserve"> включает в себя 5 населенных пунктов: село  Севрюкаево,  село  Кармалы, село  Мордово, село Кольцово, пос.Лбище. Населенные пункты удалены друг от друга и от административного центра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имеется значительная протяженность дорог.</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Большинство объектов внешнего благоустройства населенных пунктов, таких как  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Подпрограммно-целевой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F164A1" w:rsidRPr="00C869BF" w:rsidRDefault="00F164A1" w:rsidP="00C869BF">
      <w:pPr>
        <w:spacing w:line="276" w:lineRule="auto"/>
        <w:jc w:val="center"/>
        <w:rPr>
          <w:rFonts w:eastAsiaTheme="minorHAnsi"/>
          <w:b/>
          <w:lang w:eastAsia="en-US"/>
        </w:rPr>
      </w:pPr>
      <w:r w:rsidRPr="00C869BF">
        <w:rPr>
          <w:rFonts w:eastAsiaTheme="minorHAnsi"/>
          <w:b/>
          <w:bCs/>
          <w:color w:val="000000"/>
          <w:lang w:eastAsia="en-US"/>
        </w:rPr>
        <w:t xml:space="preserve">РАЗДЕЛ 2. Анализ существующего положения в комплексном благоустройстве населенных пунктов  </w:t>
      </w:r>
      <w:r w:rsidRPr="00C869BF">
        <w:rPr>
          <w:rFonts w:eastAsiaTheme="minorHAnsi"/>
          <w:b/>
          <w:lang w:eastAsia="en-US"/>
        </w:rPr>
        <w:t>сельского поселения Севрюкаево муниципального района Ставропольский Самарской области</w:t>
      </w:r>
    </w:p>
    <w:p w:rsidR="00F164A1" w:rsidRPr="00C869BF" w:rsidRDefault="00F164A1" w:rsidP="00C869BF">
      <w:pPr>
        <w:spacing w:line="276" w:lineRule="auto"/>
        <w:jc w:val="center"/>
        <w:rPr>
          <w:rFonts w:eastAsiaTheme="minorHAnsi"/>
          <w:color w:val="000000"/>
          <w:lang w:eastAsia="en-US"/>
        </w:rPr>
      </w:pP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F164A1" w:rsidRPr="00C869BF" w:rsidRDefault="00F164A1" w:rsidP="00C869BF">
      <w:pPr>
        <w:spacing w:line="276" w:lineRule="auto"/>
        <w:jc w:val="center"/>
        <w:rPr>
          <w:rFonts w:eastAsiaTheme="minorHAnsi"/>
          <w:b/>
          <w:color w:val="000000"/>
          <w:lang w:eastAsia="en-US"/>
        </w:rPr>
      </w:pPr>
      <w:r w:rsidRPr="00C869BF">
        <w:rPr>
          <w:rFonts w:eastAsiaTheme="minorHAnsi"/>
          <w:b/>
          <w:bCs/>
          <w:color w:val="000000"/>
          <w:lang w:eastAsia="en-US"/>
        </w:rPr>
        <w:t xml:space="preserve">2.1 . Анализ качественного состояния элементов благоустройства </w:t>
      </w:r>
      <w:r w:rsidRPr="00C869BF">
        <w:rPr>
          <w:rFonts w:eastAsiaTheme="minorHAnsi"/>
          <w:b/>
          <w:lang w:eastAsia="en-US"/>
        </w:rPr>
        <w:t>сельского поселения Севрюкаево муниципального района Ставропольский Самарской области</w:t>
      </w:r>
      <w:r w:rsidRPr="00C869BF">
        <w:rPr>
          <w:rFonts w:eastAsiaTheme="minorHAnsi"/>
          <w:b/>
          <w:bCs/>
          <w:color w:val="000000"/>
          <w:lang w:eastAsia="en-US"/>
        </w:rPr>
        <w:t xml:space="preserve"> </w:t>
      </w:r>
    </w:p>
    <w:p w:rsidR="00F164A1" w:rsidRPr="00C869BF" w:rsidRDefault="00C869BF" w:rsidP="00C869BF">
      <w:pPr>
        <w:spacing w:line="276" w:lineRule="auto"/>
        <w:rPr>
          <w:rFonts w:eastAsiaTheme="minorHAnsi"/>
          <w:b/>
          <w:iCs/>
          <w:color w:val="000000"/>
          <w:lang w:eastAsia="en-US"/>
        </w:rPr>
      </w:pPr>
      <w:r w:rsidRPr="00C869BF">
        <w:rPr>
          <w:rFonts w:eastAsiaTheme="minorHAnsi"/>
          <w:b/>
          <w:iCs/>
          <w:color w:val="000000"/>
          <w:lang w:eastAsia="en-US"/>
        </w:rPr>
        <w:t xml:space="preserve">2.1.1.Озеленение </w:t>
      </w:r>
    </w:p>
    <w:p w:rsidR="00F164A1" w:rsidRPr="00C869BF" w:rsidRDefault="00F164A1" w:rsidP="00C869BF">
      <w:pPr>
        <w:spacing w:line="276" w:lineRule="auto"/>
        <w:ind w:firstLine="782"/>
        <w:jc w:val="both"/>
        <w:rPr>
          <w:rFonts w:eastAsiaTheme="minorHAnsi"/>
          <w:color w:val="000000"/>
          <w:lang w:eastAsia="en-US"/>
        </w:rPr>
      </w:pPr>
      <w:r w:rsidRPr="00C869BF">
        <w:rPr>
          <w:rFonts w:eastAsiaTheme="minorHAnsi"/>
          <w:color w:val="000000"/>
          <w:lang w:eastAsia="en-US"/>
        </w:rPr>
        <w:t xml:space="preserve">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w:t>
      </w:r>
      <w:r w:rsidRPr="00C869BF">
        <w:rPr>
          <w:rFonts w:eastAsiaTheme="minorHAnsi"/>
          <w:color w:val="000000"/>
          <w:lang w:eastAsia="en-US"/>
        </w:rPr>
        <w:lastRenderedPageBreak/>
        <w:t>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F164A1" w:rsidRPr="00C869BF" w:rsidRDefault="00F164A1" w:rsidP="00C869BF">
      <w:pPr>
        <w:spacing w:line="276" w:lineRule="auto"/>
        <w:ind w:firstLine="782"/>
        <w:jc w:val="both"/>
        <w:rPr>
          <w:rFonts w:eastAsiaTheme="minorHAnsi"/>
          <w:color w:val="000000"/>
          <w:lang w:eastAsia="en-US"/>
        </w:rPr>
      </w:pPr>
      <w:r w:rsidRPr="00C869BF">
        <w:rPr>
          <w:rFonts w:eastAsiaTheme="minorHAnsi"/>
          <w:color w:val="000000"/>
          <w:lang w:eastAsia="en-US"/>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F164A1" w:rsidRPr="00C869BF" w:rsidRDefault="00F164A1" w:rsidP="00C869BF">
      <w:pPr>
        <w:spacing w:line="276" w:lineRule="auto"/>
        <w:rPr>
          <w:rFonts w:eastAsiaTheme="minorHAnsi"/>
          <w:color w:val="000000"/>
          <w:lang w:eastAsia="en-US"/>
        </w:rPr>
      </w:pPr>
      <w:r w:rsidRPr="00C869BF">
        <w:rPr>
          <w:rFonts w:eastAsiaTheme="minorHAnsi"/>
          <w:b/>
          <w:bCs/>
          <w:iCs/>
          <w:color w:val="000000"/>
          <w:lang w:eastAsia="en-US"/>
        </w:rPr>
        <w:t>2.1.2. Наружное освещение</w:t>
      </w:r>
    </w:p>
    <w:p w:rsidR="00F164A1" w:rsidRPr="00C869BF" w:rsidRDefault="00F164A1" w:rsidP="00C869BF">
      <w:pPr>
        <w:spacing w:line="276" w:lineRule="auto"/>
        <w:ind w:firstLine="600"/>
        <w:jc w:val="both"/>
        <w:rPr>
          <w:rFonts w:eastAsiaTheme="minorHAnsi"/>
          <w:lang w:eastAsia="en-US"/>
        </w:rPr>
      </w:pPr>
      <w:r w:rsidRPr="00C869BF">
        <w:rPr>
          <w:rFonts w:eastAsiaTheme="minorHAnsi"/>
          <w:lang w:eastAsia="en-US"/>
        </w:rPr>
        <w:t xml:space="preserve">Сети наружного освещения  по улицам населенных пунктов включают в себя  201 светильников. Необходимо проводить реконструкцию уличного освещения, изготовление проектно-сметной документации, ремонт уличного освещения и иные работы. </w:t>
      </w:r>
    </w:p>
    <w:p w:rsidR="00F164A1" w:rsidRPr="00C869BF" w:rsidRDefault="00F164A1" w:rsidP="00C869BF">
      <w:pPr>
        <w:spacing w:line="276" w:lineRule="auto"/>
        <w:jc w:val="both"/>
        <w:rPr>
          <w:rFonts w:eastAsiaTheme="minorHAnsi"/>
          <w:color w:val="000000"/>
          <w:lang w:eastAsia="en-US"/>
        </w:rPr>
      </w:pPr>
      <w:r w:rsidRPr="00C869BF">
        <w:rPr>
          <w:rFonts w:eastAsiaTheme="minorHAnsi"/>
          <w:b/>
          <w:bCs/>
          <w:iCs/>
          <w:color w:val="000000"/>
          <w:lang w:eastAsia="en-US"/>
        </w:rPr>
        <w:t>2.1.3. Благоустройство в населенных пунктах</w:t>
      </w:r>
    </w:p>
    <w:p w:rsidR="00F164A1" w:rsidRPr="00C869BF" w:rsidRDefault="00F164A1" w:rsidP="00C869BF">
      <w:pPr>
        <w:spacing w:line="276" w:lineRule="auto"/>
        <w:ind w:firstLine="601"/>
        <w:jc w:val="both"/>
        <w:rPr>
          <w:rFonts w:eastAsiaTheme="minorHAnsi"/>
          <w:color w:val="000000"/>
          <w:lang w:eastAsia="en-US"/>
        </w:rPr>
      </w:pPr>
      <w:r w:rsidRPr="00C869BF">
        <w:rPr>
          <w:rFonts w:eastAsiaTheme="minorHAnsi"/>
          <w:color w:val="000000"/>
          <w:lang w:eastAsia="en-US"/>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w:t>
      </w:r>
    </w:p>
    <w:p w:rsidR="00F164A1" w:rsidRPr="00C869BF" w:rsidRDefault="00F164A1" w:rsidP="00C869BF">
      <w:pPr>
        <w:spacing w:line="276" w:lineRule="auto"/>
        <w:jc w:val="center"/>
        <w:rPr>
          <w:rFonts w:eastAsiaTheme="minorHAnsi"/>
          <w:color w:val="000000"/>
          <w:lang w:eastAsia="en-US"/>
        </w:rPr>
      </w:pPr>
      <w:r w:rsidRPr="00C869BF">
        <w:rPr>
          <w:rFonts w:eastAsiaTheme="minorHAnsi"/>
          <w:color w:val="000000"/>
          <w:lang w:eastAsia="en-US"/>
        </w:rPr>
        <w:t xml:space="preserve"> </w:t>
      </w:r>
      <w:r w:rsidRPr="00C869BF">
        <w:rPr>
          <w:rFonts w:eastAsiaTheme="minorHAnsi"/>
          <w:b/>
          <w:bCs/>
          <w:color w:val="000000"/>
          <w:lang w:eastAsia="en-US"/>
        </w:rPr>
        <w:t>2.2. Привлечение жителей к участию в решении проблем</w:t>
      </w:r>
      <w:r w:rsidRPr="00C869BF">
        <w:rPr>
          <w:rFonts w:eastAsiaTheme="minorHAnsi"/>
          <w:color w:val="000000"/>
          <w:lang w:eastAsia="en-US"/>
        </w:rPr>
        <w:t xml:space="preserve"> </w:t>
      </w:r>
      <w:r w:rsidRPr="00C869BF">
        <w:rPr>
          <w:rFonts w:eastAsiaTheme="minorHAnsi"/>
          <w:b/>
          <w:bCs/>
          <w:color w:val="000000"/>
          <w:lang w:eastAsia="en-US"/>
        </w:rPr>
        <w:t xml:space="preserve">благоустройства населенных пунктов </w:t>
      </w:r>
      <w:r w:rsidRPr="00C869BF">
        <w:rPr>
          <w:rFonts w:eastAsiaTheme="minorHAnsi"/>
          <w:b/>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В течение </w:t>
      </w:r>
      <w:r w:rsidR="005707BA">
        <w:rPr>
          <w:rFonts w:eastAsiaTheme="minorHAnsi"/>
          <w:bCs/>
          <w:bdr w:val="none" w:sz="0" w:space="0" w:color="auto" w:frame="1"/>
          <w:lang w:eastAsia="en-US"/>
        </w:rPr>
        <w:t>2020-2022</w:t>
      </w:r>
      <w:r w:rsidRPr="00C869BF">
        <w:rPr>
          <w:rFonts w:eastAsiaTheme="minorHAnsi"/>
          <w:bCs/>
          <w:bdr w:val="none" w:sz="0" w:space="0" w:color="auto" w:frame="1"/>
          <w:lang w:eastAsia="en-US"/>
        </w:rPr>
        <w:t xml:space="preserve"> </w:t>
      </w:r>
      <w:r w:rsidRPr="00C869BF">
        <w:rPr>
          <w:rFonts w:eastAsiaTheme="minorHAnsi"/>
          <w:color w:val="000000"/>
          <w:lang w:eastAsia="en-US"/>
        </w:rPr>
        <w:t>годов могут  организовываться и проводиться:</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xml:space="preserve">- различные конкурсы, направленные на озеленение дворов и прилегающих территорий.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РАЗДЕЛ 3. Цели и задачи подпрограммы</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3.1. Цель подпрограммы</w:t>
      </w: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 xml:space="preserve">Совершенствование системы комплексного благоустройства на территории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создание комфортных условий проживания и отдыха населения.</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3.2. Задачи подпрограммы</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lastRenderedPageBreak/>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2. Приведение в качественное состояние элементов благоустройства населенных пунктов.</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3. Привлечение жителей к участию в решении проблем благоустройства населенных пунктов.</w:t>
      </w:r>
    </w:p>
    <w:p w:rsidR="00F164A1" w:rsidRPr="00C869BF" w:rsidRDefault="00F164A1" w:rsidP="00C869BF">
      <w:pPr>
        <w:spacing w:line="276" w:lineRule="auto"/>
        <w:rPr>
          <w:rFonts w:eastAsiaTheme="minorHAnsi"/>
          <w:b/>
          <w:bCs/>
          <w:caps/>
          <w:color w:val="000000"/>
          <w:lang w:eastAsia="en-US"/>
        </w:rPr>
      </w:pPr>
    </w:p>
    <w:p w:rsidR="00F164A1" w:rsidRPr="00C869BF" w:rsidRDefault="00F164A1" w:rsidP="00C869BF">
      <w:pPr>
        <w:spacing w:line="276" w:lineRule="auto"/>
        <w:jc w:val="center"/>
        <w:rPr>
          <w:rFonts w:eastAsiaTheme="minorHAnsi"/>
          <w:b/>
          <w:bCs/>
          <w:color w:val="000000"/>
          <w:lang w:eastAsia="en-US"/>
        </w:rPr>
      </w:pPr>
      <w:r w:rsidRPr="00C869BF">
        <w:rPr>
          <w:rFonts w:eastAsiaTheme="minorHAnsi"/>
          <w:b/>
          <w:bCs/>
          <w:caps/>
          <w:color w:val="000000"/>
          <w:lang w:eastAsia="en-US"/>
        </w:rPr>
        <w:t>Раздел 4</w:t>
      </w:r>
      <w:r w:rsidRPr="00C869BF">
        <w:rPr>
          <w:rFonts w:eastAsiaTheme="minorHAnsi"/>
          <w:b/>
          <w:bCs/>
          <w:color w:val="000000"/>
          <w:lang w:eastAsia="en-US"/>
        </w:rPr>
        <w:t>. Оценка эффективности подпрограммы.</w:t>
      </w:r>
    </w:p>
    <w:p w:rsidR="00F164A1" w:rsidRPr="00C869BF" w:rsidRDefault="00F164A1" w:rsidP="00C869BF">
      <w:pPr>
        <w:spacing w:line="276" w:lineRule="auto"/>
        <w:jc w:val="center"/>
        <w:rPr>
          <w:rFonts w:eastAsiaTheme="minorHAnsi"/>
          <w:b/>
          <w:bCs/>
          <w:color w:val="000000"/>
          <w:lang w:eastAsia="en-US"/>
        </w:rPr>
      </w:pP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w:t>
      </w: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Эффективность подпрограммы оценивается по следующим показателям:</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процент соответствия объектов внешнего благоустройства (озеленения, наружного освещения, детские площадки) ГОСТу;</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 xml:space="preserve">- процент привлечения населения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к работам по благоустройству;</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 процент привлечения предприятий и организаций поселения к работам по благоустройству;</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уровень взаимодействия предприятий, обеспечивающих благоустройство сельского поселения и предприятий – владельцев инженерных сетей;</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xml:space="preserve">- уровень благоустроенности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(обеспеченность сетями наружного освещения, зелеными насаждениями, детскими игровыми площадками).</w:t>
      </w:r>
    </w:p>
    <w:p w:rsidR="00F164A1" w:rsidRPr="00F164A1" w:rsidRDefault="00F164A1" w:rsidP="00F164A1">
      <w:pPr>
        <w:spacing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r w:rsidRPr="00F164A1">
        <w:rPr>
          <w:rFonts w:eastAsiaTheme="minorHAnsi"/>
          <w:b/>
          <w:bCs/>
          <w:caps/>
          <w:color w:val="000000"/>
          <w:sz w:val="22"/>
          <w:szCs w:val="22"/>
          <w:lang w:eastAsia="en-US"/>
        </w:rPr>
        <w:t>Раздел 5</w:t>
      </w:r>
      <w:r w:rsidRPr="00F164A1">
        <w:rPr>
          <w:rFonts w:eastAsiaTheme="minorHAnsi"/>
          <w:b/>
          <w:bCs/>
          <w:color w:val="000000"/>
          <w:sz w:val="22"/>
          <w:szCs w:val="22"/>
          <w:lang w:eastAsia="en-US"/>
        </w:rPr>
        <w:t>. Мероприятия Подпрограммы</w:t>
      </w:r>
    </w:p>
    <w:p w:rsidR="00F164A1" w:rsidRPr="00F164A1" w:rsidRDefault="00F164A1" w:rsidP="00F164A1">
      <w:pPr>
        <w:tabs>
          <w:tab w:val="left" w:pos="4942"/>
        </w:tabs>
        <w:autoSpaceDE w:val="0"/>
        <w:autoSpaceDN w:val="0"/>
        <w:adjustRightInd w:val="0"/>
        <w:spacing w:line="276" w:lineRule="auto"/>
        <w:jc w:val="right"/>
        <w:rPr>
          <w:rFonts w:eastAsiaTheme="minorHAnsi"/>
          <w:sz w:val="22"/>
          <w:szCs w:val="22"/>
          <w:lang w:eastAsia="en-US"/>
        </w:rPr>
      </w:pPr>
      <w:r w:rsidRPr="00F164A1">
        <w:rPr>
          <w:rFonts w:eastAsiaTheme="minorHAnsi"/>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6"/>
        <w:gridCol w:w="3374"/>
        <w:gridCol w:w="1415"/>
        <w:gridCol w:w="1419"/>
        <w:gridCol w:w="1137"/>
      </w:tblGrid>
      <w:tr w:rsidR="00F164A1" w:rsidRPr="00C869BF" w:rsidTr="00F164A1">
        <w:trPr>
          <w:cantSplit/>
          <w:trHeight w:val="240"/>
        </w:trPr>
        <w:tc>
          <w:tcPr>
            <w:tcW w:w="2693" w:type="dxa"/>
            <w:gridSpan w:val="2"/>
            <w:vMerge w:val="restart"/>
            <w:tcBorders>
              <w:top w:val="single" w:sz="6" w:space="0" w:color="auto"/>
              <w:left w:val="single" w:sz="6" w:space="0" w:color="auto"/>
              <w:bottom w:val="nil"/>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Мероприятия</w:t>
            </w:r>
          </w:p>
        </w:tc>
        <w:tc>
          <w:tcPr>
            <w:tcW w:w="3374" w:type="dxa"/>
            <w:vMerge w:val="restart"/>
            <w:tcBorders>
              <w:top w:val="single" w:sz="6" w:space="0" w:color="auto"/>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jc w:val="center"/>
            </w:pPr>
            <w:r w:rsidRPr="00C869BF">
              <w:rPr>
                <w:sz w:val="22"/>
                <w:szCs w:val="22"/>
              </w:rPr>
              <w:t>Источник финансирования</w:t>
            </w:r>
          </w:p>
        </w:tc>
        <w:tc>
          <w:tcPr>
            <w:tcW w:w="3971" w:type="dxa"/>
            <w:gridSpan w:val="3"/>
            <w:tcBorders>
              <w:top w:val="single" w:sz="6" w:space="0" w:color="auto"/>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jc w:val="center"/>
            </w:pPr>
            <w:r w:rsidRPr="00C869BF">
              <w:rPr>
                <w:sz w:val="22"/>
                <w:szCs w:val="22"/>
              </w:rPr>
              <w:t>Планируемое значение ( руб.)</w:t>
            </w:r>
          </w:p>
        </w:tc>
      </w:tr>
      <w:tr w:rsidR="00F164A1" w:rsidRPr="00C869BF" w:rsidTr="00F164A1">
        <w:trPr>
          <w:cantSplit/>
          <w:trHeight w:val="341"/>
        </w:trPr>
        <w:tc>
          <w:tcPr>
            <w:tcW w:w="2693" w:type="dxa"/>
            <w:gridSpan w:val="2"/>
            <w:vMerge/>
            <w:tcBorders>
              <w:top w:val="nil"/>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tcBorders>
              <w:top w:val="single" w:sz="6" w:space="0" w:color="auto"/>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2020 г.</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2021 г.</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2022 г.</w:t>
            </w:r>
          </w:p>
        </w:tc>
      </w:tr>
      <w:tr w:rsidR="00F164A1" w:rsidRPr="00C869BF" w:rsidTr="00F164A1">
        <w:trPr>
          <w:cantSplit/>
          <w:trHeight w:val="341"/>
        </w:trPr>
        <w:tc>
          <w:tcPr>
            <w:tcW w:w="10038" w:type="dxa"/>
            <w:gridSpan w:val="6"/>
            <w:tcBorders>
              <w:top w:val="nil"/>
              <w:left w:val="single" w:sz="6" w:space="0" w:color="auto"/>
              <w:bottom w:val="single" w:sz="4"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 xml:space="preserve"> Уличное освещение в сельском поселении </w:t>
            </w:r>
          </w:p>
        </w:tc>
      </w:tr>
      <w:tr w:rsidR="00F164A1" w:rsidRPr="00C869BF" w:rsidTr="00F164A1">
        <w:trPr>
          <w:cantSplit/>
          <w:trHeight w:val="341"/>
        </w:trPr>
        <w:tc>
          <w:tcPr>
            <w:tcW w:w="2693" w:type="dxa"/>
            <w:gridSpan w:val="2"/>
            <w:vMerge w:val="restart"/>
            <w:tcBorders>
              <w:top w:val="single" w:sz="4" w:space="0" w:color="auto"/>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Оплата за потребляемую электроэнергию</w:t>
            </w:r>
          </w:p>
        </w:tc>
        <w:tc>
          <w:tcPr>
            <w:tcW w:w="3374" w:type="dxa"/>
            <w:tcBorders>
              <w:top w:val="single" w:sz="4" w:space="0" w:color="auto"/>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41"/>
        </w:trPr>
        <w:tc>
          <w:tcPr>
            <w:tcW w:w="2693" w:type="dxa"/>
            <w:gridSpan w:val="2"/>
            <w:vMerge/>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Техническое обслуживание уличного освещения в сельском поселении</w:t>
            </w:r>
          </w:p>
        </w:tc>
      </w:tr>
      <w:tr w:rsidR="00F164A1" w:rsidRPr="00C869BF" w:rsidTr="00F164A1">
        <w:trPr>
          <w:cantSplit/>
          <w:trHeight w:val="341"/>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 xml:space="preserve">Техническое </w:t>
            </w:r>
            <w:r w:rsidRPr="00C869BF">
              <w:rPr>
                <w:sz w:val="22"/>
                <w:szCs w:val="22"/>
              </w:rPr>
              <w:lastRenderedPageBreak/>
              <w:t>обслуживание уличного освещения</w:t>
            </w: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lastRenderedPageBreak/>
              <w:t>Местный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Уличное освещение в сельском поселении за счет стимулирующих субсидий</w:t>
            </w:r>
          </w:p>
        </w:tc>
      </w:tr>
      <w:tr w:rsidR="00F164A1" w:rsidRPr="00C869BF" w:rsidTr="00F164A1">
        <w:trPr>
          <w:cantSplit/>
          <w:trHeight w:val="682"/>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Оплата за потребляемую электроэнергию за счет стимулирующих субсидий</w:t>
            </w:r>
          </w:p>
        </w:tc>
        <w:tc>
          <w:tcPr>
            <w:tcW w:w="3374" w:type="dxa"/>
            <w:vMerge w:val="restart"/>
            <w:tcBorders>
              <w:left w:val="single" w:sz="4" w:space="0" w:color="auto"/>
              <w:right w:val="single" w:sz="4" w:space="0" w:color="auto"/>
            </w:tcBorders>
          </w:tcPr>
          <w:p w:rsidR="00F164A1" w:rsidRPr="00C869BF" w:rsidRDefault="00F164A1" w:rsidP="00F164A1">
            <w:pPr>
              <w:widowControl w:val="0"/>
              <w:shd w:val="clear" w:color="auto" w:fill="FFFFFF"/>
              <w:autoSpaceDE w:val="0"/>
              <w:autoSpaceDN w:val="0"/>
              <w:adjustRightInd w:val="0"/>
              <w:ind w:right="-1" w:firstLine="709"/>
            </w:pPr>
            <w:r w:rsidRPr="00C869BF">
              <w:rPr>
                <w:sz w:val="22"/>
                <w:szCs w:val="22"/>
              </w:rPr>
              <w:t>Областной бюджет</w:t>
            </w:r>
          </w:p>
        </w:tc>
        <w:tc>
          <w:tcPr>
            <w:tcW w:w="1415" w:type="dxa"/>
            <w:vMerge w:val="restart"/>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70"/>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Техническое обслуживание уличного освещения в сельском поселении за счет стимулирующих субсидий</w:t>
            </w:r>
          </w:p>
        </w:tc>
      </w:tr>
      <w:tr w:rsidR="00F164A1" w:rsidRPr="00C869BF" w:rsidTr="00F164A1">
        <w:trPr>
          <w:cantSplit/>
          <w:trHeight w:val="682"/>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Техническое обслуживание уличного освещения за счет стимулирующих субсидий</w:t>
            </w:r>
          </w:p>
        </w:tc>
        <w:tc>
          <w:tcPr>
            <w:tcW w:w="3374" w:type="dxa"/>
            <w:vMerge w:val="restart"/>
            <w:tcBorders>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p w:rsidR="00F164A1" w:rsidRPr="00C869BF" w:rsidRDefault="00F164A1" w:rsidP="00F164A1">
            <w:pPr>
              <w:widowControl w:val="0"/>
              <w:shd w:val="clear" w:color="auto" w:fill="FFFFFF"/>
              <w:autoSpaceDE w:val="0"/>
              <w:autoSpaceDN w:val="0"/>
              <w:adjustRightInd w:val="0"/>
              <w:ind w:right="-1" w:firstLine="709"/>
            </w:pPr>
            <w:r w:rsidRPr="00C869BF">
              <w:rPr>
                <w:sz w:val="22"/>
                <w:szCs w:val="22"/>
              </w:rPr>
              <w:t>Областной бюджет</w:t>
            </w:r>
          </w:p>
          <w:p w:rsidR="00F164A1" w:rsidRPr="00C869BF" w:rsidRDefault="00F164A1" w:rsidP="00F164A1">
            <w:pPr>
              <w:widowControl w:val="0"/>
              <w:shd w:val="clear" w:color="auto" w:fill="FFFFFF"/>
              <w:autoSpaceDE w:val="0"/>
              <w:autoSpaceDN w:val="0"/>
              <w:adjustRightInd w:val="0"/>
              <w:ind w:right="-1" w:firstLine="709"/>
            </w:pPr>
          </w:p>
        </w:tc>
        <w:tc>
          <w:tcPr>
            <w:tcW w:w="1415"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top w:val="nil"/>
              <w:left w:val="single" w:sz="6" w:space="0" w:color="auto"/>
              <w:bottom w:val="single" w:sz="6" w:space="0" w:color="auto"/>
              <w:right w:val="single" w:sz="6" w:space="0" w:color="auto"/>
            </w:tcBorders>
          </w:tcPr>
          <w:p w:rsidR="00F164A1" w:rsidRPr="00C869BF" w:rsidRDefault="00F164A1" w:rsidP="00940DFC">
            <w:pPr>
              <w:widowControl w:val="0"/>
              <w:numPr>
                <w:ilvl w:val="0"/>
                <w:numId w:val="38"/>
              </w:numPr>
              <w:shd w:val="clear" w:color="auto" w:fill="FFFFFF"/>
              <w:autoSpaceDE w:val="0"/>
              <w:autoSpaceDN w:val="0"/>
              <w:adjustRightInd w:val="0"/>
              <w:spacing w:after="200" w:line="276" w:lineRule="auto"/>
              <w:ind w:right="-1"/>
              <w:jc w:val="center"/>
              <w:rPr>
                <w:color w:val="000000"/>
              </w:rPr>
            </w:pPr>
            <w:r w:rsidRPr="00C869BF">
              <w:rPr>
                <w:sz w:val="22"/>
                <w:szCs w:val="22"/>
              </w:rPr>
              <w:t>Благоустройство сельского поселения</w:t>
            </w:r>
          </w:p>
          <w:p w:rsidR="00F164A1" w:rsidRPr="00C869BF" w:rsidRDefault="00F164A1" w:rsidP="00F164A1">
            <w:pPr>
              <w:widowControl w:val="0"/>
              <w:shd w:val="clear" w:color="auto" w:fill="FFFFFF"/>
              <w:autoSpaceDE w:val="0"/>
              <w:autoSpaceDN w:val="0"/>
              <w:adjustRightInd w:val="0"/>
              <w:ind w:right="-1"/>
              <w:rPr>
                <w:color w:val="000000"/>
              </w:rPr>
            </w:pPr>
          </w:p>
        </w:tc>
      </w:tr>
      <w:tr w:rsidR="00F164A1" w:rsidRPr="00C869BF" w:rsidTr="00F164A1">
        <w:trPr>
          <w:cantSplit/>
          <w:trHeight w:val="394"/>
        </w:trPr>
        <w:tc>
          <w:tcPr>
            <w:tcW w:w="2693" w:type="dxa"/>
            <w:gridSpan w:val="2"/>
            <w:vMerge w:val="restart"/>
            <w:tcBorders>
              <w:top w:val="single" w:sz="6" w:space="0" w:color="auto"/>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 xml:space="preserve">Прочие мероприятия по благоустройству  территории </w:t>
            </w: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728"/>
        </w:trPr>
        <w:tc>
          <w:tcPr>
            <w:tcW w:w="2693" w:type="dxa"/>
            <w:gridSpan w:val="2"/>
            <w:vMerge/>
            <w:tcBorders>
              <w:top w:val="nil"/>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2693" w:type="dxa"/>
            <w:gridSpan w:val="2"/>
            <w:tcBorders>
              <w:top w:val="nil"/>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83"/>
        </w:trPr>
        <w:tc>
          <w:tcPr>
            <w:tcW w:w="10038" w:type="dxa"/>
            <w:gridSpan w:val="6"/>
            <w:tcBorders>
              <w:top w:val="single" w:sz="4" w:space="0" w:color="auto"/>
              <w:left w:val="single" w:sz="6" w:space="0" w:color="auto"/>
              <w:bottom w:val="single" w:sz="4"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Благоустройство сельского поселения за счет стимулирующих субсидий</w:t>
            </w:r>
          </w:p>
        </w:tc>
      </w:tr>
      <w:tr w:rsidR="00F164A1" w:rsidRPr="00C869BF" w:rsidTr="00F164A1">
        <w:trPr>
          <w:cantSplit/>
          <w:trHeight w:val="1587"/>
        </w:trPr>
        <w:tc>
          <w:tcPr>
            <w:tcW w:w="2667" w:type="dxa"/>
            <w:tcBorders>
              <w:top w:val="single" w:sz="4" w:space="0" w:color="auto"/>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Прочие мероприятия по благоустройству  территории за счет стимулирующих субсидий</w:t>
            </w:r>
          </w:p>
        </w:tc>
        <w:tc>
          <w:tcPr>
            <w:tcW w:w="3400" w:type="dxa"/>
            <w:gridSpan w:val="2"/>
            <w:tcBorders>
              <w:top w:val="single" w:sz="4" w:space="0" w:color="auto"/>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top w:val="nil"/>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left="720" w:right="-1"/>
              <w:jc w:val="center"/>
            </w:pPr>
            <w:r w:rsidRPr="00C869BF">
              <w:rPr>
                <w:sz w:val="22"/>
                <w:szCs w:val="22"/>
              </w:rPr>
              <w:t>7.Материальное содержание тракториста в сельском поселении</w:t>
            </w:r>
          </w:p>
        </w:tc>
      </w:tr>
      <w:tr w:rsidR="00F164A1" w:rsidRPr="00C869BF" w:rsidTr="00F164A1">
        <w:trPr>
          <w:cantSplit/>
          <w:trHeight w:val="394"/>
        </w:trPr>
        <w:tc>
          <w:tcPr>
            <w:tcW w:w="2693" w:type="dxa"/>
            <w:gridSpan w:val="2"/>
            <w:vMerge w:val="restart"/>
            <w:tcBorders>
              <w:top w:val="single" w:sz="6" w:space="0" w:color="auto"/>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Материальное содержание тракториста</w:t>
            </w: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106301,79</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r>
      <w:tr w:rsidR="00F164A1" w:rsidRPr="00C869BF" w:rsidTr="00F164A1">
        <w:trPr>
          <w:cantSplit/>
          <w:trHeight w:val="728"/>
        </w:trPr>
        <w:tc>
          <w:tcPr>
            <w:tcW w:w="2693" w:type="dxa"/>
            <w:gridSpan w:val="2"/>
            <w:vMerge/>
            <w:tcBorders>
              <w:top w:val="nil"/>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2693" w:type="dxa"/>
            <w:gridSpan w:val="2"/>
            <w:tcBorders>
              <w:top w:val="nil"/>
              <w:left w:val="single" w:sz="6" w:space="0" w:color="auto"/>
              <w:bottom w:val="single" w:sz="4"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ИТОГО</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r>
    </w:tbl>
    <w:p w:rsidR="00F164A1" w:rsidRDefault="00F164A1" w:rsidP="00C869BF">
      <w:pPr>
        <w:autoSpaceDE w:val="0"/>
        <w:autoSpaceDN w:val="0"/>
        <w:adjustRightInd w:val="0"/>
        <w:spacing w:line="276" w:lineRule="auto"/>
        <w:outlineLvl w:val="1"/>
        <w:rPr>
          <w:rFonts w:eastAsiaTheme="minorHAnsi"/>
          <w:sz w:val="22"/>
          <w:szCs w:val="22"/>
          <w:lang w:eastAsia="en-US"/>
        </w:rPr>
      </w:pPr>
    </w:p>
    <w:p w:rsidR="00C869BF" w:rsidRPr="00F164A1" w:rsidRDefault="00C869BF" w:rsidP="00C869BF">
      <w:pPr>
        <w:autoSpaceDE w:val="0"/>
        <w:autoSpaceDN w:val="0"/>
        <w:adjustRightInd w:val="0"/>
        <w:spacing w:line="276" w:lineRule="auto"/>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F164A1" w:rsidRDefault="00F164A1" w:rsidP="00F164A1">
      <w:pPr>
        <w:shd w:val="clear" w:color="auto" w:fill="FFFFFF"/>
        <w:spacing w:line="276" w:lineRule="auto"/>
        <w:ind w:firstLine="709"/>
        <w:jc w:val="right"/>
        <w:rPr>
          <w:rFonts w:eastAsiaTheme="minorHAnsi"/>
          <w:sz w:val="22"/>
          <w:szCs w:val="22"/>
          <w:lang w:eastAsia="en-US"/>
        </w:rPr>
      </w:pPr>
      <w:r w:rsidRPr="00F164A1">
        <w:rPr>
          <w:rFonts w:eastAsiaTheme="minorHAnsi"/>
          <w:sz w:val="22"/>
          <w:szCs w:val="22"/>
          <w:lang w:eastAsia="en-US"/>
        </w:rPr>
        <w:t>Приложение №8</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lastRenderedPageBreak/>
        <w:t xml:space="preserve">к муниципальной программе </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сельского поселения Севрюкаево</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 xml:space="preserve"> муниципального района Ставропольский </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2019 года №</w:t>
      </w:r>
      <w:r>
        <w:rPr>
          <w:sz w:val="22"/>
          <w:szCs w:val="22"/>
        </w:rPr>
        <w:t>41</w:t>
      </w:r>
      <w:r w:rsidR="00F164A1" w:rsidRPr="00F164A1">
        <w:rPr>
          <w:sz w:val="22"/>
          <w:szCs w:val="22"/>
        </w:rPr>
        <w:t xml:space="preserve"> </w:t>
      </w:r>
    </w:p>
    <w:p w:rsidR="00F164A1" w:rsidRPr="00F164A1" w:rsidRDefault="00F164A1" w:rsidP="00F164A1">
      <w:pPr>
        <w:shd w:val="clear" w:color="auto" w:fill="FFFFFF"/>
        <w:spacing w:line="276" w:lineRule="auto"/>
        <w:ind w:firstLine="709"/>
        <w:jc w:val="right"/>
        <w:textAlignment w:val="baseline"/>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spacing w:line="276" w:lineRule="auto"/>
        <w:ind w:firstLine="709"/>
        <w:jc w:val="center"/>
        <w:rPr>
          <w:rFonts w:eastAsiaTheme="minorHAnsi"/>
          <w:sz w:val="22"/>
          <w:szCs w:val="22"/>
          <w:lang w:eastAsia="en-US"/>
        </w:rPr>
      </w:pPr>
      <w:r w:rsidRPr="00F164A1">
        <w:rPr>
          <w:rFonts w:eastAsiaTheme="minorHAnsi"/>
          <w:sz w:val="22"/>
          <w:szCs w:val="22"/>
          <w:lang w:eastAsia="en-US"/>
        </w:rPr>
        <w:t>8 ПОДПРОГРАММА</w:t>
      </w:r>
    </w:p>
    <w:p w:rsidR="00F164A1" w:rsidRPr="00F164A1" w:rsidRDefault="00F164A1" w:rsidP="00F164A1">
      <w:pPr>
        <w:shd w:val="clear" w:color="auto" w:fill="FFFFFF"/>
        <w:spacing w:line="276" w:lineRule="auto"/>
        <w:ind w:firstLine="709"/>
        <w:jc w:val="center"/>
        <w:rPr>
          <w:rFonts w:eastAsiaTheme="minorHAnsi"/>
          <w:sz w:val="22"/>
          <w:szCs w:val="22"/>
          <w:lang w:eastAsia="en-US"/>
        </w:rPr>
      </w:pPr>
    </w:p>
    <w:p w:rsidR="00F164A1" w:rsidRPr="00F164A1" w:rsidRDefault="00F164A1" w:rsidP="00F164A1">
      <w:pPr>
        <w:shd w:val="clear" w:color="auto" w:fill="FFFFFF"/>
        <w:spacing w:line="276" w:lineRule="auto"/>
        <w:ind w:firstLine="709"/>
        <w:jc w:val="center"/>
        <w:rPr>
          <w:rFonts w:eastAsiaTheme="minorHAnsi"/>
          <w:sz w:val="22"/>
          <w:szCs w:val="22"/>
          <w:lang w:eastAsia="en-US"/>
        </w:rPr>
      </w:pPr>
      <w:r w:rsidRPr="00F164A1">
        <w:rPr>
          <w:rFonts w:eastAsiaTheme="minorHAnsi"/>
          <w:sz w:val="22"/>
          <w:szCs w:val="22"/>
          <w:lang w:eastAsia="en-US"/>
        </w:rPr>
        <w:t xml:space="preserve">«Развитие </w:t>
      </w:r>
      <w:r w:rsidRPr="00F164A1">
        <w:rPr>
          <w:rFonts w:eastAsiaTheme="minorHAnsi"/>
          <w:color w:val="000000"/>
          <w:sz w:val="22"/>
          <w:szCs w:val="22"/>
          <w:lang w:eastAsia="en-US"/>
        </w:rPr>
        <w:t>социальной политики сельского поселения</w:t>
      </w:r>
      <w:r w:rsidRPr="00F164A1">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hd w:val="clear" w:color="auto" w:fill="FFFFFF"/>
        <w:tabs>
          <w:tab w:val="left" w:pos="1134"/>
        </w:tabs>
        <w:autoSpaceDE w:val="0"/>
        <w:spacing w:line="276" w:lineRule="auto"/>
        <w:ind w:firstLine="709"/>
        <w:jc w:val="center"/>
        <w:rPr>
          <w:rFonts w:eastAsiaTheme="minorHAnsi"/>
          <w:bCs/>
          <w:sz w:val="22"/>
          <w:szCs w:val="22"/>
          <w:lang w:eastAsia="en-US"/>
        </w:rPr>
      </w:pPr>
    </w:p>
    <w:p w:rsidR="00F164A1" w:rsidRPr="00F164A1" w:rsidRDefault="00F164A1" w:rsidP="00F164A1">
      <w:pPr>
        <w:shd w:val="clear" w:color="auto" w:fill="FFFFFF"/>
        <w:tabs>
          <w:tab w:val="left" w:pos="1134"/>
        </w:tabs>
        <w:autoSpaceDE w:val="0"/>
        <w:spacing w:line="276" w:lineRule="auto"/>
        <w:ind w:firstLine="709"/>
        <w:jc w:val="center"/>
        <w:rPr>
          <w:rFonts w:eastAsiaTheme="minorHAns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pageBreakBefore/>
        <w:widowControl w:val="0"/>
        <w:shd w:val="clear" w:color="auto" w:fill="FFFFFF"/>
        <w:spacing w:before="360" w:line="276" w:lineRule="auto"/>
        <w:ind w:firstLine="709"/>
        <w:jc w:val="center"/>
        <w:rPr>
          <w:b/>
          <w:sz w:val="22"/>
          <w:szCs w:val="22"/>
        </w:rPr>
      </w:pPr>
      <w:r w:rsidRPr="00F164A1">
        <w:rPr>
          <w:b/>
          <w:sz w:val="22"/>
          <w:szCs w:val="22"/>
        </w:rPr>
        <w:lastRenderedPageBreak/>
        <w:t>Паспорт Подпрограммы</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6946"/>
      </w:tblGrid>
      <w:tr w:rsidR="00F164A1" w:rsidRPr="00F164A1" w:rsidTr="005707BA">
        <w:trPr>
          <w:trHeight w:val="547"/>
        </w:trPr>
        <w:tc>
          <w:tcPr>
            <w:tcW w:w="2518" w:type="dxa"/>
          </w:tcPr>
          <w:p w:rsidR="00F164A1" w:rsidRPr="00F164A1" w:rsidRDefault="00F164A1" w:rsidP="00F164A1">
            <w:pPr>
              <w:widowControl w:val="0"/>
              <w:shd w:val="clear" w:color="auto" w:fill="FFFFFF"/>
              <w:spacing w:line="276" w:lineRule="auto"/>
            </w:pPr>
            <w:r w:rsidRPr="00F164A1">
              <w:rPr>
                <w:sz w:val="22"/>
                <w:szCs w:val="22"/>
              </w:rPr>
              <w:t>Наименование Подпрограммы</w:t>
            </w:r>
          </w:p>
        </w:tc>
        <w:tc>
          <w:tcPr>
            <w:tcW w:w="6946" w:type="dxa"/>
          </w:tcPr>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 xml:space="preserve">«Развитие </w:t>
            </w:r>
            <w:r w:rsidRPr="00F164A1">
              <w:rPr>
                <w:rFonts w:eastAsiaTheme="minorHAnsi"/>
                <w:color w:val="000000"/>
                <w:sz w:val="22"/>
                <w:szCs w:val="22"/>
                <w:lang w:eastAsia="en-US"/>
              </w:rPr>
              <w:t>социальной политики сельского поселения</w:t>
            </w:r>
            <w:r w:rsidRPr="00F164A1">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5707BA">
        <w:trPr>
          <w:trHeight w:val="547"/>
        </w:trPr>
        <w:tc>
          <w:tcPr>
            <w:tcW w:w="2518" w:type="dxa"/>
          </w:tcPr>
          <w:p w:rsidR="00F164A1" w:rsidRPr="00F164A1" w:rsidRDefault="00F164A1" w:rsidP="00F164A1">
            <w:pPr>
              <w:shd w:val="clear" w:color="auto" w:fill="FFFFFF"/>
              <w:spacing w:line="276" w:lineRule="auto"/>
              <w:rPr>
                <w:rFonts w:eastAsiaTheme="minorHAnsi"/>
                <w:b/>
              </w:rPr>
            </w:pPr>
            <w:r w:rsidRPr="00F164A1">
              <w:rPr>
                <w:rFonts w:eastAsiaTheme="minorHAnsi"/>
                <w:sz w:val="22"/>
                <w:szCs w:val="22"/>
              </w:rPr>
              <w:t>Основание разработки Подпрограммы</w:t>
            </w:r>
            <w:r w:rsidRPr="00F164A1">
              <w:rPr>
                <w:rFonts w:eastAsiaTheme="minorHAnsi"/>
                <w:b/>
                <w:sz w:val="22"/>
                <w:szCs w:val="22"/>
              </w:rPr>
              <w:t xml:space="preserve"> </w:t>
            </w:r>
          </w:p>
        </w:tc>
        <w:tc>
          <w:tcPr>
            <w:tcW w:w="6946" w:type="dxa"/>
          </w:tcPr>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Бюджетный кодекс Российской Федерации;</w:t>
            </w:r>
          </w:p>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 xml:space="preserve">Федеральный </w:t>
            </w:r>
            <w:hyperlink r:id="rId79" w:history="1">
              <w:r w:rsidRPr="00F164A1">
                <w:rPr>
                  <w:rFonts w:eastAsiaTheme="minorHAnsi"/>
                  <w:sz w:val="22"/>
                  <w:szCs w:val="22"/>
                  <w:lang w:eastAsia="en-US"/>
                </w:rPr>
                <w:t>закон</w:t>
              </w:r>
            </w:hyperlink>
            <w:r w:rsidRPr="00F164A1">
              <w:rPr>
                <w:rFonts w:eastAsiaTheme="minorHAnsi"/>
                <w:sz w:val="22"/>
                <w:szCs w:val="22"/>
                <w:lang w:eastAsia="en-US"/>
              </w:rPr>
              <w:t xml:space="preserve"> от 06.10.2003 №131-ФЗ "Об общих принципах организации местного самоуправления в Российской Федерации";</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Закон Российской Федерации от 19.04.1991г. №1032-1 «О занятости населения в Российской Федерации»;  </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Федеральный закон от 06.10.2003г. № 131-ФЗ «Об общих принципах организации местного самоуправления в Российской Федерации»;</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Постановление Правительства Российской Федерации от 14.07.1997г. №875 «Об утверждении Положения об организации общественных работ».</w:t>
            </w:r>
          </w:p>
        </w:tc>
      </w:tr>
      <w:tr w:rsidR="00F164A1" w:rsidRPr="00F164A1" w:rsidTr="005707BA">
        <w:trPr>
          <w:trHeight w:val="602"/>
        </w:trPr>
        <w:tc>
          <w:tcPr>
            <w:tcW w:w="2518" w:type="dxa"/>
          </w:tcPr>
          <w:p w:rsidR="00F164A1" w:rsidRPr="00F164A1" w:rsidRDefault="00F164A1" w:rsidP="00F164A1">
            <w:pPr>
              <w:widowControl w:val="0"/>
              <w:shd w:val="clear" w:color="auto" w:fill="FFFFFF"/>
              <w:spacing w:line="276" w:lineRule="auto"/>
            </w:pPr>
            <w:r w:rsidRPr="00F164A1">
              <w:rPr>
                <w:sz w:val="22"/>
                <w:szCs w:val="22"/>
              </w:rPr>
              <w:t>Ответственный исполнитель Подпрограммы</w:t>
            </w:r>
          </w:p>
        </w:tc>
        <w:tc>
          <w:tcPr>
            <w:tcW w:w="6946" w:type="dxa"/>
          </w:tcPr>
          <w:p w:rsidR="00F164A1" w:rsidRPr="00F164A1" w:rsidRDefault="00F164A1" w:rsidP="00F164A1">
            <w:pPr>
              <w:widowControl w:val="0"/>
              <w:shd w:val="clear" w:color="auto" w:fill="FFFFFF"/>
              <w:spacing w:line="276" w:lineRule="auto"/>
            </w:pPr>
            <w:r w:rsidRPr="00F164A1">
              <w:rPr>
                <w:sz w:val="22"/>
                <w:szCs w:val="22"/>
              </w:rPr>
              <w:t>Администрация сельского поселения Севрюкаево муниципального района Ставропольский Самарской области</w:t>
            </w:r>
          </w:p>
        </w:tc>
      </w:tr>
      <w:tr w:rsidR="00F164A1" w:rsidRPr="00F164A1" w:rsidTr="005707BA">
        <w:trPr>
          <w:trHeight w:val="602"/>
        </w:trPr>
        <w:tc>
          <w:tcPr>
            <w:tcW w:w="2518" w:type="dxa"/>
          </w:tcPr>
          <w:p w:rsidR="00F164A1" w:rsidRPr="00F164A1" w:rsidRDefault="00F164A1" w:rsidP="00F164A1">
            <w:pPr>
              <w:widowControl w:val="0"/>
              <w:shd w:val="clear" w:color="auto" w:fill="FFFFFF"/>
              <w:spacing w:line="276" w:lineRule="auto"/>
            </w:pPr>
            <w:r w:rsidRPr="00F164A1">
              <w:rPr>
                <w:sz w:val="22"/>
                <w:szCs w:val="22"/>
              </w:rPr>
              <w:t>Мероприятия Подпрограммы</w:t>
            </w:r>
          </w:p>
        </w:tc>
        <w:tc>
          <w:tcPr>
            <w:tcW w:w="6946" w:type="dxa"/>
          </w:tcPr>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 xml:space="preserve">Развитие </w:t>
            </w:r>
            <w:r w:rsidRPr="00F164A1">
              <w:rPr>
                <w:color w:val="000000"/>
                <w:sz w:val="22"/>
                <w:szCs w:val="22"/>
              </w:rPr>
              <w:t>социальной политики;</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Доступная среда для инвалидов и других маломобильных групп граждан;</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Содействие трудоустройства безработных граждан;</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Празднично-досуговые мероприятия.</w:t>
            </w:r>
          </w:p>
        </w:tc>
      </w:tr>
      <w:tr w:rsidR="00F164A1" w:rsidRPr="00F164A1" w:rsidTr="005707BA">
        <w:trPr>
          <w:trHeight w:val="1069"/>
        </w:trPr>
        <w:tc>
          <w:tcPr>
            <w:tcW w:w="2518" w:type="dxa"/>
          </w:tcPr>
          <w:p w:rsidR="00F164A1" w:rsidRPr="00F164A1" w:rsidRDefault="00F164A1" w:rsidP="00F164A1">
            <w:pPr>
              <w:widowControl w:val="0"/>
              <w:shd w:val="clear" w:color="auto" w:fill="FFFFFF"/>
              <w:spacing w:line="276" w:lineRule="auto"/>
            </w:pPr>
            <w:r w:rsidRPr="00F164A1">
              <w:rPr>
                <w:sz w:val="22"/>
                <w:szCs w:val="22"/>
              </w:rPr>
              <w:t>Цели Подпрограммы</w:t>
            </w:r>
          </w:p>
        </w:tc>
        <w:tc>
          <w:tcPr>
            <w:tcW w:w="6946" w:type="dxa"/>
          </w:tcPr>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F164A1" w:rsidRPr="00F164A1" w:rsidTr="005707BA">
        <w:trPr>
          <w:trHeight w:val="1069"/>
        </w:trPr>
        <w:tc>
          <w:tcPr>
            <w:tcW w:w="2518" w:type="dxa"/>
          </w:tcPr>
          <w:p w:rsidR="00F164A1" w:rsidRPr="00F164A1" w:rsidRDefault="00F164A1" w:rsidP="00F164A1">
            <w:pPr>
              <w:widowControl w:val="0"/>
              <w:shd w:val="clear" w:color="auto" w:fill="FFFFFF"/>
              <w:spacing w:line="276" w:lineRule="auto"/>
            </w:pPr>
            <w:r w:rsidRPr="00F164A1">
              <w:rPr>
                <w:sz w:val="22"/>
                <w:szCs w:val="22"/>
              </w:rPr>
              <w:t>Задачи Подпрограммы</w:t>
            </w:r>
          </w:p>
        </w:tc>
        <w:tc>
          <w:tcPr>
            <w:tcW w:w="6946" w:type="dxa"/>
          </w:tcPr>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 xml:space="preserve">Исполнение обязательств поселения по оказанию мер социальной поддержки отдельным </w:t>
            </w:r>
            <w:r w:rsidRPr="00F164A1">
              <w:rPr>
                <w:rFonts w:eastAsiaTheme="minorHAnsi"/>
                <w:spacing w:val="-4"/>
                <w:sz w:val="22"/>
                <w:szCs w:val="22"/>
                <w:lang w:eastAsia="en-US"/>
              </w:rPr>
              <w:t>категориям граждан</w:t>
            </w:r>
          </w:p>
          <w:p w:rsidR="00F164A1" w:rsidRPr="00F164A1" w:rsidRDefault="005707BA" w:rsidP="00940DFC">
            <w:pPr>
              <w:numPr>
                <w:ilvl w:val="0"/>
                <w:numId w:val="17"/>
              </w:numPr>
              <w:shd w:val="clear" w:color="auto" w:fill="FFFFFF"/>
              <w:spacing w:line="276" w:lineRule="auto"/>
              <w:ind w:left="0"/>
              <w:jc w:val="both"/>
              <w:rPr>
                <w:rFonts w:eastAsiaTheme="minorHAnsi"/>
                <w:lang w:eastAsia="en-US"/>
              </w:rPr>
            </w:pPr>
            <w:r>
              <w:rPr>
                <w:rFonts w:eastAsiaTheme="minorHAnsi"/>
                <w:sz w:val="22"/>
                <w:szCs w:val="22"/>
                <w:lang w:eastAsia="en-US"/>
              </w:rPr>
              <w:t>Формирование к 2022</w:t>
            </w:r>
            <w:r w:rsidR="00F164A1" w:rsidRPr="00F164A1">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lastRenderedPageBreak/>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F164A1" w:rsidRPr="00F164A1" w:rsidTr="005707BA">
        <w:trPr>
          <w:trHeight w:val="676"/>
        </w:trPr>
        <w:tc>
          <w:tcPr>
            <w:tcW w:w="2518" w:type="dxa"/>
          </w:tcPr>
          <w:p w:rsidR="00F164A1" w:rsidRPr="00F164A1" w:rsidRDefault="00F164A1" w:rsidP="00F164A1">
            <w:pPr>
              <w:widowControl w:val="0"/>
              <w:shd w:val="clear" w:color="auto" w:fill="FFFFFF"/>
              <w:spacing w:line="276" w:lineRule="auto"/>
            </w:pPr>
            <w:r w:rsidRPr="00F164A1">
              <w:rPr>
                <w:sz w:val="22"/>
                <w:szCs w:val="22"/>
              </w:rPr>
              <w:lastRenderedPageBreak/>
              <w:t>Сроки реализации Подпрограммы</w:t>
            </w:r>
          </w:p>
        </w:tc>
        <w:tc>
          <w:tcPr>
            <w:tcW w:w="6946" w:type="dxa"/>
          </w:tcPr>
          <w:p w:rsidR="00F164A1" w:rsidRPr="00F164A1" w:rsidRDefault="00F164A1" w:rsidP="00C869BF">
            <w:pPr>
              <w:widowControl w:val="0"/>
              <w:shd w:val="clear" w:color="auto" w:fill="FFFFFF"/>
              <w:spacing w:line="276" w:lineRule="auto"/>
            </w:pPr>
            <w:r w:rsidRPr="00F164A1">
              <w:rPr>
                <w:bCs/>
                <w:sz w:val="22"/>
                <w:szCs w:val="22"/>
                <w:bdr w:val="none" w:sz="0" w:space="0" w:color="auto" w:frame="1"/>
              </w:rPr>
              <w:t xml:space="preserve">2020-2022 </w:t>
            </w:r>
            <w:r w:rsidRPr="00F164A1">
              <w:rPr>
                <w:sz w:val="22"/>
                <w:szCs w:val="22"/>
              </w:rPr>
              <w:t>года</w:t>
            </w:r>
          </w:p>
        </w:tc>
      </w:tr>
      <w:tr w:rsidR="00F164A1" w:rsidRPr="00F164A1" w:rsidTr="005707BA">
        <w:trPr>
          <w:trHeight w:val="271"/>
        </w:trPr>
        <w:tc>
          <w:tcPr>
            <w:tcW w:w="2518" w:type="dxa"/>
          </w:tcPr>
          <w:p w:rsidR="00F164A1" w:rsidRPr="00F164A1" w:rsidRDefault="00F164A1" w:rsidP="00F164A1">
            <w:pPr>
              <w:widowControl w:val="0"/>
              <w:shd w:val="clear" w:color="auto" w:fill="FFFFFF"/>
              <w:spacing w:line="276" w:lineRule="auto"/>
            </w:pPr>
            <w:r w:rsidRPr="00F164A1">
              <w:rPr>
                <w:sz w:val="22"/>
                <w:szCs w:val="22"/>
              </w:rPr>
              <w:t>Источники и объемы финансирования Подпрограммы</w:t>
            </w:r>
          </w:p>
        </w:tc>
        <w:tc>
          <w:tcPr>
            <w:tcW w:w="6946" w:type="dxa"/>
          </w:tcPr>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151615 рублей.29коп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50538  рублей 43коп;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50538  рублей 43коп;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50538  рублей 43коп;</w:t>
            </w:r>
          </w:p>
          <w:p w:rsidR="00F164A1" w:rsidRPr="00F164A1" w:rsidRDefault="00F164A1" w:rsidP="00C869BF">
            <w:pPr>
              <w:shd w:val="clear" w:color="auto" w:fill="FFFFFF"/>
              <w:spacing w:line="276" w:lineRule="auto"/>
              <w:jc w:val="both"/>
              <w:rPr>
                <w:rFonts w:eastAsiaTheme="minorHAnsi"/>
                <w:lang w:eastAsia="en-US"/>
              </w:rPr>
            </w:pPr>
          </w:p>
        </w:tc>
      </w:tr>
      <w:tr w:rsidR="00F164A1" w:rsidRPr="00F164A1" w:rsidTr="005707BA">
        <w:trPr>
          <w:trHeight w:val="1134"/>
        </w:trPr>
        <w:tc>
          <w:tcPr>
            <w:tcW w:w="2518" w:type="dxa"/>
          </w:tcPr>
          <w:p w:rsidR="00F164A1" w:rsidRPr="00F164A1" w:rsidRDefault="00F164A1" w:rsidP="00F164A1">
            <w:pPr>
              <w:shd w:val="clear" w:color="auto" w:fill="FFFFFF"/>
              <w:spacing w:line="276" w:lineRule="auto"/>
              <w:rPr>
                <w:rFonts w:eastAsiaTheme="minorHAnsi"/>
                <w:lang w:eastAsia="en-US"/>
              </w:rPr>
            </w:pPr>
            <w:r w:rsidRPr="00F164A1">
              <w:rPr>
                <w:rFonts w:eastAsiaTheme="minorHAnsi"/>
                <w:sz w:val="22"/>
                <w:szCs w:val="22"/>
                <w:lang w:eastAsia="en-US"/>
              </w:rPr>
              <w:t>Ожидаемые результаты реализации программы</w:t>
            </w:r>
          </w:p>
        </w:tc>
        <w:tc>
          <w:tcPr>
            <w:tcW w:w="6946" w:type="dxa"/>
          </w:tcPr>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 xml:space="preserve">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 </w:t>
            </w:r>
            <w:r w:rsidRPr="00F164A1">
              <w:rPr>
                <w:rFonts w:eastAsiaTheme="minorHAnsi"/>
                <w:color w:val="000000"/>
                <w:sz w:val="22"/>
                <w:szCs w:val="22"/>
                <w:lang w:eastAsia="en-US"/>
              </w:rPr>
              <w:t>Увеличение</w:t>
            </w:r>
            <w:r w:rsidRPr="00F164A1">
              <w:rPr>
                <w:rFonts w:eastAsiaTheme="minorHAnsi"/>
                <w:sz w:val="22"/>
                <w:szCs w:val="22"/>
                <w:lang w:eastAsia="en-US"/>
              </w:rPr>
              <w:t xml:space="preserve"> доли населения, принявшего участие в общественно и социально значимых мероприятиях.</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Увеличение количества инвалидов, положительно оценивающих отношение населения к проблемам инвалидов</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Реализация Подпрограммы позволит:</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 создать временные рабочие места для трудоустройства;</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 снизить уровень регистрируемой безработицы;</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tc>
      </w:tr>
      <w:tr w:rsidR="00F164A1" w:rsidRPr="00F164A1" w:rsidTr="005707BA">
        <w:trPr>
          <w:trHeight w:val="1134"/>
        </w:trPr>
        <w:tc>
          <w:tcPr>
            <w:tcW w:w="2518" w:type="dxa"/>
          </w:tcPr>
          <w:p w:rsidR="00F164A1" w:rsidRPr="00F164A1" w:rsidRDefault="00F164A1" w:rsidP="00F164A1">
            <w:pPr>
              <w:shd w:val="clear" w:color="auto" w:fill="FFFFFF"/>
              <w:suppressAutoHyphens/>
              <w:autoSpaceDE w:val="0"/>
              <w:spacing w:line="276" w:lineRule="auto"/>
              <w:jc w:val="both"/>
              <w:rPr>
                <w:lang w:eastAsia="ar-SA"/>
              </w:rPr>
            </w:pPr>
            <w:r w:rsidRPr="00F164A1">
              <w:rPr>
                <w:sz w:val="22"/>
                <w:szCs w:val="22"/>
                <w:lang w:eastAsia="ar-SA"/>
              </w:rPr>
              <w:t>Организация контроля</w:t>
            </w:r>
          </w:p>
        </w:tc>
        <w:tc>
          <w:tcPr>
            <w:tcW w:w="6946" w:type="dxa"/>
          </w:tcPr>
          <w:p w:rsidR="00F164A1" w:rsidRPr="00F164A1" w:rsidRDefault="00F164A1" w:rsidP="00C869BF">
            <w:pPr>
              <w:shd w:val="clear" w:color="auto" w:fill="FFFFFF"/>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hd w:val="clear" w:color="auto" w:fill="FFFFFF"/>
        <w:spacing w:line="276" w:lineRule="auto"/>
        <w:ind w:firstLine="709"/>
        <w:jc w:val="both"/>
        <w:rPr>
          <w:sz w:val="22"/>
          <w:szCs w:val="22"/>
        </w:rPr>
      </w:pPr>
    </w:p>
    <w:p w:rsidR="00F164A1" w:rsidRPr="00C869BF" w:rsidRDefault="00F164A1" w:rsidP="00940DFC">
      <w:pPr>
        <w:numPr>
          <w:ilvl w:val="0"/>
          <w:numId w:val="14"/>
        </w:numPr>
        <w:shd w:val="clear" w:color="auto" w:fill="FFFFFF"/>
        <w:spacing w:after="200" w:line="276" w:lineRule="auto"/>
        <w:ind w:left="0" w:firstLine="510"/>
        <w:jc w:val="center"/>
        <w:rPr>
          <w:rFonts w:eastAsiaTheme="minorHAnsi"/>
          <w:color w:val="000000"/>
          <w:lang w:eastAsia="en-US"/>
        </w:rPr>
      </w:pPr>
      <w:r w:rsidRPr="00C869BF">
        <w:rPr>
          <w:rFonts w:eastAsiaTheme="minorHAnsi"/>
          <w:b/>
          <w:bCs/>
          <w:color w:val="000000"/>
          <w:lang w:eastAsia="en-US"/>
        </w:rPr>
        <w:t>Общая характеристика сферы реализации Подпрограммы</w:t>
      </w:r>
    </w:p>
    <w:p w:rsidR="00F164A1" w:rsidRPr="00C869BF" w:rsidRDefault="00F164A1" w:rsidP="00C869BF">
      <w:pPr>
        <w:widowControl w:val="0"/>
        <w:shd w:val="clear" w:color="auto" w:fill="FFFFFF"/>
        <w:autoSpaceDE w:val="0"/>
        <w:autoSpaceDN w:val="0"/>
        <w:adjustRightInd w:val="0"/>
        <w:spacing w:line="276" w:lineRule="auto"/>
        <w:ind w:firstLine="510"/>
        <w:jc w:val="both"/>
      </w:pPr>
      <w:r w:rsidRPr="00C869BF">
        <w:t xml:space="preserve">Подпрограмма в сфере социальная политика направлена на </w:t>
      </w:r>
      <w:r w:rsidRPr="00C869BF">
        <w:rPr>
          <w:color w:val="000000"/>
        </w:rPr>
        <w:t>э</w:t>
      </w:r>
      <w:r w:rsidRPr="00C869BF">
        <w:t xml:space="preserve">ффективное </w:t>
      </w:r>
      <w:r w:rsidRPr="00C869BF">
        <w:lastRenderedPageBreak/>
        <w:t>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Одной из особенностей современной социально-демографической ситуации на территории сельского поселения Севрюкаево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Севрюкаево муниципального района Ставропольский Самарской области на </w:t>
      </w:r>
      <w:r w:rsidRPr="00C869BF">
        <w:rPr>
          <w:rFonts w:eastAsiaTheme="minorHAnsi"/>
          <w:bCs/>
          <w:bdr w:val="none" w:sz="0" w:space="0" w:color="auto" w:frame="1"/>
          <w:lang w:eastAsia="en-US"/>
        </w:rPr>
        <w:t xml:space="preserve">2019-2021 </w:t>
      </w:r>
      <w:r w:rsidRPr="00C869BF">
        <w:rPr>
          <w:rFonts w:eastAsiaTheme="minorHAnsi"/>
          <w:lang w:eastAsia="en-US"/>
        </w:rPr>
        <w:t>годы.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 xml:space="preserve">Подпрограмма в сфере </w:t>
      </w:r>
      <w:r w:rsidRPr="00C869BF">
        <w:rPr>
          <w:rFonts w:eastAsiaTheme="minorHAnsi"/>
          <w:lang w:eastAsia="en-US"/>
        </w:rPr>
        <w:t>доступная среда для инвалидов и других маломобильных групп граждан</w:t>
      </w:r>
      <w:r w:rsidRPr="00C869BF">
        <w:rPr>
          <w:rFonts w:eastAsiaTheme="minorHAnsi"/>
          <w:color w:val="000000"/>
          <w:lang w:eastAsia="en-US"/>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Подписание Конвенции фактически утвердило принципы, на которых должна строиться политика государства в отношении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на здания, дороги, транспорт и другие объекты, включая школы, жилые дома, медицинские учреждения;</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на информационные, коммуникационные и другие службы, включая электронные и экстренные службы.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 xml:space="preserve">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w:t>
      </w:r>
      <w:r w:rsidRPr="00C869BF">
        <w:rPr>
          <w:rFonts w:eastAsiaTheme="minorHAnsi"/>
          <w:color w:val="000000"/>
          <w:lang w:eastAsia="en-US"/>
        </w:rPr>
        <w:lastRenderedPageBreak/>
        <w:t>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Реализация мероприятий, направленных на формирование доступной для инвалидов среды жизнед</w:t>
      </w:r>
      <w:r w:rsidR="005707BA">
        <w:rPr>
          <w:rFonts w:eastAsiaTheme="minorHAnsi"/>
          <w:color w:val="000000"/>
          <w:lang w:eastAsia="en-US"/>
        </w:rPr>
        <w:t>еятельности на территории поселения, позволит к 2022</w:t>
      </w:r>
      <w:r w:rsidRPr="00C869BF">
        <w:rPr>
          <w:rFonts w:eastAsiaTheme="minorHAnsi"/>
          <w:color w:val="000000"/>
          <w:lang w:eastAsia="en-US"/>
        </w:rPr>
        <w:t xml:space="preserve"> году добиться позитивного изменения ситуации, связанной с доступной средой для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Характер Подпрограммы порождает ряд следующих рисков при ее реализации, управление которыми входит в систему управления программой:</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несогласованность действий при реализации мероприятий в рамках Подпрограммы.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дисбаланс спроса и предложения на рынке труда в профессиональном разрезе;</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высокий уровень сельской безработицы;</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увеличение доли инвалидов;</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сохранение низкой конкурентоспособности на рынке труда; </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низкая заработная плата.</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 xml:space="preserve">Подпрограмма определяет порядок и условия участия администрации сельского поселения Севрюкаево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w:t>
      </w:r>
      <w:r w:rsidRPr="00C869BF">
        <w:rPr>
          <w:rFonts w:eastAsiaTheme="minorHAnsi"/>
          <w:lang w:eastAsia="en-US"/>
        </w:rPr>
        <w:lastRenderedPageBreak/>
        <w:t>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Временные работы для безработных граждан призваны обеспечивать:</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удовлетворение потребности администрации сельского поселения Севрюкаево муниципального района Ставропольский Самарской области в выполнение работ, носящих временный характер;  </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предоставление гражданам социальной поддержки в виде временного заработка (дохода) и материальной поддержки;</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сохранение мотивации к труду лиц, имеющих перерыв в работе.</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Севрюкаево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 xml:space="preserve">Культурно-массовые мероприятия проводятся администрацией сельского поселения Севрюкаево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Севрюкаево муниципального района Ставропольский Самарской области. </w:t>
      </w:r>
    </w:p>
    <w:p w:rsidR="00F164A1" w:rsidRPr="00C869BF" w:rsidRDefault="00F164A1" w:rsidP="00C869BF">
      <w:pPr>
        <w:shd w:val="clear" w:color="auto" w:fill="FFFFFF"/>
        <w:spacing w:line="276" w:lineRule="auto"/>
        <w:ind w:firstLine="510"/>
        <w:rPr>
          <w:rFonts w:eastAsiaTheme="minorHAnsi"/>
          <w:b/>
          <w:color w:val="000000"/>
          <w:lang w:eastAsia="en-US"/>
        </w:rPr>
      </w:pPr>
    </w:p>
    <w:p w:rsidR="00F164A1" w:rsidRPr="00C869BF" w:rsidRDefault="00F164A1" w:rsidP="00C869BF">
      <w:pPr>
        <w:shd w:val="clear" w:color="auto" w:fill="FFFFFF"/>
        <w:spacing w:line="276" w:lineRule="auto"/>
        <w:ind w:firstLine="510"/>
        <w:rPr>
          <w:rFonts w:eastAsiaTheme="minorHAnsi"/>
          <w:b/>
          <w:color w:val="000000"/>
          <w:lang w:eastAsia="en-US"/>
        </w:rPr>
      </w:pPr>
      <w:r w:rsidRPr="00C869BF">
        <w:rPr>
          <w:rFonts w:eastAsiaTheme="minorHAnsi"/>
          <w:b/>
          <w:color w:val="000000"/>
          <w:lang w:eastAsia="en-US"/>
        </w:rPr>
        <w:t>2.Цели и задачи</w:t>
      </w:r>
      <w:r w:rsidRPr="00C869BF">
        <w:rPr>
          <w:rFonts w:eastAsiaTheme="minorHAnsi"/>
          <w:b/>
          <w:bCs/>
          <w:color w:val="000000"/>
          <w:lang w:eastAsia="en-US"/>
        </w:rPr>
        <w:t xml:space="preserve"> Подпрограммы, сроки и механизмы ее реализации</w:t>
      </w:r>
    </w:p>
    <w:p w:rsidR="00F164A1" w:rsidRPr="00C869BF" w:rsidRDefault="00F164A1" w:rsidP="00C869BF">
      <w:pPr>
        <w:shd w:val="clear" w:color="auto" w:fill="FFFFFF"/>
        <w:spacing w:line="276" w:lineRule="auto"/>
        <w:ind w:firstLine="510"/>
        <w:jc w:val="both"/>
        <w:rPr>
          <w:rFonts w:eastAsiaTheme="minorHAnsi"/>
          <w:b/>
          <w:bCs/>
          <w:color w:val="000000"/>
          <w:lang w:eastAsia="en-US"/>
        </w:rPr>
      </w:pP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Целями Подпрограммы являются:</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lastRenderedPageBreak/>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Для достижения указанных целей предусматривается решение следующих задач:</w:t>
      </w:r>
    </w:p>
    <w:p w:rsidR="00F164A1" w:rsidRPr="00C869BF" w:rsidRDefault="00F164A1" w:rsidP="00940DFC">
      <w:pPr>
        <w:numPr>
          <w:ilvl w:val="0"/>
          <w:numId w:val="20"/>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Исполнение обязательств поселения по оказанию мер социальной поддержки отдельным </w:t>
      </w:r>
      <w:r w:rsidRPr="00C869BF">
        <w:rPr>
          <w:rFonts w:eastAsiaTheme="minorHAnsi"/>
          <w:spacing w:val="-4"/>
          <w:lang w:eastAsia="en-US"/>
        </w:rPr>
        <w:t>категориям граждан</w:t>
      </w:r>
    </w:p>
    <w:p w:rsidR="00F164A1" w:rsidRPr="00C869BF" w:rsidRDefault="00F164A1" w:rsidP="00940DFC">
      <w:pPr>
        <w:numPr>
          <w:ilvl w:val="0"/>
          <w:numId w:val="21"/>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Формирование к 2022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C869BF"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lang w:eastAsia="en-US"/>
        </w:rPr>
      </w:pPr>
      <w:r w:rsidRPr="00C869BF">
        <w:rPr>
          <w:rFonts w:eastAsiaTheme="minorHAnsi"/>
          <w:lang w:eastAsia="en-US"/>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C869BF"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lang w:eastAsia="en-US"/>
        </w:rPr>
      </w:pPr>
      <w:r w:rsidRPr="00C869BF">
        <w:rPr>
          <w:rFonts w:eastAsiaTheme="minorHAnsi"/>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F164A1" w:rsidRPr="00C869BF" w:rsidRDefault="00F164A1" w:rsidP="00C869BF">
      <w:pPr>
        <w:shd w:val="clear" w:color="auto" w:fill="FFFFFF"/>
        <w:autoSpaceDE w:val="0"/>
        <w:autoSpaceDN w:val="0"/>
        <w:adjustRightInd w:val="0"/>
        <w:spacing w:line="276" w:lineRule="auto"/>
        <w:ind w:firstLine="510"/>
        <w:jc w:val="both"/>
        <w:outlineLvl w:val="1"/>
        <w:rPr>
          <w:rFonts w:eastAsiaTheme="minorHAnsi"/>
          <w:lang w:eastAsia="en-US"/>
        </w:rPr>
      </w:pPr>
      <w:r w:rsidRPr="00C869BF">
        <w:rPr>
          <w:rFonts w:eastAsiaTheme="minorHAnsi"/>
          <w:lang w:eastAsia="en-US"/>
        </w:rPr>
        <w:t>Вышеуказанные задачи будут реализованы в период с 2020 года по 2022 год.</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hd w:val="clear" w:color="auto" w:fill="FFFFFF"/>
        <w:spacing w:line="276" w:lineRule="auto"/>
        <w:jc w:val="both"/>
        <w:rPr>
          <w:rFonts w:eastAsiaTheme="minorHAnsi"/>
          <w:sz w:val="22"/>
          <w:szCs w:val="22"/>
          <w:lang w:eastAsia="en-US"/>
        </w:rPr>
      </w:pPr>
    </w:p>
    <w:p w:rsidR="00F164A1" w:rsidRPr="00F164A1" w:rsidRDefault="00F164A1" w:rsidP="00F164A1">
      <w:pPr>
        <w:shd w:val="clear" w:color="auto" w:fill="FFFFFF"/>
        <w:spacing w:line="276" w:lineRule="auto"/>
        <w:ind w:firstLine="709"/>
        <w:jc w:val="both"/>
        <w:rPr>
          <w:rFonts w:eastAsiaTheme="minorHAnsi"/>
          <w:sz w:val="22"/>
          <w:szCs w:val="22"/>
          <w:lang w:eastAsia="en-US"/>
        </w:rPr>
      </w:pPr>
    </w:p>
    <w:p w:rsidR="00F164A1" w:rsidRPr="00C869BF" w:rsidRDefault="00F164A1" w:rsidP="00F164A1">
      <w:pPr>
        <w:shd w:val="clear" w:color="auto" w:fill="FFFFFF"/>
        <w:spacing w:line="276" w:lineRule="auto"/>
        <w:ind w:firstLine="709"/>
        <w:jc w:val="center"/>
        <w:rPr>
          <w:rFonts w:eastAsiaTheme="minorHAnsi"/>
          <w:lang w:eastAsia="en-US"/>
        </w:rPr>
      </w:pPr>
      <w:r w:rsidRPr="00C869BF">
        <w:rPr>
          <w:rFonts w:eastAsiaTheme="minorHAnsi"/>
          <w:lang w:eastAsia="en-US"/>
        </w:rPr>
        <w:t>Мероприятия Подпрограммы</w:t>
      </w:r>
    </w:p>
    <w:p w:rsidR="00F164A1" w:rsidRPr="00F164A1" w:rsidRDefault="00F164A1" w:rsidP="00F164A1">
      <w:pPr>
        <w:shd w:val="clear" w:color="auto" w:fill="FFFFFF"/>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5706" w:type="dxa"/>
        <w:tblInd w:w="-470" w:type="dxa"/>
        <w:tblLayout w:type="fixed"/>
        <w:tblCellMar>
          <w:left w:w="70" w:type="dxa"/>
          <w:right w:w="70" w:type="dxa"/>
        </w:tblCellMar>
        <w:tblLook w:val="0000" w:firstRow="0" w:lastRow="0" w:firstColumn="0" w:lastColumn="0" w:noHBand="0" w:noVBand="0"/>
      </w:tblPr>
      <w:tblGrid>
        <w:gridCol w:w="2667"/>
        <w:gridCol w:w="38"/>
        <w:gridCol w:w="3367"/>
        <w:gridCol w:w="1416"/>
        <w:gridCol w:w="1417"/>
        <w:gridCol w:w="1133"/>
        <w:gridCol w:w="1417"/>
        <w:gridCol w:w="1417"/>
        <w:gridCol w:w="1417"/>
        <w:gridCol w:w="1417"/>
      </w:tblGrid>
      <w:tr w:rsidR="00F164A1" w:rsidRPr="00F164A1" w:rsidTr="00F164A1">
        <w:trPr>
          <w:gridAfter w:val="4"/>
          <w:wAfter w:w="5668" w:type="dxa"/>
          <w:cantSplit/>
          <w:trHeight w:val="240"/>
        </w:trPr>
        <w:tc>
          <w:tcPr>
            <w:tcW w:w="2705"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Мероприятия</w:t>
            </w:r>
          </w:p>
        </w:tc>
        <w:tc>
          <w:tcPr>
            <w:tcW w:w="3367" w:type="dxa"/>
            <w:vMerge w:val="restart"/>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jc w:val="center"/>
            </w:pPr>
            <w:r w:rsidRPr="00F164A1">
              <w:rPr>
                <w:sz w:val="22"/>
                <w:szCs w:val="22"/>
              </w:rPr>
              <w:t>Источник финансирования</w:t>
            </w:r>
          </w:p>
        </w:tc>
        <w:tc>
          <w:tcPr>
            <w:tcW w:w="3966"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jc w:val="center"/>
            </w:pPr>
            <w:r w:rsidRPr="00F164A1">
              <w:rPr>
                <w:sz w:val="22"/>
                <w:szCs w:val="22"/>
              </w:rPr>
              <w:t>Планируемое значение (руб.)</w:t>
            </w:r>
          </w:p>
        </w:tc>
      </w:tr>
      <w:tr w:rsidR="00F164A1" w:rsidRPr="00F164A1" w:rsidTr="00F164A1">
        <w:trPr>
          <w:gridAfter w:val="4"/>
          <w:wAfter w:w="5668" w:type="dxa"/>
          <w:cantSplit/>
          <w:trHeight w:val="341"/>
        </w:trPr>
        <w:tc>
          <w:tcPr>
            <w:tcW w:w="2705" w:type="dxa"/>
            <w:gridSpan w:val="2"/>
            <w:vMerge/>
            <w:tcBorders>
              <w:top w:val="nil"/>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vMerge/>
            <w:tcBorders>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gridAfter w:val="4"/>
          <w:wAfter w:w="5668" w:type="dxa"/>
          <w:cantSplit/>
          <w:trHeight w:val="341"/>
        </w:trPr>
        <w:tc>
          <w:tcPr>
            <w:tcW w:w="10038" w:type="dxa"/>
            <w:gridSpan w:val="6"/>
            <w:tcBorders>
              <w:top w:val="nil"/>
              <w:left w:val="single" w:sz="6" w:space="0" w:color="auto"/>
              <w:bottom w:val="single" w:sz="6"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 xml:space="preserve">Материальное содержание работников социальной политикой в сельском поселении </w:t>
            </w:r>
          </w:p>
        </w:tc>
      </w:tr>
      <w:tr w:rsidR="00F164A1" w:rsidRPr="00F164A1" w:rsidTr="00F164A1">
        <w:trPr>
          <w:gridAfter w:val="4"/>
          <w:wAfter w:w="5668" w:type="dxa"/>
          <w:cantSplit/>
          <w:trHeight w:val="258"/>
        </w:trPr>
        <w:tc>
          <w:tcPr>
            <w:tcW w:w="2705"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Материальное содержание работников социальной политикой</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50538,43</w:t>
            </w:r>
          </w:p>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r>
      <w:tr w:rsidR="00F164A1" w:rsidRPr="00F164A1" w:rsidTr="00F164A1">
        <w:trPr>
          <w:gridAfter w:val="4"/>
          <w:wAfter w:w="5668" w:type="dxa"/>
          <w:cantSplit/>
          <w:trHeight w:val="363"/>
        </w:trPr>
        <w:tc>
          <w:tcPr>
            <w:tcW w:w="2705"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83"/>
        </w:trPr>
        <w:tc>
          <w:tcPr>
            <w:tcW w:w="2705"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83"/>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417"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133"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r>
      <w:tr w:rsidR="00F164A1" w:rsidRPr="00F164A1" w:rsidTr="00F164A1">
        <w:trPr>
          <w:gridAfter w:val="4"/>
          <w:wAfter w:w="5668" w:type="dxa"/>
          <w:cantSplit/>
          <w:trHeight w:val="383"/>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pPr>
            <w:r w:rsidRPr="00F164A1">
              <w:rPr>
                <w:sz w:val="22"/>
                <w:szCs w:val="22"/>
              </w:rPr>
              <w:lastRenderedPageBreak/>
              <w:t>Материально – техническое содержание работников социальной политикой в сельском поселении</w:t>
            </w:r>
          </w:p>
        </w:tc>
      </w:tr>
      <w:tr w:rsidR="00F164A1" w:rsidRPr="00F164A1" w:rsidTr="00F164A1">
        <w:trPr>
          <w:gridAfter w:val="4"/>
          <w:wAfter w:w="5668" w:type="dxa"/>
          <w:cantSplit/>
          <w:trHeight w:val="383"/>
        </w:trPr>
        <w:tc>
          <w:tcPr>
            <w:tcW w:w="2667"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 - техническое содержание работников социальной политикой</w:t>
            </w:r>
          </w:p>
        </w:tc>
        <w:tc>
          <w:tcPr>
            <w:tcW w:w="3405" w:type="dxa"/>
            <w:gridSpan w:val="2"/>
            <w:tcBorders>
              <w:top w:val="single" w:sz="4" w:space="0" w:color="auto"/>
              <w:left w:val="single" w:sz="4"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gridAfter w:val="4"/>
          <w:wAfter w:w="5668" w:type="dxa"/>
          <w:cantSplit/>
          <w:trHeight w:val="383"/>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13"/>
        </w:trPr>
        <w:tc>
          <w:tcPr>
            <w:tcW w:w="2667" w:type="dxa"/>
            <w:vMerge/>
            <w:tcBorders>
              <w:left w:val="single" w:sz="6"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546"/>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gridAfter w:val="4"/>
          <w:wAfter w:w="5668" w:type="dxa"/>
          <w:cantSplit/>
          <w:trHeight w:val="651"/>
        </w:trPr>
        <w:tc>
          <w:tcPr>
            <w:tcW w:w="10038" w:type="dxa"/>
            <w:gridSpan w:val="6"/>
            <w:tcBorders>
              <w:top w:val="single" w:sz="4" w:space="0" w:color="auto"/>
              <w:left w:val="single" w:sz="6"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F164A1" w:rsidRPr="00F164A1" w:rsidTr="00F164A1">
        <w:trPr>
          <w:gridAfter w:val="4"/>
          <w:wAfter w:w="5668" w:type="dxa"/>
          <w:cantSplit/>
          <w:trHeight w:val="354"/>
        </w:trPr>
        <w:tc>
          <w:tcPr>
            <w:tcW w:w="2705" w:type="dxa"/>
            <w:gridSpan w:val="2"/>
            <w:vMerge w:val="restart"/>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Установка пандусов</w:t>
            </w: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07"/>
        </w:trPr>
        <w:tc>
          <w:tcPr>
            <w:tcW w:w="2705"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38"/>
        </w:trPr>
        <w:tc>
          <w:tcPr>
            <w:tcW w:w="2705"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38"/>
        </w:trPr>
        <w:tc>
          <w:tcPr>
            <w:tcW w:w="6072" w:type="dxa"/>
            <w:gridSpan w:val="3"/>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79"/>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rPr>
                <w:b/>
              </w:rPr>
            </w:pPr>
            <w:r w:rsidRPr="00F164A1">
              <w:rPr>
                <w:sz w:val="22"/>
                <w:szCs w:val="22"/>
              </w:rPr>
              <w:t>Материальное обеспечение трудоустройства безработных граждан в сельском поселении</w:t>
            </w:r>
          </w:p>
        </w:tc>
      </w:tr>
      <w:tr w:rsidR="00F164A1" w:rsidRPr="00F164A1" w:rsidTr="00F164A1">
        <w:trPr>
          <w:gridAfter w:val="4"/>
          <w:wAfter w:w="5668" w:type="dxa"/>
          <w:cantSplit/>
          <w:trHeight w:val="785"/>
        </w:trPr>
        <w:tc>
          <w:tcPr>
            <w:tcW w:w="2705" w:type="dxa"/>
            <w:gridSpan w:val="2"/>
            <w:tcBorders>
              <w:top w:val="single" w:sz="4"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Материальное обеспечение трудоустройства безработных граждан</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259"/>
        </w:trPr>
        <w:tc>
          <w:tcPr>
            <w:tcW w:w="2705" w:type="dxa"/>
            <w:gridSpan w:val="2"/>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90"/>
        </w:trPr>
        <w:tc>
          <w:tcPr>
            <w:tcW w:w="2705"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90"/>
        </w:trPr>
        <w:tc>
          <w:tcPr>
            <w:tcW w:w="6072"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60"/>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Материально – техническое обеспечение празднично-досуговых мероприятий в сельском поселении</w:t>
            </w:r>
          </w:p>
        </w:tc>
      </w:tr>
      <w:tr w:rsidR="00F164A1" w:rsidRPr="00F164A1" w:rsidTr="00F164A1">
        <w:trPr>
          <w:cantSplit/>
          <w:trHeight w:val="414"/>
        </w:trPr>
        <w:tc>
          <w:tcPr>
            <w:tcW w:w="2667"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Проведение праздника день села (Покупка сувенирной продукции, подарков, приобретение  необходимых атрибутов, фейерверков)</w:t>
            </w: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2667" w:type="dxa"/>
            <w:vMerge/>
            <w:tcBorders>
              <w:left w:val="single" w:sz="6"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bl>
    <w:p w:rsidR="00F164A1" w:rsidRPr="00F164A1" w:rsidRDefault="00F164A1" w:rsidP="00F164A1">
      <w:pPr>
        <w:shd w:val="clear" w:color="auto" w:fill="FFFFFF"/>
        <w:autoSpaceDE w:val="0"/>
        <w:autoSpaceDN w:val="0"/>
        <w:adjustRightInd w:val="0"/>
        <w:spacing w:line="276" w:lineRule="auto"/>
        <w:ind w:firstLine="709"/>
        <w:jc w:val="both"/>
        <w:outlineLvl w:val="1"/>
        <w:rPr>
          <w:rFonts w:eastAsiaTheme="minorHAnsi"/>
          <w:sz w:val="22"/>
          <w:szCs w:val="22"/>
          <w:lang w:eastAsia="en-US"/>
        </w:rPr>
      </w:pPr>
    </w:p>
    <w:p w:rsidR="00F164A1" w:rsidRPr="00C869BF" w:rsidRDefault="00F164A1" w:rsidP="00C869BF">
      <w:pPr>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C869BF" w:rsidRDefault="00F164A1" w:rsidP="00C869BF">
      <w:pPr>
        <w:shd w:val="clear" w:color="auto" w:fill="FFFFFF"/>
        <w:spacing w:line="276" w:lineRule="auto"/>
        <w:ind w:firstLine="709"/>
        <w:jc w:val="both"/>
        <w:rPr>
          <w:rFonts w:eastAsiaTheme="minorHAnsi"/>
          <w:color w:val="000000"/>
          <w:lang w:eastAsia="en-US"/>
        </w:rPr>
      </w:pPr>
    </w:p>
    <w:p w:rsidR="00F164A1" w:rsidRPr="00C869BF" w:rsidRDefault="00F164A1" w:rsidP="00940DFC">
      <w:pPr>
        <w:numPr>
          <w:ilvl w:val="0"/>
          <w:numId w:val="24"/>
        </w:numPr>
        <w:shd w:val="clear" w:color="auto" w:fill="FFFFFF"/>
        <w:spacing w:line="276" w:lineRule="auto"/>
        <w:ind w:left="0" w:firstLine="709"/>
        <w:jc w:val="center"/>
        <w:rPr>
          <w:rFonts w:eastAsiaTheme="minorHAnsi"/>
          <w:color w:val="000000"/>
          <w:lang w:eastAsia="en-US"/>
        </w:rPr>
      </w:pPr>
      <w:r w:rsidRPr="00C869BF">
        <w:rPr>
          <w:rFonts w:eastAsiaTheme="minorHAnsi"/>
          <w:b/>
          <w:bCs/>
          <w:color w:val="000000"/>
          <w:lang w:eastAsia="en-US"/>
        </w:rPr>
        <w:lastRenderedPageBreak/>
        <w:t>Ожидаемые конечные результаты Подпрограммы</w:t>
      </w:r>
    </w:p>
    <w:p w:rsidR="00F164A1" w:rsidRPr="00C869BF" w:rsidRDefault="00F164A1" w:rsidP="00C869BF">
      <w:pPr>
        <w:widowControl w:val="0"/>
        <w:shd w:val="clear" w:color="auto" w:fill="FFFFFF"/>
        <w:autoSpaceDE w:val="0"/>
        <w:autoSpaceDN w:val="0"/>
        <w:adjustRightInd w:val="0"/>
        <w:spacing w:line="276" w:lineRule="auto"/>
        <w:ind w:firstLine="709"/>
        <w:outlineLvl w:val="1"/>
        <w:rPr>
          <w:rFonts w:eastAsiaTheme="minorHAnsi"/>
          <w:b/>
          <w:lang w:eastAsia="en-US"/>
        </w:rPr>
      </w:pPr>
    </w:p>
    <w:p w:rsidR="00F164A1" w:rsidRPr="00C869BF"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Основными мероприятиями в сфере социальной политики являются:</w:t>
      </w:r>
    </w:p>
    <w:p w:rsidR="00F164A1" w:rsidRPr="00C869BF"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Оказание социальной помощи малоимущим семьям, одиноко проживающим гражданам и иным категориям населения;</w:t>
      </w:r>
    </w:p>
    <w:p w:rsidR="00F164A1" w:rsidRPr="00C869BF" w:rsidRDefault="00F164A1" w:rsidP="00C869BF">
      <w:pPr>
        <w:widowControl w:val="0"/>
        <w:shd w:val="clear" w:color="auto" w:fill="FFFFFF"/>
        <w:autoSpaceDE w:val="0"/>
        <w:autoSpaceDN w:val="0"/>
        <w:adjustRightInd w:val="0"/>
        <w:spacing w:line="276" w:lineRule="auto"/>
        <w:ind w:firstLine="709"/>
        <w:jc w:val="both"/>
        <w:rPr>
          <w:rFonts w:eastAsiaTheme="minorHAnsi"/>
          <w:lang w:eastAsia="en-US"/>
        </w:rPr>
      </w:pPr>
      <w:r w:rsidRPr="00C869BF">
        <w:rPr>
          <w:rFonts w:eastAsiaTheme="minorHAnsi"/>
          <w:lang w:eastAsia="en-US"/>
        </w:rPr>
        <w:t>Транспортировка отдельных категорий населения.</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Подпрограмма в сфере </w:t>
      </w:r>
      <w:r w:rsidRPr="00C869BF">
        <w:rPr>
          <w:rFonts w:eastAsiaTheme="minorHAnsi"/>
          <w:lang w:eastAsia="en-US"/>
        </w:rPr>
        <w:t>доступная среда для инвалидов и других маломобильных групп граждан</w:t>
      </w:r>
      <w:r w:rsidRPr="00C869BF">
        <w:rPr>
          <w:rFonts w:eastAsiaTheme="minorHAnsi"/>
          <w:color w:val="000000"/>
          <w:lang w:eastAsia="en-US"/>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C869BF">
        <w:rPr>
          <w:rFonts w:eastAsiaTheme="minorHAnsi"/>
          <w:lang w:eastAsia="en-US"/>
        </w:rPr>
        <w:t>Севрюкаево</w:t>
      </w:r>
      <w:r w:rsidRPr="00C869BF">
        <w:rPr>
          <w:rFonts w:eastAsiaTheme="minorHAnsi"/>
          <w:color w:val="000000"/>
          <w:lang w:eastAsia="en-US"/>
        </w:rPr>
        <w:t xml:space="preserve"> муниципального района Ставропольский Самарской области.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C869BF">
        <w:rPr>
          <w:rFonts w:eastAsiaTheme="minorHAnsi"/>
          <w:lang w:eastAsia="en-US"/>
        </w:rPr>
        <w:t>Севрюкаево</w:t>
      </w:r>
      <w:r w:rsidRPr="00C869BF">
        <w:rPr>
          <w:rFonts w:eastAsiaTheme="minorHAnsi"/>
          <w:color w:val="000000"/>
          <w:lang w:eastAsia="en-US"/>
        </w:rPr>
        <w:t xml:space="preserve"> муниципального района Ставропольский Самарской области, создание благополучного общества и развитой социальной среды.</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Реализация мероприятий в сфере трудоустройства безработных граждан позволит:</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сдерживать уровень регистрируемой безработицы;</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обеспечить достаточное число рабочих мест для выполнения временных работ.</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поддержать уровень жизни граждан, испытывающих трудности в трудоустройстве;</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выполнить работы по благоустройству поселений.</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jc w:val="both"/>
        <w:rPr>
          <w:rFonts w:asciiTheme="minorHAnsi" w:eastAsiaTheme="minorHAnsi" w:hAnsiTheme="minorHAnsi" w:cstheme="minorBidi"/>
          <w:lang w:eastAsia="en-US"/>
        </w:rPr>
      </w:pPr>
    </w:p>
    <w:p w:rsidR="00F164A1" w:rsidRPr="00C869BF" w:rsidRDefault="00F164A1" w:rsidP="00C869BF">
      <w:pPr>
        <w:autoSpaceDE w:val="0"/>
        <w:autoSpaceDN w:val="0"/>
        <w:adjustRightInd w:val="0"/>
        <w:spacing w:line="276" w:lineRule="auto"/>
        <w:jc w:val="center"/>
        <w:outlineLvl w:val="1"/>
        <w:rPr>
          <w:rFonts w:eastAsiaTheme="minorHAnsi"/>
          <w:lang w:eastAsia="en-US"/>
        </w:rPr>
      </w:pPr>
    </w:p>
    <w:p w:rsidR="00F164A1" w:rsidRDefault="00F164A1"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Pr="00C869BF" w:rsidRDefault="00C869BF" w:rsidP="00C869BF">
      <w:pPr>
        <w:autoSpaceDE w:val="0"/>
        <w:autoSpaceDN w:val="0"/>
        <w:adjustRightInd w:val="0"/>
        <w:spacing w:line="276" w:lineRule="auto"/>
        <w:jc w:val="center"/>
        <w:outlineLvl w:val="1"/>
        <w:rPr>
          <w:rFonts w:eastAsiaTheme="minorHAnsi"/>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№9</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pPr>
      <w:r w:rsidRPr="00F164A1">
        <w:rPr>
          <w:sz w:val="22"/>
          <w:szCs w:val="22"/>
        </w:rPr>
        <w:t xml:space="preserve">сельского поселения </w:t>
      </w:r>
      <w:r w:rsidRPr="00F164A1">
        <w:t>Севрюкаево</w:t>
      </w:r>
    </w:p>
    <w:p w:rsidR="00F164A1" w:rsidRPr="00F164A1" w:rsidRDefault="00F164A1" w:rsidP="00F164A1">
      <w:pPr>
        <w:spacing w:line="276" w:lineRule="auto"/>
        <w:jc w:val="right"/>
        <w:textAlignment w:val="baseline"/>
        <w:rPr>
          <w:sz w:val="22"/>
          <w:szCs w:val="22"/>
        </w:rPr>
      </w:pPr>
      <w:r w:rsidRPr="00F164A1">
        <w:rPr>
          <w:sz w:val="22"/>
          <w:szCs w:val="22"/>
        </w:rPr>
        <w:t xml:space="preserve"> 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r w:rsidRPr="00F164A1">
        <w:rPr>
          <w:bCs/>
          <w:sz w:val="22"/>
          <w:szCs w:val="22"/>
          <w:bdr w:val="none" w:sz="0" w:space="0" w:color="auto" w:frame="1"/>
        </w:rPr>
        <w:t xml:space="preserve"> на 2020-2022 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 xml:space="preserve">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9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0"/>
        <w:rPr>
          <w:bCs/>
          <w:sz w:val="22"/>
          <w:szCs w:val="22"/>
        </w:rPr>
      </w:pPr>
      <w:r w:rsidRPr="00F164A1">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F164A1">
        <w:rPr>
          <w:bdr w:val="none" w:sz="0" w:space="0" w:color="auto" w:frame="1"/>
        </w:rPr>
        <w:t xml:space="preserve">2020-2022 </w:t>
      </w:r>
      <w:r w:rsidRPr="00F164A1">
        <w:rPr>
          <w:bCs/>
          <w:sz w:val="22"/>
          <w:szCs w:val="22"/>
        </w:rPr>
        <w:t>годы»</w:t>
      </w:r>
    </w:p>
    <w:p w:rsidR="00F164A1" w:rsidRPr="00F164A1" w:rsidRDefault="00F164A1" w:rsidP="00F164A1">
      <w:pPr>
        <w:tabs>
          <w:tab w:val="left" w:pos="1134"/>
        </w:tabs>
        <w:autoSpaceDE w:val="0"/>
        <w:spacing w:line="276" w:lineRule="auto"/>
        <w:ind w:firstLine="709"/>
        <w:jc w:val="center"/>
        <w:rPr>
          <w:rFonts w:eastAsiaTheme="minorHAnsi"/>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Default="00F164A1"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b/>
          <w:sz w:val="22"/>
          <w:szCs w:val="22"/>
          <w:lang w:eastAsia="en-US"/>
        </w:rPr>
      </w:pPr>
      <w:r w:rsidRPr="00F164A1">
        <w:rPr>
          <w:rFonts w:eastAsiaTheme="minorHAnsi"/>
          <w:b/>
          <w:sz w:val="22"/>
          <w:szCs w:val="22"/>
          <w:lang w:eastAsia="en-US"/>
        </w:rPr>
        <w:lastRenderedPageBreak/>
        <w:t>Паспорт подпрограммы</w:t>
      </w:r>
    </w:p>
    <w:p w:rsidR="00F164A1" w:rsidRPr="00F164A1"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tbl>
      <w:tblPr>
        <w:tblW w:w="9498" w:type="dxa"/>
        <w:tblInd w:w="70" w:type="dxa"/>
        <w:tblLayout w:type="fixed"/>
        <w:tblCellMar>
          <w:left w:w="70" w:type="dxa"/>
          <w:right w:w="70" w:type="dxa"/>
        </w:tblCellMar>
        <w:tblLook w:val="0000" w:firstRow="0" w:lastRow="0" w:firstColumn="0" w:lastColumn="0" w:noHBand="0" w:noVBand="0"/>
      </w:tblPr>
      <w:tblGrid>
        <w:gridCol w:w="2268"/>
        <w:gridCol w:w="7230"/>
      </w:tblGrid>
      <w:tr w:rsidR="00F164A1" w:rsidRPr="00F164A1" w:rsidTr="00C869BF">
        <w:trPr>
          <w:cantSplit/>
          <w:trHeight w:val="957"/>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Наименование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outlineLvl w:val="0"/>
              <w:rPr>
                <w:bCs/>
              </w:rPr>
            </w:pPr>
            <w:r w:rsidRPr="00F164A1">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F164A1">
              <w:rPr>
                <w:bdr w:val="none" w:sz="0" w:space="0" w:color="auto" w:frame="1"/>
              </w:rPr>
              <w:t xml:space="preserve">2020-2022 </w:t>
            </w:r>
            <w:r w:rsidRPr="00F164A1">
              <w:rPr>
                <w:bCs/>
                <w:sz w:val="22"/>
                <w:szCs w:val="22"/>
              </w:rPr>
              <w:t>годы»</w:t>
            </w:r>
          </w:p>
          <w:p w:rsidR="00F164A1" w:rsidRPr="00F164A1" w:rsidRDefault="00F164A1" w:rsidP="00C869BF">
            <w:pPr>
              <w:autoSpaceDE w:val="0"/>
              <w:autoSpaceDN w:val="0"/>
              <w:adjustRightInd w:val="0"/>
              <w:spacing w:line="276" w:lineRule="auto"/>
              <w:jc w:val="both"/>
            </w:pPr>
          </w:p>
        </w:tc>
      </w:tr>
      <w:tr w:rsidR="00F164A1" w:rsidRPr="00F164A1" w:rsidTr="00C869BF">
        <w:trPr>
          <w:cantSplit/>
          <w:trHeight w:val="1185"/>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Основания для разработки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Федеральный закон от 6 октября 2003 № 131-ФЗ "Об  общих принципах организации местного  самоуправления в Российской Федерации";</w:t>
            </w:r>
          </w:p>
          <w:p w:rsidR="00F164A1" w:rsidRPr="00F164A1" w:rsidRDefault="00F164A1" w:rsidP="00C869BF">
            <w:pPr>
              <w:autoSpaceDE w:val="0"/>
              <w:autoSpaceDN w:val="0"/>
              <w:adjustRightInd w:val="0"/>
              <w:spacing w:line="276" w:lineRule="auto"/>
              <w:jc w:val="both"/>
            </w:pPr>
            <w:r w:rsidRPr="00F164A1">
              <w:rPr>
                <w:sz w:val="22"/>
                <w:szCs w:val="22"/>
              </w:rPr>
              <w:t>Федеральный закон № 329-ФЗ от 04.12.2007 "О физической культуре и спорте в Российской Федерации".</w:t>
            </w:r>
          </w:p>
        </w:tc>
      </w:tr>
      <w:tr w:rsidR="00F164A1" w:rsidRPr="00F164A1" w:rsidTr="00F164A1">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Ответственный исполнитель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 xml:space="preserve">Администрация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Цель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 xml:space="preserve">Создание и обеспечение условий для воспитания, развития, социального становления и самореализации детей и молодежи в сельском поселении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cantSplit/>
          <w:trHeight w:val="24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Сроки реализации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bCs/>
                <w:sz w:val="22"/>
                <w:szCs w:val="22"/>
                <w:bdr w:val="none" w:sz="0" w:space="0" w:color="auto" w:frame="1"/>
              </w:rPr>
              <w:t xml:space="preserve">2020-2022 </w:t>
            </w:r>
            <w:r w:rsidRPr="00F164A1">
              <w:rPr>
                <w:sz w:val="22"/>
                <w:szCs w:val="22"/>
              </w:rPr>
              <w:t>годы</w:t>
            </w:r>
          </w:p>
        </w:tc>
      </w:tr>
      <w:tr w:rsidR="00F164A1" w:rsidRPr="00F164A1" w:rsidTr="00F164A1">
        <w:trPr>
          <w:cantSplit/>
          <w:trHeight w:val="72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Источники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303230 рублей 58коп.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tc>
      </w:tr>
      <w:tr w:rsidR="00F164A1" w:rsidRPr="00F164A1" w:rsidTr="00F164A1">
        <w:trPr>
          <w:cantSplit/>
          <w:trHeight w:val="192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Ожидаемые результаты реализации Подпрограммы</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F164A1" w:rsidRDefault="00F164A1" w:rsidP="00C869BF">
            <w:pPr>
              <w:autoSpaceDE w:val="0"/>
              <w:autoSpaceDN w:val="0"/>
              <w:adjustRightInd w:val="0"/>
              <w:spacing w:line="276" w:lineRule="auto"/>
              <w:jc w:val="both"/>
            </w:pPr>
            <w:r w:rsidRPr="00F164A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F164A1" w:rsidRDefault="00F164A1" w:rsidP="00C869BF">
            <w:pPr>
              <w:autoSpaceDE w:val="0"/>
              <w:autoSpaceDN w:val="0"/>
              <w:adjustRightInd w:val="0"/>
              <w:spacing w:line="276" w:lineRule="auto"/>
              <w:jc w:val="both"/>
            </w:pPr>
            <w:r w:rsidRPr="00F164A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F164A1" w:rsidRDefault="00F164A1" w:rsidP="00C869BF">
            <w:pPr>
              <w:autoSpaceDE w:val="0"/>
              <w:autoSpaceDN w:val="0"/>
              <w:adjustRightInd w:val="0"/>
              <w:spacing w:line="276" w:lineRule="auto"/>
              <w:jc w:val="both"/>
            </w:pPr>
            <w:r w:rsidRPr="00F164A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F164A1" w:rsidRPr="00F164A1" w:rsidTr="00F164A1">
        <w:trPr>
          <w:cantSplit/>
          <w:trHeight w:val="999"/>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widowControl w:val="0"/>
              <w:autoSpaceDE w:val="0"/>
              <w:autoSpaceDN w:val="0"/>
              <w:adjustRightInd w:val="0"/>
              <w:spacing w:line="276" w:lineRule="auto"/>
            </w:pPr>
            <w:r w:rsidRPr="00F164A1">
              <w:rPr>
                <w:sz w:val="22"/>
                <w:szCs w:val="22"/>
              </w:rPr>
              <w:t>Организация контроля</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widowControl w:val="0"/>
              <w:autoSpaceDE w:val="0"/>
              <w:autoSpaceDN w:val="0"/>
              <w:adjustRightInd w:val="0"/>
              <w:spacing w:line="276" w:lineRule="auto"/>
              <w:jc w:val="both"/>
            </w:pPr>
            <w:r w:rsidRPr="00F164A1">
              <w:rPr>
                <w:sz w:val="22"/>
                <w:szCs w:val="22"/>
              </w:rPr>
              <w:t xml:space="preserve">Контроль за исполнением Подпрограммы осуществляет глава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bl>
    <w:p w:rsidR="00F164A1" w:rsidRDefault="00F164A1" w:rsidP="00C869BF">
      <w:pPr>
        <w:autoSpaceDE w:val="0"/>
        <w:autoSpaceDN w:val="0"/>
        <w:adjustRightInd w:val="0"/>
        <w:spacing w:line="276" w:lineRule="auto"/>
        <w:outlineLvl w:val="1"/>
        <w:rPr>
          <w:rFonts w:eastAsiaTheme="minorHAnsi"/>
          <w:sz w:val="22"/>
          <w:szCs w:val="22"/>
          <w:lang w:eastAsia="en-US"/>
        </w:rPr>
      </w:pPr>
    </w:p>
    <w:p w:rsidR="00C869BF" w:rsidRDefault="00C869BF" w:rsidP="00C869BF">
      <w:pPr>
        <w:autoSpaceDE w:val="0"/>
        <w:autoSpaceDN w:val="0"/>
        <w:adjustRightInd w:val="0"/>
        <w:spacing w:line="276" w:lineRule="auto"/>
        <w:outlineLvl w:val="1"/>
        <w:rPr>
          <w:rFonts w:eastAsiaTheme="minorHAnsi"/>
          <w:sz w:val="22"/>
          <w:szCs w:val="22"/>
          <w:lang w:eastAsia="en-US"/>
        </w:rPr>
      </w:pPr>
    </w:p>
    <w:p w:rsidR="00C869BF" w:rsidRDefault="00C869BF" w:rsidP="00C869BF">
      <w:pPr>
        <w:autoSpaceDE w:val="0"/>
        <w:autoSpaceDN w:val="0"/>
        <w:adjustRightInd w:val="0"/>
        <w:spacing w:line="276" w:lineRule="auto"/>
        <w:outlineLvl w:val="1"/>
        <w:rPr>
          <w:rFonts w:eastAsiaTheme="minorHAnsi"/>
          <w:sz w:val="22"/>
          <w:szCs w:val="22"/>
          <w:lang w:eastAsia="en-US"/>
        </w:rPr>
      </w:pPr>
    </w:p>
    <w:p w:rsidR="00C869BF" w:rsidRPr="00F164A1" w:rsidRDefault="00C869BF" w:rsidP="00C869BF">
      <w:pPr>
        <w:autoSpaceDE w:val="0"/>
        <w:autoSpaceDN w:val="0"/>
        <w:adjustRightInd w:val="0"/>
        <w:spacing w:line="276" w:lineRule="auto"/>
        <w:outlineLvl w:val="1"/>
        <w:rPr>
          <w:rFonts w:eastAsiaTheme="minorHAnsi"/>
          <w:sz w:val="22"/>
          <w:szCs w:val="22"/>
          <w:lang w:eastAsia="en-US"/>
        </w:rPr>
      </w:pPr>
    </w:p>
    <w:p w:rsidR="00F164A1" w:rsidRPr="00C869BF" w:rsidRDefault="00F164A1" w:rsidP="00940DFC">
      <w:pPr>
        <w:numPr>
          <w:ilvl w:val="0"/>
          <w:numId w:val="7"/>
        </w:numPr>
        <w:autoSpaceDE w:val="0"/>
        <w:autoSpaceDN w:val="0"/>
        <w:adjustRightInd w:val="0"/>
        <w:spacing w:line="276" w:lineRule="auto"/>
        <w:ind w:left="0" w:firstLine="510"/>
        <w:contextualSpacing/>
        <w:outlineLvl w:val="1"/>
        <w:rPr>
          <w:b/>
          <w:lang w:eastAsia="en-US"/>
        </w:rPr>
      </w:pPr>
      <w:r w:rsidRPr="00C869BF">
        <w:rPr>
          <w:b/>
          <w:lang w:eastAsia="en-US"/>
        </w:rPr>
        <w:lastRenderedPageBreak/>
        <w:t>Анализ и оценка проблемы, решение которой осуществляется путем</w:t>
      </w:r>
    </w:p>
    <w:p w:rsidR="00F164A1" w:rsidRPr="00C869BF" w:rsidRDefault="00F164A1" w:rsidP="00C869BF">
      <w:pPr>
        <w:autoSpaceDE w:val="0"/>
        <w:autoSpaceDN w:val="0"/>
        <w:adjustRightInd w:val="0"/>
        <w:spacing w:line="276" w:lineRule="auto"/>
        <w:ind w:firstLine="510"/>
        <w:outlineLvl w:val="1"/>
        <w:rPr>
          <w:rFonts w:eastAsiaTheme="minorHAnsi"/>
          <w:b/>
          <w:lang w:eastAsia="en-US"/>
        </w:rPr>
      </w:pPr>
      <w:r w:rsidRPr="00C869BF">
        <w:rPr>
          <w:rFonts w:eastAsiaTheme="minorHAnsi"/>
          <w:b/>
          <w:lang w:eastAsia="en-US"/>
        </w:rPr>
        <w:t>реализации Подпрограммы развития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25 процентов от всего населения.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80" w:history="1">
        <w:r w:rsidRPr="00C869BF">
          <w:rPr>
            <w:rFonts w:eastAsiaTheme="minorHAnsi"/>
            <w:lang w:eastAsia="en-US"/>
          </w:rPr>
          <w:t>Стратегией</w:t>
        </w:r>
      </w:hyperlink>
      <w:r w:rsidRPr="00C869BF">
        <w:rPr>
          <w:rFonts w:eastAsiaTheme="minorHAnsi"/>
          <w:lang w:eastAsia="en-US"/>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Муниципальная система физической культуры, спорта и молодежной политики является неотъемлемой частью социальной политики сельского поселения Севрюкаево муниципального района Ставропольский Самарской области.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Молодежная политика сельского поселения Севрюкаево муниципального района Ставропольский Самарской области ориентирована на молодежь в возрасте от 14 до 30 лет.</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p>
    <w:p w:rsidR="00F164A1" w:rsidRPr="00C869BF" w:rsidRDefault="00F164A1" w:rsidP="00940DFC">
      <w:pPr>
        <w:numPr>
          <w:ilvl w:val="0"/>
          <w:numId w:val="7"/>
        </w:numPr>
        <w:autoSpaceDE w:val="0"/>
        <w:autoSpaceDN w:val="0"/>
        <w:adjustRightInd w:val="0"/>
        <w:spacing w:line="276" w:lineRule="auto"/>
        <w:ind w:left="0" w:firstLine="510"/>
        <w:contextualSpacing/>
        <w:outlineLvl w:val="1"/>
        <w:rPr>
          <w:b/>
          <w:lang w:eastAsia="en-US"/>
        </w:rPr>
      </w:pPr>
      <w:r w:rsidRPr="00C869BF">
        <w:rPr>
          <w:b/>
          <w:lang w:eastAsia="en-US"/>
        </w:rPr>
        <w:t>Цели и задачи Подпрограммы развития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Содействие развитию человеческого потенциала, формирование системы поддержки инициативной и талантливой молодежи;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Профилактика негативных явлений в молодежной среде, содействие социализации молодежи, находящейся в трудной жизненной ситуации;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lastRenderedPageBreak/>
        <w:t>Содействие занятости молодежи, вовлечение молодежи в социальную практику и развитие инновационной экономики;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Обеспечение работы инструкторов по молодежной политике и физкультуре и спорту.</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Вышеуказанные задачи будут реализованы в период с 2020 года по 2022 год.</w:t>
      </w:r>
    </w:p>
    <w:p w:rsidR="00F164A1" w:rsidRPr="00C869BF" w:rsidRDefault="00F164A1" w:rsidP="00C869BF">
      <w:pPr>
        <w:spacing w:line="276" w:lineRule="auto"/>
        <w:ind w:firstLine="510"/>
        <w:rPr>
          <w:rFonts w:eastAsiaTheme="minorHAnsi"/>
          <w:lang w:eastAsia="en-US"/>
        </w:rPr>
      </w:pPr>
      <w:r w:rsidRPr="00C869BF">
        <w:rPr>
          <w:rFonts w:eastAsiaTheme="minorHAnsi"/>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ind w:firstLine="540"/>
        <w:jc w:val="center"/>
        <w:outlineLvl w:val="1"/>
        <w:rPr>
          <w:rFonts w:eastAsiaTheme="minorHAnsi"/>
          <w:sz w:val="22"/>
          <w:szCs w:val="22"/>
          <w:lang w:eastAsia="en-US"/>
        </w:rPr>
      </w:pPr>
      <w:r w:rsidRPr="00F164A1">
        <w:rPr>
          <w:rFonts w:eastAsiaTheme="minorHAnsi"/>
          <w:sz w:val="22"/>
          <w:szCs w:val="22"/>
          <w:lang w:eastAsia="en-US"/>
        </w:rPr>
        <w:t>Мероприятия Подпрограммы</w:t>
      </w:r>
    </w:p>
    <w:p w:rsidR="00F164A1" w:rsidRPr="00F164A1" w:rsidRDefault="00F164A1" w:rsidP="00F164A1">
      <w:pPr>
        <w:autoSpaceDE w:val="0"/>
        <w:autoSpaceDN w:val="0"/>
        <w:adjustRightInd w:val="0"/>
        <w:spacing w:line="276" w:lineRule="auto"/>
        <w:ind w:firstLine="540"/>
        <w:jc w:val="right"/>
        <w:outlineLvl w:val="1"/>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tblGrid>
      <w:tr w:rsidR="00F164A1" w:rsidRPr="00F164A1" w:rsidTr="00F164A1">
        <w:trPr>
          <w:cantSplit/>
          <w:trHeight w:val="24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Мероприятия</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2700" w:type="dxa"/>
            <w:vMerge/>
            <w:tcBorders>
              <w:top w:val="nil"/>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rsidR="00F164A1" w:rsidRPr="00F164A1" w:rsidRDefault="00F164A1" w:rsidP="00940DFC">
            <w:pPr>
              <w:widowControl w:val="0"/>
              <w:numPr>
                <w:ilvl w:val="0"/>
                <w:numId w:val="13"/>
              </w:numPr>
              <w:autoSpaceDE w:val="0"/>
              <w:autoSpaceDN w:val="0"/>
              <w:adjustRightInd w:val="0"/>
              <w:spacing w:after="200" w:line="276" w:lineRule="auto"/>
              <w:jc w:val="center"/>
            </w:pPr>
            <w:r w:rsidRPr="00F164A1">
              <w:rPr>
                <w:sz w:val="22"/>
                <w:szCs w:val="22"/>
              </w:rPr>
              <w:t xml:space="preserve"> Материальное содержание инструкторов по молодежной политики в сельском поселении </w:t>
            </w:r>
          </w:p>
        </w:tc>
      </w:tr>
      <w:tr w:rsidR="00F164A1" w:rsidRPr="00F164A1" w:rsidTr="00F164A1">
        <w:trPr>
          <w:cantSplit/>
          <w:trHeight w:val="60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101076,86</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r>
      <w:tr w:rsidR="00F164A1" w:rsidRPr="00F164A1" w:rsidTr="00F164A1">
        <w:trPr>
          <w:cantSplit/>
          <w:trHeight w:val="412"/>
        </w:trPr>
        <w:tc>
          <w:tcPr>
            <w:tcW w:w="2700" w:type="dxa"/>
            <w:vMerge/>
            <w:tcBorders>
              <w:top w:val="nil"/>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r>
      <w:tr w:rsidR="00F164A1" w:rsidRPr="00F164A1" w:rsidTr="00F164A1">
        <w:trPr>
          <w:cantSplit/>
          <w:trHeight w:val="383"/>
        </w:trPr>
        <w:tc>
          <w:tcPr>
            <w:tcW w:w="10440"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pPr>
            <w:r w:rsidRPr="00F164A1">
              <w:rPr>
                <w:sz w:val="22"/>
                <w:szCs w:val="22"/>
              </w:rPr>
              <w:t>Материально – техническое содержание инструкторов по молодежной</w:t>
            </w:r>
            <w:r w:rsidRPr="00F164A1">
              <w:rPr>
                <w:b/>
                <w:sz w:val="22"/>
                <w:szCs w:val="22"/>
              </w:rPr>
              <w:t xml:space="preserve"> </w:t>
            </w:r>
            <w:r w:rsidRPr="00F164A1">
              <w:rPr>
                <w:sz w:val="22"/>
                <w:szCs w:val="22"/>
              </w:rPr>
              <w:t>политики в сельском поселении</w:t>
            </w:r>
          </w:p>
        </w:tc>
      </w:tr>
      <w:tr w:rsidR="00F164A1" w:rsidRPr="00F164A1" w:rsidTr="00F164A1">
        <w:trPr>
          <w:cantSplit/>
          <w:trHeight w:val="859"/>
        </w:trPr>
        <w:tc>
          <w:tcPr>
            <w:tcW w:w="2700"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9E5773">
        <w:trPr>
          <w:cantSplit/>
          <w:trHeight w:val="387"/>
        </w:trPr>
        <w:tc>
          <w:tcPr>
            <w:tcW w:w="2700" w:type="dxa"/>
            <w:tcBorders>
              <w:top w:val="nil"/>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9E5773">
        <w:trPr>
          <w:cantSplit/>
          <w:trHeight w:val="411"/>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61"/>
        </w:trPr>
        <w:tc>
          <w:tcPr>
            <w:tcW w:w="6069" w:type="dxa"/>
            <w:gridSpan w:val="2"/>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10440" w:type="dxa"/>
            <w:gridSpan w:val="5"/>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jc w:val="center"/>
              <w:rPr>
                <w:b/>
              </w:rPr>
            </w:pPr>
            <w:r w:rsidRPr="00F164A1">
              <w:rPr>
                <w:b/>
                <w:sz w:val="22"/>
                <w:szCs w:val="22"/>
              </w:rPr>
              <w:t xml:space="preserve"> </w:t>
            </w:r>
            <w:r w:rsidRPr="00F164A1">
              <w:rPr>
                <w:sz w:val="22"/>
                <w:szCs w:val="22"/>
              </w:rPr>
              <w:t>Материальное содержание инструкторов по физкультуре и спорту в сельском поселении</w:t>
            </w:r>
          </w:p>
        </w:tc>
      </w:tr>
      <w:tr w:rsidR="00F164A1" w:rsidRPr="00F164A1" w:rsidTr="00F164A1">
        <w:trPr>
          <w:cantSplit/>
          <w:trHeight w:val="553"/>
        </w:trPr>
        <w:tc>
          <w:tcPr>
            <w:tcW w:w="2700" w:type="dxa"/>
            <w:vMerge w:val="restart"/>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Материальное содержание  инструктора по физкультуре и спорту</w:t>
            </w:r>
          </w:p>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6069" w:type="dxa"/>
            <w:gridSpan w:val="2"/>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10440" w:type="dxa"/>
            <w:gridSpan w:val="5"/>
            <w:tcBorders>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pPr>
            <w:r w:rsidRPr="00F164A1">
              <w:rPr>
                <w:sz w:val="22"/>
                <w:szCs w:val="22"/>
              </w:rPr>
              <w:t>Материально – техническое  содержание инструкторов по физкультуре и спорту в сельском поселении</w:t>
            </w:r>
          </w:p>
        </w:tc>
      </w:tr>
      <w:tr w:rsidR="00F164A1" w:rsidRPr="00F164A1" w:rsidTr="00F164A1">
        <w:trPr>
          <w:cantSplit/>
          <w:trHeight w:val="553"/>
        </w:trPr>
        <w:tc>
          <w:tcPr>
            <w:tcW w:w="2700" w:type="dxa"/>
            <w:vMerge w:val="restart"/>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инструктора по физкультуре и спорту</w:t>
            </w:r>
          </w:p>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9E5773" w:rsidRDefault="00F164A1" w:rsidP="00F164A1">
      <w:pPr>
        <w:autoSpaceDE w:val="0"/>
        <w:autoSpaceDN w:val="0"/>
        <w:adjustRightInd w:val="0"/>
        <w:spacing w:line="276" w:lineRule="auto"/>
        <w:ind w:firstLine="709"/>
        <w:jc w:val="both"/>
        <w:outlineLvl w:val="1"/>
        <w:rPr>
          <w:rFonts w:eastAsiaTheme="minorHAnsi"/>
          <w:lang w:eastAsia="en-US"/>
        </w:rPr>
      </w:pPr>
      <w:r w:rsidRPr="009E5773">
        <w:rPr>
          <w:rFonts w:eastAsiaTheme="minorHAnsi"/>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9E5773" w:rsidRDefault="00F164A1" w:rsidP="00F164A1">
      <w:pPr>
        <w:autoSpaceDE w:val="0"/>
        <w:autoSpaceDN w:val="0"/>
        <w:adjustRightInd w:val="0"/>
        <w:spacing w:line="276" w:lineRule="auto"/>
        <w:ind w:firstLine="709"/>
        <w:jc w:val="both"/>
        <w:outlineLvl w:val="1"/>
        <w:rPr>
          <w:rFonts w:eastAsiaTheme="minorHAnsi"/>
          <w:lang w:eastAsia="en-US"/>
        </w:rPr>
      </w:pPr>
      <w:r w:rsidRPr="009E5773">
        <w:rPr>
          <w:rFonts w:eastAsiaTheme="minorHAnsi"/>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9E5773" w:rsidRDefault="00F164A1" w:rsidP="00F164A1">
      <w:pPr>
        <w:autoSpaceDE w:val="0"/>
        <w:autoSpaceDN w:val="0"/>
        <w:adjustRightInd w:val="0"/>
        <w:spacing w:line="276" w:lineRule="auto"/>
        <w:ind w:firstLine="540"/>
        <w:jc w:val="both"/>
        <w:outlineLvl w:val="1"/>
        <w:rPr>
          <w:rFonts w:eastAsiaTheme="minorHAnsi"/>
          <w:lang w:eastAsia="en-US"/>
        </w:rPr>
      </w:pPr>
    </w:p>
    <w:p w:rsidR="00F164A1" w:rsidRPr="009E5773" w:rsidRDefault="00F164A1" w:rsidP="00940DFC">
      <w:pPr>
        <w:numPr>
          <w:ilvl w:val="0"/>
          <w:numId w:val="9"/>
        </w:numPr>
        <w:autoSpaceDE w:val="0"/>
        <w:autoSpaceDN w:val="0"/>
        <w:adjustRightInd w:val="0"/>
        <w:spacing w:after="200" w:line="276" w:lineRule="auto"/>
        <w:ind w:firstLine="709"/>
        <w:contextualSpacing/>
        <w:jc w:val="center"/>
        <w:outlineLvl w:val="1"/>
        <w:rPr>
          <w:b/>
          <w:lang w:eastAsia="en-US"/>
        </w:rPr>
      </w:pPr>
      <w:r w:rsidRPr="009E5773">
        <w:rPr>
          <w:b/>
          <w:lang w:eastAsia="en-US"/>
        </w:rPr>
        <w:t>Описание ожидаемых конечных результатов реализации Подпрограммы развития</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При условии достижения цели Подпрограммы развития ожидаются следующие результаты:</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развитие сети молодежных центров, открытие новых детских и молодежных объединений по интересам для организации развивающего досуга.</w:t>
      </w:r>
    </w:p>
    <w:p w:rsidR="00F164A1" w:rsidRPr="009E5773" w:rsidRDefault="00F164A1" w:rsidP="00F164A1">
      <w:pPr>
        <w:autoSpaceDE w:val="0"/>
        <w:autoSpaceDN w:val="0"/>
        <w:adjustRightInd w:val="0"/>
        <w:spacing w:line="276" w:lineRule="auto"/>
        <w:ind w:firstLine="851"/>
        <w:outlineLvl w:val="1"/>
        <w:rPr>
          <w:rFonts w:eastAsiaTheme="minorHAnsi"/>
          <w:lang w:eastAsia="en-US"/>
        </w:rPr>
      </w:pPr>
    </w:p>
    <w:p w:rsidR="00F164A1" w:rsidRPr="009E5773" w:rsidRDefault="00F164A1" w:rsidP="00F164A1">
      <w:pPr>
        <w:spacing w:line="276" w:lineRule="auto"/>
        <w:jc w:val="both"/>
        <w:rPr>
          <w:rFonts w:eastAsiaTheme="minorHAnsi"/>
          <w:lang w:eastAsia="en-US"/>
        </w:rPr>
      </w:pPr>
      <w:r w:rsidRPr="009E5773">
        <w:rPr>
          <w:rFonts w:eastAsiaTheme="minorHAnsi"/>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hd w:val="clear" w:color="auto" w:fill="FFFFFF"/>
        <w:spacing w:line="276" w:lineRule="auto"/>
        <w:jc w:val="both"/>
        <w:rPr>
          <w:rFonts w:asciiTheme="minorHAnsi" w:eastAsiaTheme="minorHAnsi" w:hAnsiTheme="minorHAnsi" w:cstheme="minorBidi"/>
          <w:lang w:eastAsia="en-US"/>
        </w:rPr>
      </w:pPr>
    </w:p>
    <w:p w:rsidR="00855602" w:rsidRDefault="00855602"/>
    <w:sectPr w:rsidR="00855602" w:rsidSect="0075169A">
      <w:footerReference w:type="default" r:id="rId81"/>
      <w:pgSz w:w="11906" w:h="16838"/>
      <w:pgMar w:top="851"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8F6" w:rsidRDefault="005838F6" w:rsidP="0075169A">
      <w:r>
        <w:separator/>
      </w:r>
    </w:p>
  </w:endnote>
  <w:endnote w:type="continuationSeparator" w:id="0">
    <w:p w:rsidR="005838F6" w:rsidRDefault="005838F6" w:rsidP="00751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413533"/>
      <w:docPartObj>
        <w:docPartGallery w:val="Page Numbers (Bottom of Page)"/>
        <w:docPartUnique/>
      </w:docPartObj>
    </w:sdtPr>
    <w:sdtEndPr/>
    <w:sdtContent>
      <w:p w:rsidR="0075169A" w:rsidRDefault="0075169A">
        <w:pPr>
          <w:pStyle w:val="ab"/>
          <w:jc w:val="center"/>
        </w:pPr>
        <w:r>
          <w:fldChar w:fldCharType="begin"/>
        </w:r>
        <w:r>
          <w:instrText>PAGE   \* MERGEFORMAT</w:instrText>
        </w:r>
        <w:r>
          <w:fldChar w:fldCharType="separate"/>
        </w:r>
        <w:r w:rsidR="00D011D6">
          <w:rPr>
            <w:noProof/>
          </w:rPr>
          <w:t>3</w:t>
        </w:r>
        <w:r>
          <w:fldChar w:fldCharType="end"/>
        </w:r>
      </w:p>
    </w:sdtContent>
  </w:sdt>
  <w:p w:rsidR="0075169A" w:rsidRDefault="0075169A">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8F6" w:rsidRDefault="005838F6" w:rsidP="0075169A">
      <w:r>
        <w:separator/>
      </w:r>
    </w:p>
  </w:footnote>
  <w:footnote w:type="continuationSeparator" w:id="0">
    <w:p w:rsidR="005838F6" w:rsidRDefault="005838F6" w:rsidP="0075169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0"/>
        </w:tabs>
        <w:ind w:left="360" w:hanging="360"/>
      </w:pPr>
    </w:lvl>
  </w:abstractNum>
  <w:abstractNum w:abstractNumId="1" w15:restartNumberingAfterBreak="0">
    <w:nsid w:val="00000003"/>
    <w:multiLevelType w:val="multilevel"/>
    <w:tmpl w:val="E4EA908C"/>
    <w:name w:val="WW8Num3"/>
    <w:lvl w:ilvl="0">
      <w:start w:val="1"/>
      <w:numFmt w:val="bullet"/>
      <w:lvlText w:val=""/>
      <w:lvlJc w:val="left"/>
      <w:pPr>
        <w:tabs>
          <w:tab w:val="num" w:pos="720"/>
        </w:tabs>
        <w:ind w:left="720" w:hanging="360"/>
      </w:pPr>
      <w:rPr>
        <w:rFonts w:ascii="Symbol" w:hAnsi="Symbol" w:cs="OpenSymbol"/>
        <w:color w:val="000000" w:themeColor="text1"/>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62F5AE0"/>
    <w:multiLevelType w:val="hybridMultilevel"/>
    <w:tmpl w:val="66FE8E9C"/>
    <w:lvl w:ilvl="0" w:tplc="5ED8F382">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9" w15:restartNumberingAfterBreak="0">
    <w:nsid w:val="1B8D2304"/>
    <w:multiLevelType w:val="hybridMultilevel"/>
    <w:tmpl w:val="F33A8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1"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3"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15:restartNumberingAfterBreak="0">
    <w:nsid w:val="37492873"/>
    <w:multiLevelType w:val="hybridMultilevel"/>
    <w:tmpl w:val="272C3BF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436652F6"/>
    <w:multiLevelType w:val="hybridMultilevel"/>
    <w:tmpl w:val="0FEA0244"/>
    <w:lvl w:ilvl="0" w:tplc="7F729764">
      <w:start w:val="1"/>
      <w:numFmt w:val="decimal"/>
      <w:lvlText w:val="%1."/>
      <w:lvlJc w:val="left"/>
      <w:pPr>
        <w:ind w:left="1069" w:hanging="360"/>
      </w:pPr>
      <w:rPr>
        <w:rFonts w:hint="default"/>
      </w:rPr>
    </w:lvl>
    <w:lvl w:ilvl="1" w:tplc="5524CA40">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62D7968"/>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AC16403"/>
    <w:multiLevelType w:val="hybridMultilevel"/>
    <w:tmpl w:val="F8E2794E"/>
    <w:lvl w:ilvl="0" w:tplc="398E7CC4">
      <w:start w:val="1"/>
      <w:numFmt w:val="decimal"/>
      <w:lvlText w:val="%1."/>
      <w:lvlJc w:val="left"/>
      <w:pPr>
        <w:ind w:left="3049" w:hanging="360"/>
      </w:pPr>
      <w:rPr>
        <w:rFonts w:hint="default"/>
      </w:rPr>
    </w:lvl>
    <w:lvl w:ilvl="1" w:tplc="04190019" w:tentative="1">
      <w:start w:val="1"/>
      <w:numFmt w:val="lowerLetter"/>
      <w:lvlText w:val="%2."/>
      <w:lvlJc w:val="left"/>
      <w:pPr>
        <w:ind w:left="3769" w:hanging="360"/>
      </w:pPr>
    </w:lvl>
    <w:lvl w:ilvl="2" w:tplc="0419001B" w:tentative="1">
      <w:start w:val="1"/>
      <w:numFmt w:val="lowerRoman"/>
      <w:lvlText w:val="%3."/>
      <w:lvlJc w:val="right"/>
      <w:pPr>
        <w:ind w:left="4489" w:hanging="180"/>
      </w:pPr>
    </w:lvl>
    <w:lvl w:ilvl="3" w:tplc="0419000F" w:tentative="1">
      <w:start w:val="1"/>
      <w:numFmt w:val="decimal"/>
      <w:lvlText w:val="%4."/>
      <w:lvlJc w:val="left"/>
      <w:pPr>
        <w:ind w:left="5209" w:hanging="360"/>
      </w:pPr>
    </w:lvl>
    <w:lvl w:ilvl="4" w:tplc="04190019" w:tentative="1">
      <w:start w:val="1"/>
      <w:numFmt w:val="lowerLetter"/>
      <w:lvlText w:val="%5."/>
      <w:lvlJc w:val="left"/>
      <w:pPr>
        <w:ind w:left="5929" w:hanging="360"/>
      </w:pPr>
    </w:lvl>
    <w:lvl w:ilvl="5" w:tplc="0419001B" w:tentative="1">
      <w:start w:val="1"/>
      <w:numFmt w:val="lowerRoman"/>
      <w:lvlText w:val="%6."/>
      <w:lvlJc w:val="right"/>
      <w:pPr>
        <w:ind w:left="6649" w:hanging="180"/>
      </w:pPr>
    </w:lvl>
    <w:lvl w:ilvl="6" w:tplc="0419000F" w:tentative="1">
      <w:start w:val="1"/>
      <w:numFmt w:val="decimal"/>
      <w:lvlText w:val="%7."/>
      <w:lvlJc w:val="left"/>
      <w:pPr>
        <w:ind w:left="7369" w:hanging="360"/>
      </w:pPr>
    </w:lvl>
    <w:lvl w:ilvl="7" w:tplc="04190019" w:tentative="1">
      <w:start w:val="1"/>
      <w:numFmt w:val="lowerLetter"/>
      <w:lvlText w:val="%8."/>
      <w:lvlJc w:val="left"/>
      <w:pPr>
        <w:ind w:left="8089" w:hanging="360"/>
      </w:pPr>
    </w:lvl>
    <w:lvl w:ilvl="8" w:tplc="0419001B" w:tentative="1">
      <w:start w:val="1"/>
      <w:numFmt w:val="lowerRoman"/>
      <w:lvlText w:val="%9."/>
      <w:lvlJc w:val="right"/>
      <w:pPr>
        <w:ind w:left="8809" w:hanging="180"/>
      </w:pPr>
    </w:lvl>
  </w:abstractNum>
  <w:abstractNum w:abstractNumId="30"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4"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35" w15:restartNumberingAfterBreak="0">
    <w:nsid w:val="69A81CD6"/>
    <w:multiLevelType w:val="hybridMultilevel"/>
    <w:tmpl w:val="0450C682"/>
    <w:lvl w:ilvl="0" w:tplc="9EB2BD06">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36"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15:restartNumberingAfterBreak="0">
    <w:nsid w:val="6D3B40C8"/>
    <w:multiLevelType w:val="hybridMultilevel"/>
    <w:tmpl w:val="E7B8215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0"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34"/>
  </w:num>
  <w:num w:numId="4">
    <w:abstractNumId w:val="10"/>
  </w:num>
  <w:num w:numId="5">
    <w:abstractNumId w:val="1"/>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8"/>
  </w:num>
  <w:num w:numId="9">
    <w:abstractNumId w:val="11"/>
  </w:num>
  <w:num w:numId="10">
    <w:abstractNumId w:val="4"/>
  </w:num>
  <w:num w:numId="11">
    <w:abstractNumId w:val="20"/>
  </w:num>
  <w:num w:numId="12">
    <w:abstractNumId w:val="22"/>
  </w:num>
  <w:num w:numId="13">
    <w:abstractNumId w:val="23"/>
  </w:num>
  <w:num w:numId="14">
    <w:abstractNumId w:val="3"/>
  </w:num>
  <w:num w:numId="15">
    <w:abstractNumId w:val="18"/>
  </w:num>
  <w:num w:numId="16">
    <w:abstractNumId w:val="14"/>
  </w:num>
  <w:num w:numId="17">
    <w:abstractNumId w:val="40"/>
  </w:num>
  <w:num w:numId="18">
    <w:abstractNumId w:val="17"/>
  </w:num>
  <w:num w:numId="19">
    <w:abstractNumId w:val="41"/>
  </w:num>
  <w:num w:numId="20">
    <w:abstractNumId w:val="7"/>
  </w:num>
  <w:num w:numId="21">
    <w:abstractNumId w:val="38"/>
  </w:num>
  <w:num w:numId="22">
    <w:abstractNumId w:val="16"/>
  </w:num>
  <w:num w:numId="23">
    <w:abstractNumId w:val="24"/>
  </w:num>
  <w:num w:numId="24">
    <w:abstractNumId w:val="25"/>
  </w:num>
  <w:num w:numId="25">
    <w:abstractNumId w:val="26"/>
  </w:num>
  <w:num w:numId="26">
    <w:abstractNumId w:val="30"/>
  </w:num>
  <w:num w:numId="27">
    <w:abstractNumId w:val="19"/>
  </w:num>
  <w:num w:numId="28">
    <w:abstractNumId w:val="39"/>
  </w:num>
  <w:num w:numId="29">
    <w:abstractNumId w:val="9"/>
  </w:num>
  <w:num w:numId="30">
    <w:abstractNumId w:val="12"/>
  </w:num>
  <w:num w:numId="31">
    <w:abstractNumId w:val="33"/>
  </w:num>
  <w:num w:numId="32">
    <w:abstractNumId w:val="6"/>
  </w:num>
  <w:num w:numId="33">
    <w:abstractNumId w:val="37"/>
  </w:num>
  <w:num w:numId="34">
    <w:abstractNumId w:val="5"/>
  </w:num>
  <w:num w:numId="35">
    <w:abstractNumId w:val="21"/>
  </w:num>
  <w:num w:numId="36">
    <w:abstractNumId w:val="42"/>
  </w:num>
  <w:num w:numId="37">
    <w:abstractNumId w:val="27"/>
  </w:num>
  <w:num w:numId="38">
    <w:abstractNumId w:val="31"/>
  </w:num>
  <w:num w:numId="39">
    <w:abstractNumId w:val="13"/>
  </w:num>
  <w:num w:numId="40">
    <w:abstractNumId w:val="35"/>
  </w:num>
  <w:num w:numId="41">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C1E75"/>
    <w:rsid w:val="001D77EF"/>
    <w:rsid w:val="005707BA"/>
    <w:rsid w:val="005838F6"/>
    <w:rsid w:val="005F3998"/>
    <w:rsid w:val="00603450"/>
    <w:rsid w:val="0075169A"/>
    <w:rsid w:val="007C1E75"/>
    <w:rsid w:val="00855602"/>
    <w:rsid w:val="00863634"/>
    <w:rsid w:val="00940DFC"/>
    <w:rsid w:val="009E5773"/>
    <w:rsid w:val="00AF6710"/>
    <w:rsid w:val="00C869BF"/>
    <w:rsid w:val="00D011D6"/>
    <w:rsid w:val="00E345D8"/>
    <w:rsid w:val="00E42E58"/>
    <w:rsid w:val="00F16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D5E5A"/>
  <w15:docId w15:val="{18C0E1A3-1ED3-4049-B66B-4CA2765C4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4A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F164A1"/>
    <w:pPr>
      <w:keepNext/>
      <w:outlineLvl w:val="0"/>
    </w:pPr>
    <w:rPr>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164A1"/>
    <w:rPr>
      <w:rFonts w:ascii="Times New Roman" w:eastAsia="Times New Roman" w:hAnsi="Times New Roman" w:cs="Times New Roman"/>
      <w:b/>
      <w:sz w:val="24"/>
      <w:szCs w:val="20"/>
    </w:rPr>
  </w:style>
  <w:style w:type="character" w:styleId="a3">
    <w:name w:val="Hyperlink"/>
    <w:basedOn w:val="a0"/>
    <w:uiPriority w:val="99"/>
    <w:unhideWhenUsed/>
    <w:rsid w:val="00F164A1"/>
    <w:rPr>
      <w:color w:val="0563C1" w:themeColor="hyperlink"/>
      <w:u w:val="single"/>
    </w:rPr>
  </w:style>
  <w:style w:type="paragraph" w:styleId="a4">
    <w:name w:val="Normal (Web)"/>
    <w:basedOn w:val="a"/>
    <w:unhideWhenUsed/>
    <w:rsid w:val="00F164A1"/>
    <w:pPr>
      <w:spacing w:before="100" w:beforeAutospacing="1" w:after="100" w:afterAutospacing="1"/>
    </w:pPr>
  </w:style>
  <w:style w:type="paragraph" w:styleId="a5">
    <w:name w:val="List Paragraph"/>
    <w:basedOn w:val="a"/>
    <w:uiPriority w:val="34"/>
    <w:qFormat/>
    <w:rsid w:val="00F164A1"/>
    <w:pPr>
      <w:spacing w:after="200" w:line="276" w:lineRule="auto"/>
      <w:ind w:left="720"/>
      <w:contextualSpacing/>
    </w:pPr>
    <w:rPr>
      <w:rFonts w:ascii="Calibri" w:hAnsi="Calibri" w:cs="Calibri"/>
      <w:sz w:val="22"/>
      <w:szCs w:val="22"/>
      <w:lang w:eastAsia="en-US"/>
    </w:rPr>
  </w:style>
  <w:style w:type="paragraph" w:customStyle="1" w:styleId="ConsPlusTitle">
    <w:name w:val="ConsPlusTitle"/>
    <w:rsid w:val="00F164A1"/>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5">
    <w:name w:val="Style5"/>
    <w:basedOn w:val="a"/>
    <w:uiPriority w:val="99"/>
    <w:rsid w:val="00F164A1"/>
    <w:pPr>
      <w:widowControl w:val="0"/>
      <w:autoSpaceDE w:val="0"/>
      <w:autoSpaceDN w:val="0"/>
      <w:adjustRightInd w:val="0"/>
      <w:spacing w:line="326" w:lineRule="exact"/>
      <w:jc w:val="center"/>
    </w:pPr>
  </w:style>
  <w:style w:type="character" w:customStyle="1" w:styleId="FontStyle38">
    <w:name w:val="Font Style38"/>
    <w:basedOn w:val="a0"/>
    <w:uiPriority w:val="99"/>
    <w:rsid w:val="00F164A1"/>
    <w:rPr>
      <w:rFonts w:ascii="Times New Roman" w:hAnsi="Times New Roman" w:cs="Times New Roman" w:hint="default"/>
      <w:sz w:val="22"/>
      <w:szCs w:val="22"/>
    </w:rPr>
  </w:style>
  <w:style w:type="character" w:customStyle="1" w:styleId="FontStyle39">
    <w:name w:val="Font Style39"/>
    <w:basedOn w:val="a0"/>
    <w:uiPriority w:val="99"/>
    <w:rsid w:val="00F164A1"/>
    <w:rPr>
      <w:rFonts w:ascii="Times New Roman" w:hAnsi="Times New Roman" w:cs="Times New Roman" w:hint="default"/>
      <w:b/>
      <w:bCs/>
      <w:sz w:val="26"/>
      <w:szCs w:val="26"/>
    </w:rPr>
  </w:style>
  <w:style w:type="numbering" w:customStyle="1" w:styleId="11">
    <w:name w:val="Нет списка1"/>
    <w:next w:val="a2"/>
    <w:uiPriority w:val="99"/>
    <w:semiHidden/>
    <w:unhideWhenUsed/>
    <w:rsid w:val="00F164A1"/>
  </w:style>
  <w:style w:type="character" w:customStyle="1" w:styleId="apple-converted-space">
    <w:name w:val="apple-converted-space"/>
    <w:basedOn w:val="a0"/>
    <w:rsid w:val="00F164A1"/>
  </w:style>
  <w:style w:type="paragraph" w:customStyle="1" w:styleId="ConsPlusNormal">
    <w:name w:val="ConsPlusNormal"/>
    <w:link w:val="ConsPlusNormal0"/>
    <w:rsid w:val="00F164A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6">
    <w:name w:val="Body Text"/>
    <w:basedOn w:val="a"/>
    <w:link w:val="a7"/>
    <w:semiHidden/>
    <w:unhideWhenUsed/>
    <w:rsid w:val="00F164A1"/>
    <w:rPr>
      <w:lang w:eastAsia="ar-SA"/>
    </w:rPr>
  </w:style>
  <w:style w:type="character" w:customStyle="1" w:styleId="a7">
    <w:name w:val="Основной текст Знак"/>
    <w:basedOn w:val="a0"/>
    <w:link w:val="a6"/>
    <w:semiHidden/>
    <w:rsid w:val="00F164A1"/>
    <w:rPr>
      <w:rFonts w:ascii="Times New Roman" w:eastAsia="Times New Roman" w:hAnsi="Times New Roman" w:cs="Times New Roman"/>
      <w:sz w:val="24"/>
      <w:szCs w:val="24"/>
      <w:lang w:eastAsia="ar-SA"/>
    </w:rPr>
  </w:style>
  <w:style w:type="paragraph" w:customStyle="1" w:styleId="ConsPlusNonformat">
    <w:name w:val="ConsPlusNonformat"/>
    <w:rsid w:val="00F164A1"/>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F164A1"/>
    <w:pPr>
      <w:suppressLineNumbers/>
      <w:spacing w:after="200" w:line="276" w:lineRule="auto"/>
    </w:pPr>
    <w:rPr>
      <w:rFonts w:ascii="Calibri" w:eastAsia="Calibri" w:hAnsi="Calibri" w:cs="Calibri"/>
      <w:sz w:val="22"/>
      <w:szCs w:val="22"/>
      <w:lang w:eastAsia="ar-SA"/>
    </w:rPr>
  </w:style>
  <w:style w:type="paragraph" w:styleId="a9">
    <w:name w:val="header"/>
    <w:basedOn w:val="a"/>
    <w:link w:val="aa"/>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a">
    <w:name w:val="Верхний колонтитул Знак"/>
    <w:basedOn w:val="a0"/>
    <w:link w:val="a9"/>
    <w:uiPriority w:val="99"/>
    <w:rsid w:val="00F164A1"/>
    <w:rPr>
      <w:lang w:eastAsia="en-US"/>
    </w:rPr>
  </w:style>
  <w:style w:type="paragraph" w:styleId="ab">
    <w:name w:val="footer"/>
    <w:basedOn w:val="a"/>
    <w:link w:val="ac"/>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Нижний колонтитул Знак"/>
    <w:basedOn w:val="a0"/>
    <w:link w:val="ab"/>
    <w:uiPriority w:val="99"/>
    <w:rsid w:val="00F164A1"/>
    <w:rPr>
      <w:lang w:eastAsia="en-US"/>
    </w:rPr>
  </w:style>
  <w:style w:type="paragraph" w:customStyle="1" w:styleId="12">
    <w:name w:val="Абзац списка1"/>
    <w:basedOn w:val="a"/>
    <w:rsid w:val="00F164A1"/>
    <w:pPr>
      <w:widowControl w:val="0"/>
      <w:autoSpaceDE w:val="0"/>
      <w:autoSpaceDN w:val="0"/>
      <w:adjustRightInd w:val="0"/>
      <w:ind w:left="720" w:firstLine="720"/>
      <w:contextualSpacing/>
      <w:jc w:val="both"/>
    </w:pPr>
    <w:rPr>
      <w:rFonts w:ascii="Arial" w:eastAsia="Calibri" w:hAnsi="Arial"/>
      <w:sz w:val="20"/>
      <w:szCs w:val="20"/>
    </w:rPr>
  </w:style>
  <w:style w:type="paragraph" w:customStyle="1" w:styleId="ConsPlusCell">
    <w:name w:val="ConsPlusCell"/>
    <w:rsid w:val="00F164A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5">
    <w:name w:val="Style25"/>
    <w:basedOn w:val="a"/>
    <w:rsid w:val="00F164A1"/>
    <w:pPr>
      <w:widowControl w:val="0"/>
      <w:autoSpaceDE w:val="0"/>
      <w:autoSpaceDN w:val="0"/>
      <w:adjustRightInd w:val="0"/>
      <w:spacing w:line="298" w:lineRule="exact"/>
      <w:ind w:firstLine="691"/>
      <w:jc w:val="both"/>
    </w:pPr>
  </w:style>
  <w:style w:type="character" w:customStyle="1" w:styleId="ConsPlusNormal0">
    <w:name w:val="ConsPlusNormal Знак"/>
    <w:basedOn w:val="a0"/>
    <w:link w:val="ConsPlusNormal"/>
    <w:rsid w:val="00F164A1"/>
    <w:rPr>
      <w:rFonts w:ascii="Arial" w:eastAsia="Times New Roman" w:hAnsi="Arial" w:cs="Arial"/>
      <w:sz w:val="20"/>
      <w:szCs w:val="20"/>
    </w:rPr>
  </w:style>
  <w:style w:type="paragraph" w:styleId="ad">
    <w:name w:val="Title"/>
    <w:basedOn w:val="a"/>
    <w:link w:val="ae"/>
    <w:qFormat/>
    <w:rsid w:val="00F164A1"/>
    <w:pPr>
      <w:widowControl w:val="0"/>
      <w:jc w:val="center"/>
    </w:pPr>
    <w:rPr>
      <w:sz w:val="28"/>
      <w:szCs w:val="20"/>
    </w:rPr>
  </w:style>
  <w:style w:type="character" w:customStyle="1" w:styleId="ae">
    <w:name w:val="Заголовок Знак"/>
    <w:basedOn w:val="a0"/>
    <w:link w:val="ad"/>
    <w:rsid w:val="00F164A1"/>
    <w:rPr>
      <w:rFonts w:ascii="Times New Roman" w:eastAsia="Times New Roman" w:hAnsi="Times New Roman" w:cs="Times New Roman"/>
      <w:sz w:val="28"/>
      <w:szCs w:val="20"/>
    </w:rPr>
  </w:style>
  <w:style w:type="character" w:customStyle="1" w:styleId="af">
    <w:name w:val="Без интервала Знак"/>
    <w:link w:val="af0"/>
    <w:uiPriority w:val="1"/>
    <w:locked/>
    <w:rsid w:val="00F164A1"/>
    <w:rPr>
      <w:rFonts w:ascii="Calibri" w:hAnsi="Calibri"/>
    </w:rPr>
  </w:style>
  <w:style w:type="paragraph" w:styleId="af0">
    <w:name w:val="No Spacing"/>
    <w:link w:val="af"/>
    <w:uiPriority w:val="1"/>
    <w:qFormat/>
    <w:rsid w:val="00F164A1"/>
    <w:pPr>
      <w:spacing w:after="0" w:line="240" w:lineRule="auto"/>
    </w:pPr>
    <w:rPr>
      <w:rFonts w:ascii="Calibri" w:hAnsi="Calibri"/>
    </w:rPr>
  </w:style>
  <w:style w:type="paragraph" w:styleId="2">
    <w:name w:val="Body Text Indent 2"/>
    <w:basedOn w:val="a"/>
    <w:link w:val="20"/>
    <w:uiPriority w:val="99"/>
    <w:semiHidden/>
    <w:unhideWhenUsed/>
    <w:rsid w:val="00F164A1"/>
    <w:pPr>
      <w:spacing w:after="120" w:line="480" w:lineRule="auto"/>
      <w:ind w:left="283"/>
    </w:pPr>
    <w:rPr>
      <w:rFonts w:asciiTheme="minorHAnsi" w:eastAsiaTheme="minorHAnsi" w:hAnsiTheme="minorHAnsi" w:cstheme="minorBidi"/>
      <w:sz w:val="22"/>
      <w:szCs w:val="22"/>
      <w:lang w:eastAsia="en-US"/>
    </w:rPr>
  </w:style>
  <w:style w:type="character" w:customStyle="1" w:styleId="20">
    <w:name w:val="Основной текст с отступом 2 Знак"/>
    <w:basedOn w:val="a0"/>
    <w:link w:val="2"/>
    <w:uiPriority w:val="99"/>
    <w:semiHidden/>
    <w:rsid w:val="00F164A1"/>
    <w:rPr>
      <w:lang w:eastAsia="en-US"/>
    </w:rPr>
  </w:style>
  <w:style w:type="character" w:customStyle="1" w:styleId="af1">
    <w:name w:val="Гипертекстовая ссылка"/>
    <w:uiPriority w:val="99"/>
    <w:rsid w:val="00F164A1"/>
    <w:rPr>
      <w:b/>
      <w:bCs/>
      <w:color w:val="008000"/>
    </w:rPr>
  </w:style>
  <w:style w:type="paragraph" w:styleId="af2">
    <w:name w:val="Balloon Text"/>
    <w:basedOn w:val="a"/>
    <w:link w:val="af3"/>
    <w:uiPriority w:val="99"/>
    <w:semiHidden/>
    <w:unhideWhenUsed/>
    <w:rsid w:val="00F164A1"/>
    <w:rPr>
      <w:rFonts w:ascii="Tahoma" w:eastAsiaTheme="minorHAnsi" w:hAnsi="Tahoma" w:cs="Tahoma"/>
      <w:sz w:val="16"/>
      <w:szCs w:val="16"/>
      <w:lang w:eastAsia="en-US"/>
    </w:rPr>
  </w:style>
  <w:style w:type="character" w:customStyle="1" w:styleId="af3">
    <w:name w:val="Текст выноски Знак"/>
    <w:basedOn w:val="a0"/>
    <w:link w:val="af2"/>
    <w:uiPriority w:val="99"/>
    <w:semiHidden/>
    <w:rsid w:val="00F164A1"/>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38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222B9CE4DE2674811F291A5B864883C14FB3C581BB0A1q2H" TargetMode="External"/><Relationship Id="rId18" Type="http://schemas.openxmlformats.org/officeDocument/2006/relationships/hyperlink" Target="consultantplus://offline/ref=C05590840A4A9F876FC05F711259F65DD1CA5022BCC94DE2674811F291A5B864883C14FB3C581BB5A1q6H" TargetMode="External"/><Relationship Id="rId26" Type="http://schemas.openxmlformats.org/officeDocument/2006/relationships/hyperlink" Target="consultantplus://offline/ref=C05590840A4A9F876FC05F711259F65DD1CD5522BDC54DE2674811F291A5B864883C14FB3C5812B2A1qFH" TargetMode="External"/><Relationship Id="rId39" Type="http://schemas.openxmlformats.org/officeDocument/2006/relationships/hyperlink" Target="consultantplus://offline/ref=C05590840A4A9F876FC05F711259F65DD1CA502EB1C94DE2674811F291A5B864883C14FB3C581AB1A1q1H" TargetMode="External"/><Relationship Id="rId21" Type="http://schemas.openxmlformats.org/officeDocument/2006/relationships/hyperlink" Target="consultantplus://offline/ref=C05590840A4A9F876FC05F711259F65DD1CD5522BCCB4DE2674811F291A5B864883C14FB3C581AB7A1qFH" TargetMode="External"/><Relationship Id="rId34" Type="http://schemas.openxmlformats.org/officeDocument/2006/relationships/hyperlink" Target="consultantplus://offline/ref=C05590840A4A9F876FC05F711259F65DD5CC522EB9C610E86F111DF096AAE7738F7518FA3C581FABq9H" TargetMode="External"/><Relationship Id="rId42" Type="http://schemas.openxmlformats.org/officeDocument/2006/relationships/hyperlink" Target="consultantplus://offline/ref=C05590840A4A9F876FC05F711259F65DD1CE5022BEC84DE2674811F291A5B864883C14FB3C581BB6A1q1H" TargetMode="External"/><Relationship Id="rId47" Type="http://schemas.openxmlformats.org/officeDocument/2006/relationships/hyperlink" Target="consultantplus://offline/ref=C05590840A4A9F876FC05F711259F65DD1CD5522BCC84DE2674811F291A5B864883C14FB3C581EB3A1q3H" TargetMode="External"/><Relationship Id="rId50" Type="http://schemas.openxmlformats.org/officeDocument/2006/relationships/hyperlink" Target="consultantplus://offline/ref=C05590840A4A9F876FC05F711259F65DD1CD5522BDC54DE2674811F291A5B864883C14FB3C5812B5A1q3H" TargetMode="External"/><Relationship Id="rId55" Type="http://schemas.openxmlformats.org/officeDocument/2006/relationships/hyperlink" Target="consultantplus://offline/ref=C05590840A4A9F876FC05F711259F65DD1CD5522BCCC4DE2674811F291A5B864883C14FB3C581AB1A1qFH" TargetMode="External"/><Relationship Id="rId63" Type="http://schemas.openxmlformats.org/officeDocument/2006/relationships/hyperlink" Target="consultantplus://offline/ref=C05590840A4A9F876FC05F711259F65DD1CD5522BDCF4DE2674811F291A5B864883C14FB3C581BB8A1qFH" TargetMode="External"/><Relationship Id="rId68" Type="http://schemas.openxmlformats.org/officeDocument/2006/relationships/hyperlink" Target="consultantplus://offline/ref=C05590840A4A9F876FC05F711259F65DD1CF5E25B1CA4DE2674811F291A5B864883C14FB3C5819B4A1qFH" TargetMode="External"/><Relationship Id="rId76" Type="http://schemas.openxmlformats.org/officeDocument/2006/relationships/hyperlink" Target="garantF1://86367.50" TargetMode="External"/><Relationship Id="rId7" Type="http://schemas.openxmlformats.org/officeDocument/2006/relationships/endnotes" Target="endnotes.xml"/><Relationship Id="rId71" Type="http://schemas.openxmlformats.org/officeDocument/2006/relationships/hyperlink" Target="consultantplus://offline/main?base=LAW;n=108907;fld=134" TargetMode="External"/><Relationship Id="rId2" Type="http://schemas.openxmlformats.org/officeDocument/2006/relationships/numbering" Target="numbering.xml"/><Relationship Id="rId16" Type="http://schemas.openxmlformats.org/officeDocument/2006/relationships/hyperlink" Target="consultantplus://offline/ref=C05590840A4A9F876FC05F711259F65DD1CD5522BCC44DE2674811F291A5B864883C14FB3C581EB4A1qEH" TargetMode="External"/><Relationship Id="rId29" Type="http://schemas.openxmlformats.org/officeDocument/2006/relationships/hyperlink" Target="consultantplus://offline/ref=C05590840A4A9F876FC05F711259F65DD1CE502FB0CB4DE2674811F291A5B864883C14FB3C5819B6A1qEH" TargetMode="External"/><Relationship Id="rId11" Type="http://schemas.openxmlformats.org/officeDocument/2006/relationships/hyperlink" Target="http://www.pandia.ru/text/category/organi_mestnogo_samoupravleniya/" TargetMode="External"/><Relationship Id="rId24" Type="http://schemas.openxmlformats.org/officeDocument/2006/relationships/hyperlink" Target="consultantplus://offline/ref=C05590840A4A9F876FC05F711259F65DD1CD5522BDC54DE2674811F291A5B864883C14FB3C5812B2A1q1H" TargetMode="External"/><Relationship Id="rId32" Type="http://schemas.openxmlformats.org/officeDocument/2006/relationships/hyperlink" Target="consultantplus://offline/ref=C05590840A4A9F876FC05F711259F65DD1CD532EB1CF4DE2674811F291A5B864883C14F93CA5qEH" TargetMode="External"/><Relationship Id="rId37" Type="http://schemas.openxmlformats.org/officeDocument/2006/relationships/hyperlink" Target="consultantplus://offline/ref=C05590840A4A9F876FC05F711259F65DD1CF542EB8CE4DE2674811F291A5B864883C14FB3C581BB6A1q2H" TargetMode="External"/><Relationship Id="rId40" Type="http://schemas.openxmlformats.org/officeDocument/2006/relationships/hyperlink" Target="consultantplus://offline/ref=C05590840A4A9F876FC05F711259F65DD1C95425BBCC4DE2674811F291A5B864883C14FB3C5818B1A1q1H" TargetMode="External"/><Relationship Id="rId45" Type="http://schemas.openxmlformats.org/officeDocument/2006/relationships/hyperlink" Target="consultantplus://offline/ref=C05590840A4A9F876FC05F711259F65DD1CD5522BCC84DE2674811F291A5B864883C14FB3C581EB3A1q5H" TargetMode="External"/><Relationship Id="rId53" Type="http://schemas.openxmlformats.org/officeDocument/2006/relationships/hyperlink" Target="consultantplus://offline/ref=C05590840A4A9F876FC05F711259F65DD1CD5522BDC54DE2674811F291A5B864883C14FB3C5812B5A1qEH" TargetMode="External"/><Relationship Id="rId58" Type="http://schemas.openxmlformats.org/officeDocument/2006/relationships/hyperlink" Target="consultantplus://offline/ref=C05590840A4A9F876FC05F711259F65DD1CD5725B8CB4DE2674811F291A5B864883C14FB3C581BB0A1q5H" TargetMode="External"/><Relationship Id="rId66" Type="http://schemas.openxmlformats.org/officeDocument/2006/relationships/hyperlink" Target="consultantplus://offline/ref=C05590840A4A9F876FC05F711259F65DD1CE502FB0CB4DE2674811F291A5B864883C14FB3C581BB8A1qEH" TargetMode="External"/><Relationship Id="rId74" Type="http://schemas.openxmlformats.org/officeDocument/2006/relationships/image" Target="media/image3.emf"/><Relationship Id="rId79" Type="http://schemas.openxmlformats.org/officeDocument/2006/relationships/hyperlink" Target="consultantplus://offline/ref=63A890EF4B57774896625C25938BB0369D7D7D33B19A50F22737BBA881M014L" TargetMode="External"/><Relationship Id="rId5" Type="http://schemas.openxmlformats.org/officeDocument/2006/relationships/webSettings" Target="webSettings.xml"/><Relationship Id="rId61" Type="http://schemas.openxmlformats.org/officeDocument/2006/relationships/hyperlink" Target="consultantplus://offline/ref=C05590840A4A9F876FC05F711259F65DD1CD5026BACD4DE2674811F291A5B864883C14FB3FA5qCH" TargetMode="External"/><Relationship Id="rId82" Type="http://schemas.openxmlformats.org/officeDocument/2006/relationships/fontTable" Target="fontTable.xml"/><Relationship Id="rId10" Type="http://schemas.openxmlformats.org/officeDocument/2006/relationships/hyperlink" Target="http://sevrukaevo.stavrsp.ru" TargetMode="External"/><Relationship Id="rId19" Type="http://schemas.openxmlformats.org/officeDocument/2006/relationships/hyperlink" Target="consultantplus://offline/ref=C05590840A4A9F876FC05F711259F65DD1CE5E23BCC94DE2674811F291A5B864883C14FB3C5918B9A1q0H" TargetMode="External"/><Relationship Id="rId31" Type="http://schemas.openxmlformats.org/officeDocument/2006/relationships/hyperlink" Target="consultantplus://offline/ref=C05590840A4A9F876FC05F711259F65DD1CD5522BCCD4DE2674811F291A5B864883C14FB3C5819B4A1q3H" TargetMode="External"/><Relationship Id="rId44" Type="http://schemas.openxmlformats.org/officeDocument/2006/relationships/hyperlink" Target="consultantplus://offline/ref=C05590840A4A9F876FC05F711259F65DD1CF5221BAC84DE2674811F291A5B864883C14FB3C581BB4A1q2H" TargetMode="External"/><Relationship Id="rId52" Type="http://schemas.openxmlformats.org/officeDocument/2006/relationships/hyperlink" Target="consultantplus://offline/ref=C05590840A4A9F876FC05F711259F65DD7C85427B0C610E86F111DF096AAE7738F7518FA3C501DABq5H" TargetMode="External"/><Relationship Id="rId60" Type="http://schemas.openxmlformats.org/officeDocument/2006/relationships/hyperlink" Target="consultantplus://offline/ref=C05590840A4A9F876FC05F711259F65DD1CD5522BCCE4DE2674811F291A5B864883C14FB3C5819B0A1q3H" TargetMode="External"/><Relationship Id="rId65" Type="http://schemas.openxmlformats.org/officeDocument/2006/relationships/hyperlink" Target="consultantplus://offline/ref=C05590840A4A9F876FC05F711259F65DD1CE5E23BCC94DE2674811F291A5B864883C14FB3C5918B8A1q4H" TargetMode="External"/><Relationship Id="rId73" Type="http://schemas.openxmlformats.org/officeDocument/2006/relationships/image" Target="media/image2.emf"/><Relationship Id="rId78" Type="http://schemas.openxmlformats.org/officeDocument/2006/relationships/hyperlink" Target="garantF1://2207682.0" TargetMode="External"/><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4" Type="http://schemas.openxmlformats.org/officeDocument/2006/relationships/hyperlink" Target="consultantplus://offline/ref=C05590840A4A9F876FC05F711259F65DD1CD5522BDC84DE2674811F291A5B864883C14FB3C581BB0A1q6H" TargetMode="External"/><Relationship Id="rId22" Type="http://schemas.openxmlformats.org/officeDocument/2006/relationships/hyperlink" Target="consultantplus://offline/ref=C05590840A4A9F876FC05F711259F65DD1C85424BBCB4DE2674811F291A5B864883C14FB3C5819B8A1qEH" TargetMode="External"/><Relationship Id="rId27" Type="http://schemas.openxmlformats.org/officeDocument/2006/relationships/hyperlink" Target="consultantplus://offline/ref=C05590840A4A9F876FC05F711259F65DD1CD5522BDC54DE2674811F291A5B864883C14FB3C5812B5A1q7H" TargetMode="External"/><Relationship Id="rId30" Type="http://schemas.openxmlformats.org/officeDocument/2006/relationships/hyperlink" Target="consultantplus://offline/ref=C05590840A4A9F876FC05F711259F65DD7C85427B0C610E86F111DF096AAE7738F7518FA3C501DABq2H" TargetMode="External"/><Relationship Id="rId35" Type="http://schemas.openxmlformats.org/officeDocument/2006/relationships/hyperlink" Target="consultantplus://offline/ref=C05590840A4A9F876FC05F711259F65DD1CA572FB1CA4DE2674811F291A5B864883C14FB3C581BB7A1q7H" TargetMode="External"/><Relationship Id="rId43" Type="http://schemas.openxmlformats.org/officeDocument/2006/relationships/hyperlink" Target="consultantplus://offline/ref=C05590840A4A9F876FC05F711259F65DD1CD5522BCC84DE2674811F291A5B864883C14FB3C581EB3A1q4H" TargetMode="External"/><Relationship Id="rId48" Type="http://schemas.openxmlformats.org/officeDocument/2006/relationships/hyperlink" Target="consultantplus://offline/ref=C05590840A4A9F876FC05F711259F65DD1CD5522BCC84DE2674811F291A5B864883C14FB3C581EB3A1q0H" TargetMode="External"/><Relationship Id="rId56" Type="http://schemas.openxmlformats.org/officeDocument/2006/relationships/hyperlink" Target="consultantplus://offline/ref=C05590840A4A9F876FC05F711259F65DD7CB572EB8C610E86F111DF096AAE7738F7518FA3C5A12ABq8H" TargetMode="External"/><Relationship Id="rId64" Type="http://schemas.openxmlformats.org/officeDocument/2006/relationships/hyperlink" Target="consultantplus://offline/ref=C05590840A4A9F876FC05F711259F65DD1CE5022BDCA4DE2674811F291A5B864883C14FB3C581FB5A1q0H" TargetMode="External"/><Relationship Id="rId69" Type="http://schemas.openxmlformats.org/officeDocument/2006/relationships/hyperlink" Target="http://www.pandia.ru/text/category/munitcipalmznoe_upravlenie/" TargetMode="External"/><Relationship Id="rId77" Type="http://schemas.openxmlformats.org/officeDocument/2006/relationships/hyperlink" Target="http://zakon.scli.ru/ru/legal_texts/act_municipal_education/index.php?do4=document&amp;id4=96e20c02-1b12-465a-b64c-24aa92270007"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54DE2674811F291A5B864883C14FB3C5818B0A1qEH" TargetMode="External"/><Relationship Id="rId72" Type="http://schemas.openxmlformats.org/officeDocument/2006/relationships/hyperlink" Target="consultantplus://offline/main?base=RLAW256;n=30544;fld=134;dst=100051" TargetMode="External"/><Relationship Id="rId80" Type="http://schemas.openxmlformats.org/officeDocument/2006/relationships/hyperlink" Target="consultantplus://offline/main?base=LAW;n=98606;fld=134;dst=100008" TargetMode="External"/><Relationship Id="rId3" Type="http://schemas.openxmlformats.org/officeDocument/2006/relationships/styles" Target="styles.xml"/><Relationship Id="rId12" Type="http://schemas.openxmlformats.org/officeDocument/2006/relationships/hyperlink" Target="http://www.pandia.ru/text/category/sotcialmzno_yekonomicheskoe_razvitie/" TargetMode="External"/><Relationship Id="rId17" Type="http://schemas.openxmlformats.org/officeDocument/2006/relationships/hyperlink" Target="consultantplus://offline/ref=C05590840A4A9F876FC05F711259F65DD1C85720BCCB4DE2674811F291A5B864883C14FB3C581AB2A1qEH" TargetMode="External"/><Relationship Id="rId25" Type="http://schemas.openxmlformats.org/officeDocument/2006/relationships/hyperlink" Target="consultantplus://offline/ref=C05590840A4A9F876FC05F711259F65DD7C85427B0C610E86F111DF096AAE7738F7518FA3C501DABq3H" TargetMode="External"/><Relationship Id="rId33" Type="http://schemas.openxmlformats.org/officeDocument/2006/relationships/hyperlink" Target="consultantplus://offline/ref=C05590840A4A9F876FC05F711259F65DD1CD532EB1CF4DE2674811F291AAq5H" TargetMode="External"/><Relationship Id="rId38" Type="http://schemas.openxmlformats.org/officeDocument/2006/relationships/hyperlink" Target="consultantplus://offline/ref=C05590840A4A9F876FC05F711259F65DD1CE5E23BCC94DE2674811F291A5B864883C14FB3C5918B9A1q1H" TargetMode="External"/><Relationship Id="rId46" Type="http://schemas.openxmlformats.org/officeDocument/2006/relationships/hyperlink" Target="consultantplus://offline/ref=C05590840A4A9F876FC05F711259F65DD8CA5F27B9C610E86F111DF096AAE7738F7518FA3C581AABq5H" TargetMode="External"/><Relationship Id="rId59" Type="http://schemas.openxmlformats.org/officeDocument/2006/relationships/hyperlink" Target="consultantplus://offline/ref=C05590840A4A9F876FC05F711259F65DD1CD5522BCCE4DE2674811F291A5B864883C14FB3C5819B0A1q5H" TargetMode="External"/><Relationship Id="rId67" Type="http://schemas.openxmlformats.org/officeDocument/2006/relationships/hyperlink" Target="consultantplus://offline/ref=C05590840A4A9F876FC05F711259F65DD1CE502FB0CB4DE2674811F291A5B864883C14FB3C5819B9A1q6H" TargetMode="External"/><Relationship Id="rId20" Type="http://schemas.openxmlformats.org/officeDocument/2006/relationships/hyperlink" Target="consultantplus://offline/ref=C05590840A4A9F876FC05F711259F65DD1CD5026BDCB4DE2674811F291A5B864883C14F8A3qEH" TargetMode="External"/><Relationship Id="rId41" Type="http://schemas.openxmlformats.org/officeDocument/2006/relationships/hyperlink" Target="consultantplus://offline/ref=C05590840A4A9F876FC05F711259F65DD1CD5522BCCB4DE2674811F291A5B864883C14FB3C581AB6A1q7H" TargetMode="External"/><Relationship Id="rId54" Type="http://schemas.openxmlformats.org/officeDocument/2006/relationships/hyperlink" Target="consultantplus://offline/ref=C05590840A4A9F876FC05F711259F65DD1CD522FB0C54DE2674811F291A5B864883C14FB3C5819B9A1q6H" TargetMode="External"/><Relationship Id="rId62" Type="http://schemas.openxmlformats.org/officeDocument/2006/relationships/hyperlink" Target="consultantplus://offline/ref=C05590840A4A9F876FC05F711259F65DD1CD5026BACD4DE2674811F291A5B864883C14FB3BA5qBH" TargetMode="External"/><Relationship Id="rId70" Type="http://schemas.openxmlformats.org/officeDocument/2006/relationships/hyperlink" Target="consultantplus://offline/main?base=LAW;n=113646;fld=134" TargetMode="External"/><Relationship Id="rId75" Type="http://schemas.openxmlformats.org/officeDocument/2006/relationships/hyperlink" Target="garantF1://10064072.215"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AB6A1qFH" TargetMode="External"/><Relationship Id="rId23" Type="http://schemas.openxmlformats.org/officeDocument/2006/relationships/hyperlink" Target="consultantplus://offline/ref=C05590840A4A9F876FC05F711259F65DD1CE5522BACB4DE2674811F291A5B864883C14FB3C581BB0A1q0H" TargetMode="External"/><Relationship Id="rId28" Type="http://schemas.openxmlformats.org/officeDocument/2006/relationships/hyperlink" Target="consultantplus://offline/ref=C05590840A4A9F876FC05F711259F65DD1CD5522BDC54DE2674811F291A5B864883C14FB3C5812B5A1q5H" TargetMode="External"/><Relationship Id="rId36" Type="http://schemas.openxmlformats.org/officeDocument/2006/relationships/hyperlink" Target="consultantplus://offline/ref=C05590840A4A9F876FC05F711259F65DD5CE5327BFC610E86F111DF096AAE7738F7518FA3C581BABq8H" TargetMode="External"/><Relationship Id="rId49" Type="http://schemas.openxmlformats.org/officeDocument/2006/relationships/hyperlink" Target="consultantplus://offline/ref=C05590840A4A9F876FC05F711259F65DD1CE5E23BCC94DE2674811F291A5B864883C14FB3C5918B9A1qEH" TargetMode="External"/><Relationship Id="rId57" Type="http://schemas.openxmlformats.org/officeDocument/2006/relationships/hyperlink" Target="consultantplus://offline/ref=C05590840A4A9F876FC05F711259F65DD1CE5E23BCC94DE2674811F291A5B864883C14FB3C5918B9A1qF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5CF45-DAF7-4FEE-907F-4DD8B04FC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Pages>
  <Words>20947</Words>
  <Characters>119400</Characters>
  <Application>Microsoft Office Word</Application>
  <DocSecurity>0</DocSecurity>
  <Lines>995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cp:revision>
  <cp:lastPrinted>2019-11-01T07:32:00Z</cp:lastPrinted>
  <dcterms:created xsi:type="dcterms:W3CDTF">2019-10-29T12:00:00Z</dcterms:created>
  <dcterms:modified xsi:type="dcterms:W3CDTF">2019-11-11T07:15:00Z</dcterms:modified>
</cp:coreProperties>
</file>