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75A" w:rsidRPr="00BB52E7" w:rsidRDefault="00F9375A" w:rsidP="00F9375A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</w:p>
    <w:p w:rsidR="00F9375A" w:rsidRPr="00BB52E7" w:rsidRDefault="00F9375A" w:rsidP="00F9375A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BB52E7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5035513F" wp14:editId="287AAD5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375A" w:rsidRPr="00BB52E7" w:rsidRDefault="00F9375A" w:rsidP="00F9375A">
      <w:pPr>
        <w:spacing w:after="200" w:line="276" w:lineRule="auto"/>
        <w:rPr>
          <w:rFonts w:ascii="Calibri" w:eastAsia="Times New Roman" w:hAnsi="Calibri" w:cs="Calibri"/>
          <w:lang w:eastAsia="ru-RU"/>
        </w:rPr>
      </w:pPr>
      <w:r w:rsidRPr="00BB52E7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Российская Федерация  </w:t>
      </w:r>
    </w:p>
    <w:p w:rsidR="00F9375A" w:rsidRPr="00BB52E7" w:rsidRDefault="00F9375A" w:rsidP="00F9375A">
      <w:pPr>
        <w:spacing w:after="200" w:line="276" w:lineRule="auto"/>
        <w:rPr>
          <w:rFonts w:ascii="Calibri" w:eastAsia="Times New Roman" w:hAnsi="Calibri" w:cs="Times New Roman"/>
        </w:rPr>
      </w:pPr>
      <w:r w:rsidRPr="00BB52E7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   Самарская область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СОБРАНИЕ ПРЕДСТАВИТЕЛЕЙ СЕЛЬСКОГО ПОСЕЛЕНИЯ СЕВРЮКАЕВО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САМАРСКОЙ ОБЛАСТИ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</w: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  <w:t xml:space="preserve">РЕШЕНИЕ </w:t>
      </w:r>
      <w:r w:rsidR="001B0450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(ПРОЕКТ)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Times New Roman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«О ВНЕСЕНИИ ИЗМЕНЕНИЙ В РЕШЕНИЕ СОБРАНИЯ ПРЕДСТАВИТЕЛЕЙ СЕЛЬСКОГО                              ПОСЕЛЕНИЯ СЕВРЮКАЕВО  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САМАРСКОЙ ОБЛАСТИ  ОТ 28.12.2018 года № 33 «О БЮДЖЕТЕ СЕЛЬСКОГО ПОСЕЛЕНИЯ  СЕВРЮКАЕВО МУНИЦИПАЛЬНОГО РАЙОНА СТАВРОПОЛЬСКИЙ САМАРСКОЙ ОБЛАСТИ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2019 ГОД И НА ПЛАНОВЫЙ ПЕРИОД 2020 И 2021 ГОДОВ»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от 22.01.2019г № 2, от 19.04.19г. №11, от 07.06.19г. №17)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F9375A" w:rsidRPr="00BB52E7" w:rsidRDefault="001B0450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от_________</w:t>
      </w:r>
      <w:r w:rsidR="00F9375A"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2019 года                                                                     </w:t>
      </w: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№ ______</w:t>
      </w:r>
      <w:bookmarkStart w:id="0" w:name="_GoBack"/>
      <w:bookmarkEnd w:id="0"/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Cs/>
          <w:sz w:val="20"/>
          <w:szCs w:val="20"/>
          <w:lang w:eastAsia="ru-RU"/>
        </w:rPr>
        <w:t>РЕШИЛО: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>«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Севрюкаево» от 25.12.18г. №25, от 05.02.19г. № 5, от 25.04.19г. №07, газета «Ставрополь на Волге» от 11.06.19г. №23 (48)) следующие изменения: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2019 год: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-  6 150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 6 254 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- дифицит                         -    104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2. Статью 7 изложить в следующей редакции: «Утвердить объем безвозмездных поступлений  в доход бюджета сельского поселения Севрюкаево  муниципального района Ставропольский Самарской области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2019 году - в сумме  3256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1683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1683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3. Статью 8 изложить в следующей редакции: «Утвердить объем межбюджетных трансфертов, предоставляемых бюджету муниципального района Ставропольский Самарской области из бюджета сельского поселения  Севрюкаево муниципального района Ставропольский Самарской области для осуществления делегированных полномочий: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2019 году - в сумме    967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  1649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  1649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</w:rPr>
        <w:t>4. Статью 24 изложить в следующей редакции: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2019г. в сумме 2520 тыс. руб.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2020г. в сумме 1580 тыс. руб.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2021г. в сумме 1580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5. Приложение № 3 «Ведомственная структура расходов бюджета сельского поселения Севрюкаево муниципального района Ставропольский Самарской области на  2019 год» изложить в редакции согласно Приложению №1 к настоящему Решению.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6.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7. Приложение № 7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8. Настоящее Решение опубликовать в средствах массовой информации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«Вестник Севрюкаево»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на официальном сайте поселения  </w:t>
      </w:r>
      <w:hyperlink r:id="rId5" w:history="1">
        <w:r w:rsidRPr="00BB52E7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http://sevrukaevo.stavrsp.ru</w:t>
        </w:r>
      </w:hyperlink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Е.В.Хадеева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 Н.Н.Алембатров</w:t>
      </w:r>
    </w:p>
    <w:p w:rsidR="00F9375A" w:rsidRDefault="00F9375A" w:rsidP="00F9375A"/>
    <w:p w:rsidR="002674FF" w:rsidRDefault="002674FF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tbl>
      <w:tblPr>
        <w:tblW w:w="0" w:type="auto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2285"/>
        <w:gridCol w:w="850"/>
        <w:gridCol w:w="1190"/>
        <w:gridCol w:w="1450"/>
        <w:gridCol w:w="942"/>
        <w:gridCol w:w="1125"/>
        <w:gridCol w:w="1629"/>
      </w:tblGrid>
      <w:tr w:rsidR="00C2018D" w:rsidRPr="00EC3864" w:rsidTr="009664EB">
        <w:trPr>
          <w:trHeight w:val="510"/>
        </w:trPr>
        <w:tc>
          <w:tcPr>
            <w:tcW w:w="1590" w:type="dxa"/>
          </w:tcPr>
          <w:p w:rsidR="00C2018D" w:rsidRPr="00EC3864" w:rsidRDefault="00C2018D" w:rsidP="00C2018D"/>
        </w:tc>
        <w:tc>
          <w:tcPr>
            <w:tcW w:w="2299" w:type="dxa"/>
          </w:tcPr>
          <w:p w:rsidR="00C2018D" w:rsidRPr="00EC3864" w:rsidRDefault="00C2018D" w:rsidP="00C2018D"/>
        </w:tc>
        <w:tc>
          <w:tcPr>
            <w:tcW w:w="854" w:type="dxa"/>
            <w:noWrap/>
          </w:tcPr>
          <w:p w:rsidR="00C2018D" w:rsidRPr="00EC3864" w:rsidRDefault="00C2018D" w:rsidP="00C2018D"/>
        </w:tc>
        <w:tc>
          <w:tcPr>
            <w:tcW w:w="1196" w:type="dxa"/>
            <w:noWrap/>
          </w:tcPr>
          <w:p w:rsidR="00C2018D" w:rsidRPr="00EC3864" w:rsidRDefault="00C2018D" w:rsidP="00C2018D"/>
        </w:tc>
        <w:tc>
          <w:tcPr>
            <w:tcW w:w="1458" w:type="dxa"/>
          </w:tcPr>
          <w:p w:rsidR="00C2018D" w:rsidRPr="00EC3864" w:rsidRDefault="00C2018D" w:rsidP="00C2018D"/>
        </w:tc>
        <w:tc>
          <w:tcPr>
            <w:tcW w:w="946" w:type="dxa"/>
          </w:tcPr>
          <w:p w:rsidR="00C2018D" w:rsidRPr="00EC3864" w:rsidRDefault="00C2018D" w:rsidP="00C2018D"/>
        </w:tc>
        <w:tc>
          <w:tcPr>
            <w:tcW w:w="2718" w:type="dxa"/>
            <w:gridSpan w:val="2"/>
          </w:tcPr>
          <w:p w:rsidR="00C2018D" w:rsidRPr="00EC3864" w:rsidRDefault="00C2018D" w:rsidP="00C2018D">
            <w:r w:rsidRPr="00EC3864">
              <w:t>Приложение №1</w:t>
            </w:r>
          </w:p>
        </w:tc>
      </w:tr>
      <w:tr w:rsidR="00C2018D" w:rsidRPr="00EC3864" w:rsidTr="009664EB">
        <w:trPr>
          <w:trHeight w:val="510"/>
        </w:trPr>
        <w:tc>
          <w:tcPr>
            <w:tcW w:w="1590" w:type="dxa"/>
          </w:tcPr>
          <w:p w:rsidR="00C2018D" w:rsidRPr="00EC3864" w:rsidRDefault="00C2018D" w:rsidP="00C2018D"/>
        </w:tc>
        <w:tc>
          <w:tcPr>
            <w:tcW w:w="2299" w:type="dxa"/>
          </w:tcPr>
          <w:p w:rsidR="00C2018D" w:rsidRDefault="00C2018D" w:rsidP="00C2018D"/>
          <w:p w:rsidR="00C2018D" w:rsidRPr="002B1DB6" w:rsidRDefault="00C2018D" w:rsidP="00C2018D"/>
        </w:tc>
        <w:tc>
          <w:tcPr>
            <w:tcW w:w="854" w:type="dxa"/>
            <w:noWrap/>
          </w:tcPr>
          <w:p w:rsidR="00C2018D" w:rsidRPr="002B1DB6" w:rsidRDefault="00C2018D" w:rsidP="00C2018D"/>
        </w:tc>
        <w:tc>
          <w:tcPr>
            <w:tcW w:w="1196" w:type="dxa"/>
            <w:noWrap/>
          </w:tcPr>
          <w:p w:rsidR="00C2018D" w:rsidRPr="002B1DB6" w:rsidRDefault="00C2018D" w:rsidP="00C2018D"/>
        </w:tc>
        <w:tc>
          <w:tcPr>
            <w:tcW w:w="1458" w:type="dxa"/>
          </w:tcPr>
          <w:p w:rsidR="00C2018D" w:rsidRPr="002B1DB6" w:rsidRDefault="00C2018D" w:rsidP="00C2018D"/>
        </w:tc>
        <w:tc>
          <w:tcPr>
            <w:tcW w:w="3664" w:type="dxa"/>
            <w:gridSpan w:val="3"/>
          </w:tcPr>
          <w:p w:rsidR="00C2018D" w:rsidRPr="002B1DB6" w:rsidRDefault="00C2018D" w:rsidP="00C2018D">
            <w:r w:rsidRPr="00EC3864">
              <w:t>к Решению Собрания Представителей сельского поселения Севрюкаево муниципального района Ставропольский Самарской области   №23  от 31.07.2019</w:t>
            </w:r>
            <w:r>
              <w:t xml:space="preserve"> г                           </w:t>
            </w:r>
            <w:r w:rsidRPr="00EC3864">
              <w:tab/>
            </w:r>
          </w:p>
        </w:tc>
      </w:tr>
      <w:tr w:rsidR="00C2018D" w:rsidRPr="00EC3864" w:rsidTr="009664EB">
        <w:trPr>
          <w:trHeight w:val="510"/>
        </w:trPr>
        <w:tc>
          <w:tcPr>
            <w:tcW w:w="11061" w:type="dxa"/>
            <w:gridSpan w:val="8"/>
          </w:tcPr>
          <w:p w:rsidR="00C2018D" w:rsidRPr="00EC3864" w:rsidRDefault="00C2018D" w:rsidP="00C2018D">
            <w:r w:rsidRPr="00EC3864">
              <w:t>Ведомственная структура расходов бюджета сельского поселения Севрюкаево муниципального района Ставропольский Самарской области на 2019 год</w:t>
            </w:r>
          </w:p>
        </w:tc>
      </w:tr>
      <w:tr w:rsidR="00C2018D" w:rsidRPr="00EC3864" w:rsidTr="009664EB">
        <w:trPr>
          <w:trHeight w:val="510"/>
        </w:trPr>
        <w:tc>
          <w:tcPr>
            <w:tcW w:w="1590" w:type="dxa"/>
            <w:vMerge w:val="restart"/>
            <w:hideMark/>
          </w:tcPr>
          <w:p w:rsidR="00C2018D" w:rsidRPr="00EC3864" w:rsidRDefault="00C2018D" w:rsidP="00C2018D">
            <w:r w:rsidRPr="00EC3864">
              <w:t>Код главного распорядителя бюджетных средств</w:t>
            </w:r>
          </w:p>
        </w:tc>
        <w:tc>
          <w:tcPr>
            <w:tcW w:w="2299" w:type="dxa"/>
            <w:vMerge w:val="restart"/>
            <w:hideMark/>
          </w:tcPr>
          <w:p w:rsidR="00C2018D" w:rsidRPr="00EC3864" w:rsidRDefault="00C2018D" w:rsidP="00C2018D">
            <w:r w:rsidRPr="00EC3864">
              <w:t xml:space="preserve">Наименование главного распорядителя средств бюджета сельского поселения  Севрюкаево муниципального района Ставропольский Самарской области, раздела, подраздела, целевой статьи, подгруппы видов расходов </w:t>
            </w:r>
          </w:p>
        </w:tc>
        <w:tc>
          <w:tcPr>
            <w:tcW w:w="854" w:type="dxa"/>
            <w:vMerge w:val="restart"/>
            <w:noWrap/>
            <w:hideMark/>
          </w:tcPr>
          <w:p w:rsidR="00C2018D" w:rsidRPr="00EC3864" w:rsidRDefault="00C2018D" w:rsidP="00C2018D">
            <w:r w:rsidRPr="00EC3864">
              <w:t>раздел</w:t>
            </w:r>
          </w:p>
        </w:tc>
        <w:tc>
          <w:tcPr>
            <w:tcW w:w="1196" w:type="dxa"/>
            <w:vMerge w:val="restart"/>
            <w:noWrap/>
            <w:hideMark/>
          </w:tcPr>
          <w:p w:rsidR="00C2018D" w:rsidRPr="00EC3864" w:rsidRDefault="00C2018D" w:rsidP="00C2018D">
            <w:r w:rsidRPr="00EC3864">
              <w:t>подраздел</w:t>
            </w:r>
          </w:p>
        </w:tc>
        <w:tc>
          <w:tcPr>
            <w:tcW w:w="1458" w:type="dxa"/>
            <w:vMerge w:val="restart"/>
            <w:hideMark/>
          </w:tcPr>
          <w:p w:rsidR="00C2018D" w:rsidRPr="00EC3864" w:rsidRDefault="00C2018D" w:rsidP="00C2018D">
            <w:r w:rsidRPr="00EC3864">
              <w:t>целевая статья</w:t>
            </w:r>
          </w:p>
        </w:tc>
        <w:tc>
          <w:tcPr>
            <w:tcW w:w="946" w:type="dxa"/>
            <w:vMerge w:val="restart"/>
            <w:hideMark/>
          </w:tcPr>
          <w:p w:rsidR="00C2018D" w:rsidRPr="00EC3864" w:rsidRDefault="00C2018D" w:rsidP="00C2018D">
            <w:r w:rsidRPr="00EC3864">
              <w:t>вид расхода</w:t>
            </w:r>
          </w:p>
        </w:tc>
        <w:tc>
          <w:tcPr>
            <w:tcW w:w="2718" w:type="dxa"/>
            <w:gridSpan w:val="2"/>
            <w:hideMark/>
          </w:tcPr>
          <w:p w:rsidR="00C2018D" w:rsidRPr="00EC3864" w:rsidRDefault="00C2018D" w:rsidP="00C2018D">
            <w:r w:rsidRPr="00EC3864">
              <w:t>Сумма, тыс. рублей</w:t>
            </w:r>
          </w:p>
        </w:tc>
      </w:tr>
      <w:tr w:rsidR="00C2018D" w:rsidRPr="00EC3864" w:rsidTr="009664EB">
        <w:trPr>
          <w:trHeight w:val="1785"/>
        </w:trPr>
        <w:tc>
          <w:tcPr>
            <w:tcW w:w="1590" w:type="dxa"/>
            <w:vMerge/>
            <w:hideMark/>
          </w:tcPr>
          <w:p w:rsidR="00C2018D" w:rsidRPr="00EC3864" w:rsidRDefault="00C2018D" w:rsidP="00C2018D"/>
        </w:tc>
        <w:tc>
          <w:tcPr>
            <w:tcW w:w="2299" w:type="dxa"/>
            <w:vMerge/>
            <w:hideMark/>
          </w:tcPr>
          <w:p w:rsidR="00C2018D" w:rsidRPr="00EC3864" w:rsidRDefault="00C2018D" w:rsidP="00C2018D"/>
        </w:tc>
        <w:tc>
          <w:tcPr>
            <w:tcW w:w="854" w:type="dxa"/>
            <w:vMerge/>
            <w:hideMark/>
          </w:tcPr>
          <w:p w:rsidR="00C2018D" w:rsidRPr="00EC3864" w:rsidRDefault="00C2018D" w:rsidP="00C2018D"/>
        </w:tc>
        <w:tc>
          <w:tcPr>
            <w:tcW w:w="1196" w:type="dxa"/>
            <w:vMerge/>
            <w:hideMark/>
          </w:tcPr>
          <w:p w:rsidR="00C2018D" w:rsidRPr="00EC3864" w:rsidRDefault="00C2018D" w:rsidP="00C2018D"/>
        </w:tc>
        <w:tc>
          <w:tcPr>
            <w:tcW w:w="1458" w:type="dxa"/>
            <w:vMerge/>
            <w:hideMark/>
          </w:tcPr>
          <w:p w:rsidR="00C2018D" w:rsidRPr="00EC3864" w:rsidRDefault="00C2018D" w:rsidP="00C2018D"/>
        </w:tc>
        <w:tc>
          <w:tcPr>
            <w:tcW w:w="946" w:type="dxa"/>
            <w:vMerge/>
            <w:hideMark/>
          </w:tcPr>
          <w:p w:rsidR="00C2018D" w:rsidRPr="00EC3864" w:rsidRDefault="00C2018D" w:rsidP="00C2018D"/>
        </w:tc>
        <w:tc>
          <w:tcPr>
            <w:tcW w:w="1160" w:type="dxa"/>
            <w:hideMark/>
          </w:tcPr>
          <w:p w:rsidR="00C2018D" w:rsidRPr="00EC3864" w:rsidRDefault="00C2018D" w:rsidP="00C2018D">
            <w:r w:rsidRPr="00EC3864">
              <w:t>Всего</w:t>
            </w:r>
          </w:p>
        </w:tc>
        <w:tc>
          <w:tcPr>
            <w:tcW w:w="1558" w:type="dxa"/>
            <w:hideMark/>
          </w:tcPr>
          <w:p w:rsidR="00C2018D" w:rsidRPr="00EC3864" w:rsidRDefault="00C2018D" w:rsidP="00C2018D">
            <w:r w:rsidRPr="00EC3864">
              <w:t>в том числе за счет безвозмездных поступлений</w:t>
            </w:r>
          </w:p>
        </w:tc>
      </w:tr>
      <w:tr w:rsidR="00C2018D" w:rsidRPr="00EC3864" w:rsidTr="009664EB">
        <w:trPr>
          <w:trHeight w:val="60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Администрация сельского поселения  Севрюкаево муниципального района Ставропольский  Самарской области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6 254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736   </w:t>
            </w:r>
          </w:p>
        </w:tc>
      </w:tr>
      <w:tr w:rsidR="00C2018D" w:rsidRPr="00EC3864" w:rsidTr="009664EB">
        <w:trPr>
          <w:trHeight w:val="402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Общегосударственные вопросы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2 129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00.0.00. 00000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Муниципальная программа «Социально – экономическое развитие сельского поселения  Севрюкаево  муниципального района  Ставропольский </w:t>
            </w:r>
            <w:r w:rsidRPr="00EC3864">
              <w:lastRenderedPageBreak/>
              <w:t>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государственных (муниципальных) органов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120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1 549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Муниципальная программа «Социально – экономическое развитие сельского поселения Севрюкаево  муниципального района  </w:t>
            </w:r>
            <w:r w:rsidRPr="00EC3864">
              <w:lastRenderedPageBreak/>
              <w:t>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государственных (муниципальных) органов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120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1 071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Уплата налогов, сборов и иных платежей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850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97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9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Резервные фонды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9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Резервный фонд местной администрации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99.0.00.79900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Резервные средства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99.0.00.79900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870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общегосударственные вопросы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Непрограммное направление расходов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Иные закупки товаров, работ и услуг для обеспечения государственных </w:t>
            </w:r>
            <w:r w:rsidRPr="00EC3864">
              <w:lastRenderedPageBreak/>
              <w:t>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Национальная оборона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4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Мобилизационная и вневойсковая подготовка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99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10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«Деятельность органов местного самоуправления сельского поселения   Севрюкаево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8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59.1.00.51180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88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государственных (муниципальных) органов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59.1.00.51180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120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77   </w:t>
            </w:r>
          </w:p>
        </w:tc>
      </w:tr>
      <w:tr w:rsidR="00C2018D" w:rsidRPr="00EC3864" w:rsidTr="009664EB">
        <w:trPr>
          <w:trHeight w:val="8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59.1.00.51180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5   </w:t>
            </w:r>
          </w:p>
        </w:tc>
      </w:tr>
      <w:tr w:rsidR="00C2018D" w:rsidRPr="00EC3864" w:rsidTr="009664EB">
        <w:trPr>
          <w:trHeight w:val="96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Национальная безопасность и правоохранительная деятельность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873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6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Обеспечение пожарной безопасности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Муниципальная программа «Социально – экономическое </w:t>
            </w:r>
            <w:r w:rsidRPr="00EC3864">
              <w:lastRenderedPageBreak/>
              <w:t>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гг»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деятельности муниципальных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467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Уплата налогов, сборов и иных платежей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850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-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Непрограммное направление расходов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Национальная экономика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597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7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Сельское хозяйство и рыболовство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1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3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-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59.3.00.S2003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1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59.3.00.S2003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Дорожное хозяйство (дорожные фонды)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3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«Модернизация и развитие автомобильных дорог общего пользования местного значения в сельском поселении Севрюкаево 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488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830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> </w:t>
            </w:r>
          </w:p>
        </w:tc>
      </w:tr>
      <w:tr w:rsidR="00C2018D" w:rsidRPr="00EC3864" w:rsidTr="009664EB">
        <w:trPr>
          <w:trHeight w:val="6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Жилищно-коммунальное хозяйство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4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Благоустройство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8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Подпрограмма «Благоустройство территории сельского поселении  Севрюкаево   муниципального </w:t>
            </w:r>
            <w:r w:rsidRPr="00EC3864">
              <w:lastRenderedPageBreak/>
              <w:t>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8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деятельности муниципальных казённых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0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Субсидии местным бюджетам для  софинансирование расходных обязательств по вопросам  местного значения, предоставляемых с учетом выполнение показателей социально - экономического развития (стимулирующие субсидии)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59.7.00.80000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565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59.7.00.S2004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565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Иные закупки товаров, работ и услуг для обеспечения </w:t>
            </w:r>
            <w:r w:rsidRPr="00EC3864">
              <w:lastRenderedPageBreak/>
              <w:t>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59.7.00.S2004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565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6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Образование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Молодежная политика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«Развитие физической культуры, спорта и молодежной политики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деятельности муниципальных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5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Культура, кинематография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768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Культура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8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7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</w:t>
            </w:r>
            <w:r w:rsidRPr="00EC3864">
              <w:lastRenderedPageBreak/>
              <w:t xml:space="preserve">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вопросы в области культуры, кинематографии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Социальная политика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вопросы в области социальной политики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20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20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-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деятельности муниципальных казённых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Физическая культура и спорт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Массовый спорт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2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Севрюкаево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3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Подпрогамма «Развитие физической культуры, спорта и молодежной политики на территории сельского поселения Севрюкаево 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2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Расходы на обеспечения деятельности </w:t>
            </w:r>
            <w:r w:rsidRPr="00EC3864">
              <w:lastRenderedPageBreak/>
              <w:t>муниципальных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6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10"/>
        </w:trPr>
        <w:tc>
          <w:tcPr>
            <w:tcW w:w="8343" w:type="dxa"/>
            <w:gridSpan w:val="6"/>
            <w:noWrap/>
            <w:hideMark/>
          </w:tcPr>
          <w:p w:rsidR="00C2018D" w:rsidRPr="00EC3864" w:rsidRDefault="00C2018D" w:rsidP="00C2018D">
            <w:r w:rsidRPr="00EC3864">
              <w:t>Итого расходов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6 254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736   </w:t>
            </w:r>
          </w:p>
        </w:tc>
      </w:tr>
    </w:tbl>
    <w:p w:rsidR="00C2018D" w:rsidRDefault="00C2018D" w:rsidP="00C2018D"/>
    <w:p w:rsidR="00F9375A" w:rsidRDefault="00F9375A"/>
    <w:p w:rsidR="00C2018D" w:rsidRDefault="00C2018D"/>
    <w:p w:rsidR="00C2018D" w:rsidRDefault="00C2018D"/>
    <w:p w:rsidR="00C2018D" w:rsidRDefault="00C2018D"/>
    <w:p w:rsidR="00C2018D" w:rsidRDefault="00C2018D"/>
    <w:p w:rsidR="00C2018D" w:rsidRDefault="00C2018D"/>
    <w:p w:rsidR="00C2018D" w:rsidRDefault="00C2018D"/>
    <w:p w:rsidR="00C2018D" w:rsidRDefault="00C2018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4"/>
        <w:gridCol w:w="1059"/>
        <w:gridCol w:w="758"/>
        <w:gridCol w:w="1113"/>
        <w:gridCol w:w="1181"/>
      </w:tblGrid>
      <w:tr w:rsidR="00C2018D" w:rsidRPr="00C2018D" w:rsidTr="009664EB">
        <w:trPr>
          <w:trHeight w:val="405"/>
        </w:trPr>
        <w:tc>
          <w:tcPr>
            <w:tcW w:w="9140" w:type="dxa"/>
            <w:noWrap/>
            <w:hideMark/>
          </w:tcPr>
          <w:p w:rsidR="00C2018D" w:rsidRPr="00C2018D" w:rsidRDefault="00C2018D">
            <w:bookmarkStart w:id="1" w:name="RANGE!A1:E75"/>
            <w:bookmarkEnd w:id="1"/>
          </w:p>
        </w:tc>
        <w:tc>
          <w:tcPr>
            <w:tcW w:w="3960" w:type="dxa"/>
            <w:gridSpan w:val="3"/>
            <w:noWrap/>
            <w:hideMark/>
          </w:tcPr>
          <w:p w:rsidR="00C2018D" w:rsidRPr="00C2018D" w:rsidRDefault="00C2018D" w:rsidP="00C2018D">
            <w:pPr>
              <w:jc w:val="right"/>
            </w:pPr>
            <w:r w:rsidRPr="00C2018D">
              <w:t>Приложение №2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1155"/>
        </w:trPr>
        <w:tc>
          <w:tcPr>
            <w:tcW w:w="9140" w:type="dxa"/>
            <w:noWrap/>
            <w:hideMark/>
          </w:tcPr>
          <w:p w:rsidR="00C2018D" w:rsidRPr="00C2018D" w:rsidRDefault="00C2018D"/>
        </w:tc>
        <w:tc>
          <w:tcPr>
            <w:tcW w:w="3960" w:type="dxa"/>
            <w:gridSpan w:val="3"/>
            <w:hideMark/>
          </w:tcPr>
          <w:p w:rsidR="00C2018D" w:rsidRPr="00C2018D" w:rsidRDefault="00C2018D" w:rsidP="00C2018D">
            <w:pPr>
              <w:jc w:val="right"/>
            </w:pPr>
            <w:r w:rsidRPr="00C2018D">
              <w:t xml:space="preserve">к Решению Собрания Представителей сельского поселения Севрюкаево муниципального района Ставропольский Самарской области   №23  от 31.07.2019г                          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105"/>
        </w:trPr>
        <w:tc>
          <w:tcPr>
            <w:tcW w:w="9140" w:type="dxa"/>
            <w:noWrap/>
            <w:hideMark/>
          </w:tcPr>
          <w:p w:rsidR="00C2018D" w:rsidRPr="00C2018D" w:rsidRDefault="00C2018D"/>
        </w:tc>
        <w:tc>
          <w:tcPr>
            <w:tcW w:w="1340" w:type="dxa"/>
            <w:noWrap/>
            <w:hideMark/>
          </w:tcPr>
          <w:p w:rsidR="00C2018D" w:rsidRPr="00C2018D" w:rsidRDefault="00C2018D"/>
        </w:tc>
        <w:tc>
          <w:tcPr>
            <w:tcW w:w="1040" w:type="dxa"/>
            <w:noWrap/>
            <w:hideMark/>
          </w:tcPr>
          <w:p w:rsidR="00C2018D" w:rsidRPr="00C2018D" w:rsidRDefault="00C2018D"/>
        </w:tc>
        <w:tc>
          <w:tcPr>
            <w:tcW w:w="1580" w:type="dxa"/>
            <w:noWrap/>
            <w:hideMark/>
          </w:tcPr>
          <w:p w:rsidR="00C2018D" w:rsidRPr="00C2018D" w:rsidRDefault="00C2018D"/>
        </w:tc>
        <w:tc>
          <w:tcPr>
            <w:tcW w:w="1480" w:type="dxa"/>
            <w:noWrap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105"/>
        </w:trPr>
        <w:tc>
          <w:tcPr>
            <w:tcW w:w="13100" w:type="dxa"/>
            <w:gridSpan w:val="4"/>
            <w:noWrap/>
            <w:hideMark/>
          </w:tcPr>
          <w:p w:rsidR="00C2018D" w:rsidRPr="00C2018D" w:rsidRDefault="00C2018D"/>
        </w:tc>
        <w:tc>
          <w:tcPr>
            <w:tcW w:w="1480" w:type="dxa"/>
            <w:noWrap/>
            <w:hideMark/>
          </w:tcPr>
          <w:p w:rsidR="00C2018D" w:rsidRPr="00C2018D" w:rsidRDefault="00C2018D" w:rsidP="00C2018D"/>
        </w:tc>
      </w:tr>
      <w:tr w:rsidR="00C2018D" w:rsidRPr="00C2018D" w:rsidTr="009664EB">
        <w:trPr>
          <w:trHeight w:val="450"/>
        </w:trPr>
        <w:tc>
          <w:tcPr>
            <w:tcW w:w="14580" w:type="dxa"/>
            <w:gridSpan w:val="5"/>
            <w:vMerge w:val="restart"/>
            <w:hideMark/>
          </w:tcPr>
          <w:p w:rsidR="00C2018D" w:rsidRPr="00C2018D" w:rsidRDefault="00C2018D" w:rsidP="00C2018D">
            <w:pPr>
              <w:jc w:val="center"/>
            </w:pPr>
            <w:r w:rsidRPr="00C2018D"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</w:tr>
      <w:tr w:rsidR="00C2018D" w:rsidRPr="00C2018D" w:rsidTr="009664EB">
        <w:trPr>
          <w:trHeight w:val="1275"/>
        </w:trPr>
        <w:tc>
          <w:tcPr>
            <w:tcW w:w="14580" w:type="dxa"/>
            <w:gridSpan w:val="5"/>
            <w:vMerge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450"/>
        </w:trPr>
        <w:tc>
          <w:tcPr>
            <w:tcW w:w="14580" w:type="dxa"/>
            <w:gridSpan w:val="5"/>
            <w:vMerge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75"/>
        </w:trPr>
        <w:tc>
          <w:tcPr>
            <w:tcW w:w="9140" w:type="dxa"/>
            <w:hideMark/>
          </w:tcPr>
          <w:p w:rsidR="00C2018D" w:rsidRPr="00C2018D" w:rsidRDefault="00C2018D" w:rsidP="00C2018D"/>
        </w:tc>
        <w:tc>
          <w:tcPr>
            <w:tcW w:w="1340" w:type="dxa"/>
            <w:hideMark/>
          </w:tcPr>
          <w:p w:rsidR="00C2018D" w:rsidRPr="00C2018D" w:rsidRDefault="00C2018D" w:rsidP="00C2018D"/>
        </w:tc>
        <w:tc>
          <w:tcPr>
            <w:tcW w:w="1040" w:type="dxa"/>
            <w:hideMark/>
          </w:tcPr>
          <w:p w:rsidR="00C2018D" w:rsidRPr="00C2018D" w:rsidRDefault="00C2018D" w:rsidP="00C2018D"/>
        </w:tc>
        <w:tc>
          <w:tcPr>
            <w:tcW w:w="1580" w:type="dxa"/>
            <w:hideMark/>
          </w:tcPr>
          <w:p w:rsidR="00C2018D" w:rsidRPr="00C2018D" w:rsidRDefault="00C2018D" w:rsidP="00C2018D"/>
        </w:tc>
        <w:tc>
          <w:tcPr>
            <w:tcW w:w="1480" w:type="dxa"/>
            <w:noWrap/>
            <w:hideMark/>
          </w:tcPr>
          <w:p w:rsidR="00C2018D" w:rsidRPr="00C2018D" w:rsidRDefault="00C2018D" w:rsidP="00C2018D"/>
        </w:tc>
      </w:tr>
      <w:tr w:rsidR="00C2018D" w:rsidRPr="00C2018D" w:rsidTr="009664EB">
        <w:trPr>
          <w:trHeight w:val="276"/>
        </w:trPr>
        <w:tc>
          <w:tcPr>
            <w:tcW w:w="9140" w:type="dxa"/>
            <w:noWrap/>
            <w:hideMark/>
          </w:tcPr>
          <w:p w:rsidR="00C2018D" w:rsidRPr="00C2018D" w:rsidRDefault="00C2018D"/>
        </w:tc>
        <w:tc>
          <w:tcPr>
            <w:tcW w:w="1340" w:type="dxa"/>
            <w:noWrap/>
            <w:hideMark/>
          </w:tcPr>
          <w:p w:rsidR="00C2018D" w:rsidRPr="00C2018D" w:rsidRDefault="00C2018D"/>
        </w:tc>
        <w:tc>
          <w:tcPr>
            <w:tcW w:w="1040" w:type="dxa"/>
            <w:noWrap/>
            <w:hideMark/>
          </w:tcPr>
          <w:p w:rsidR="00C2018D" w:rsidRPr="00C2018D" w:rsidRDefault="00C2018D"/>
        </w:tc>
        <w:tc>
          <w:tcPr>
            <w:tcW w:w="3060" w:type="dxa"/>
            <w:gridSpan w:val="2"/>
            <w:noWrap/>
            <w:hideMark/>
          </w:tcPr>
          <w:p w:rsidR="00C2018D" w:rsidRPr="00C2018D" w:rsidRDefault="00C2018D" w:rsidP="00C2018D">
            <w:r w:rsidRPr="00C2018D">
              <w:t>(тыс.рублей)</w:t>
            </w:r>
          </w:p>
        </w:tc>
      </w:tr>
      <w:tr w:rsidR="00C2018D" w:rsidRPr="00C2018D" w:rsidTr="009664EB">
        <w:trPr>
          <w:trHeight w:val="660"/>
        </w:trPr>
        <w:tc>
          <w:tcPr>
            <w:tcW w:w="9140" w:type="dxa"/>
            <w:vMerge w:val="restart"/>
            <w:hideMark/>
          </w:tcPr>
          <w:p w:rsidR="00C2018D" w:rsidRPr="00C2018D" w:rsidRDefault="00C2018D" w:rsidP="00C2018D">
            <w:r w:rsidRPr="00C2018D">
              <w:t>Наименование</w:t>
            </w:r>
          </w:p>
        </w:tc>
        <w:tc>
          <w:tcPr>
            <w:tcW w:w="1340" w:type="dxa"/>
            <w:vMerge w:val="restart"/>
            <w:hideMark/>
          </w:tcPr>
          <w:p w:rsidR="00C2018D" w:rsidRPr="00C2018D" w:rsidRDefault="00C2018D" w:rsidP="00C2018D">
            <w:r w:rsidRPr="00C2018D">
              <w:t>целевая статья</w:t>
            </w:r>
          </w:p>
        </w:tc>
        <w:tc>
          <w:tcPr>
            <w:tcW w:w="1040" w:type="dxa"/>
            <w:vMerge w:val="restart"/>
            <w:hideMark/>
          </w:tcPr>
          <w:p w:rsidR="00C2018D" w:rsidRPr="00C2018D" w:rsidRDefault="00C2018D" w:rsidP="00C2018D">
            <w:r w:rsidRPr="00C2018D">
              <w:t>вид расхода</w:t>
            </w:r>
          </w:p>
        </w:tc>
        <w:tc>
          <w:tcPr>
            <w:tcW w:w="3060" w:type="dxa"/>
            <w:gridSpan w:val="2"/>
            <w:hideMark/>
          </w:tcPr>
          <w:p w:rsidR="00C2018D" w:rsidRPr="00C2018D" w:rsidRDefault="00C2018D" w:rsidP="00C2018D">
            <w:r w:rsidRPr="00C2018D">
              <w:t>Сумма, тыс. рублей</w:t>
            </w:r>
          </w:p>
        </w:tc>
      </w:tr>
      <w:tr w:rsidR="00C2018D" w:rsidRPr="00C2018D" w:rsidTr="009664EB">
        <w:trPr>
          <w:trHeight w:val="1785"/>
        </w:trPr>
        <w:tc>
          <w:tcPr>
            <w:tcW w:w="9140" w:type="dxa"/>
            <w:vMerge/>
            <w:hideMark/>
          </w:tcPr>
          <w:p w:rsidR="00C2018D" w:rsidRPr="00C2018D" w:rsidRDefault="00C2018D"/>
        </w:tc>
        <w:tc>
          <w:tcPr>
            <w:tcW w:w="1340" w:type="dxa"/>
            <w:vMerge/>
            <w:hideMark/>
          </w:tcPr>
          <w:p w:rsidR="00C2018D" w:rsidRPr="00C2018D" w:rsidRDefault="00C2018D"/>
        </w:tc>
        <w:tc>
          <w:tcPr>
            <w:tcW w:w="1040" w:type="dxa"/>
            <w:vMerge/>
            <w:hideMark/>
          </w:tcPr>
          <w:p w:rsidR="00C2018D" w:rsidRPr="00C2018D" w:rsidRDefault="00C2018D"/>
        </w:tc>
        <w:tc>
          <w:tcPr>
            <w:tcW w:w="1580" w:type="dxa"/>
            <w:hideMark/>
          </w:tcPr>
          <w:p w:rsidR="00C2018D" w:rsidRPr="00C2018D" w:rsidRDefault="00C2018D" w:rsidP="00C2018D">
            <w:r w:rsidRPr="00C2018D">
              <w:t>Всего</w:t>
            </w:r>
          </w:p>
        </w:tc>
        <w:tc>
          <w:tcPr>
            <w:tcW w:w="1480" w:type="dxa"/>
            <w:hideMark/>
          </w:tcPr>
          <w:p w:rsidR="00C2018D" w:rsidRPr="00C2018D" w:rsidRDefault="00C2018D" w:rsidP="00C2018D">
            <w:r w:rsidRPr="00C2018D">
              <w:t>в том числе за счет безвозмездных поступлений</w:t>
            </w:r>
          </w:p>
        </w:tc>
      </w:tr>
      <w:tr w:rsidR="00C2018D" w:rsidRPr="00C2018D" w:rsidTr="009664EB">
        <w:trPr>
          <w:trHeight w:val="88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Муниципальная программа «Социально – экономическое развитие сельского поселения  Севрюкаево   муниципального района 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59.0.00.00000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5 027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736   </w:t>
            </w:r>
          </w:p>
        </w:tc>
      </w:tr>
      <w:tr w:rsidR="00C2018D" w:rsidRPr="00C2018D" w:rsidTr="009664EB">
        <w:trPr>
          <w:trHeight w:val="82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2 067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82   </w:t>
            </w:r>
          </w:p>
        </w:tc>
      </w:tr>
      <w:tr w:rsidR="00C2018D" w:rsidRPr="00C2018D" w:rsidTr="009664EB">
        <w:trPr>
          <w:trHeight w:val="76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1 985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9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1 985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72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государственных (муниципальных) органов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120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1 564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324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lastRenderedPageBreak/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850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97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9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59.1.00.51180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82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82   </w:t>
            </w:r>
          </w:p>
        </w:tc>
      </w:tr>
      <w:tr w:rsidR="00C2018D" w:rsidRPr="00C2018D" w:rsidTr="009664EB">
        <w:trPr>
          <w:trHeight w:val="6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государственных (муниципальных) органов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59.1.00.51180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120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77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77   </w:t>
            </w:r>
          </w:p>
        </w:tc>
      </w:tr>
      <w:tr w:rsidR="00C2018D" w:rsidRPr="00C2018D" w:rsidTr="009664EB">
        <w:trPr>
          <w:trHeight w:val="57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59.1.00.51180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5   </w:t>
            </w:r>
          </w:p>
        </w:tc>
      </w:tr>
      <w:tr w:rsidR="00C2018D" w:rsidRPr="00C2018D" w:rsidTr="009664EB">
        <w:trPr>
          <w:trHeight w:val="108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гг»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623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94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623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99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обеспечения деятельности муниципальных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623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467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154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89   </w:t>
            </w:r>
          </w:p>
        </w:tc>
      </w:tr>
      <w:tr w:rsidR="00C2018D" w:rsidRPr="00C2018D" w:rsidTr="009664EB">
        <w:trPr>
          <w:trHeight w:val="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9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59.3.00.S2003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89   </w:t>
            </w:r>
          </w:p>
        </w:tc>
      </w:tr>
      <w:tr w:rsidR="00C2018D" w:rsidRPr="00C2018D" w:rsidTr="009664EB">
        <w:trPr>
          <w:trHeight w:val="7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59.3.00.S2003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89   </w:t>
            </w:r>
          </w:p>
        </w:tc>
      </w:tr>
      <w:tr w:rsidR="00C2018D" w:rsidRPr="00C2018D" w:rsidTr="009664EB">
        <w:trPr>
          <w:trHeight w:val="79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«Модернизация и развитие автомобильных дорог общего пользования местного значения в сельском поселении  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6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488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08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lastRenderedPageBreak/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830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20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> </w:t>
            </w:r>
          </w:p>
        </w:tc>
      </w:tr>
      <w:tr w:rsidR="00C2018D" w:rsidRPr="00C2018D" w:rsidTr="009664EB">
        <w:trPr>
          <w:trHeight w:val="85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«Благоустройство территории сельского поселении Севрюкаево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1 294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565   </w:t>
            </w:r>
          </w:p>
        </w:tc>
      </w:tr>
      <w:tr w:rsidR="00C2018D" w:rsidRPr="00C2018D" w:rsidTr="009664EB">
        <w:trPr>
          <w:trHeight w:val="85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деятельности муниципальных казённых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850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522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3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522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59.7.00.S2004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565   </w:t>
            </w:r>
          </w:p>
        </w:tc>
      </w:tr>
      <w:tr w:rsidR="00C2018D" w:rsidRPr="00C2018D" w:rsidTr="009664EB">
        <w:trPr>
          <w:trHeight w:val="43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59.7.00.S2004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565   </w:t>
            </w:r>
          </w:p>
        </w:tc>
      </w:tr>
      <w:tr w:rsidR="00C2018D" w:rsidRPr="00C2018D" w:rsidTr="009664EB">
        <w:trPr>
          <w:trHeight w:val="136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139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деятельности муниципальных казённых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91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6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91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850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6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79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 xml:space="preserve">Подпрогамма «Развитие физической культуры, спорта и молодежной политики на территории сельского поселения  </w:t>
            </w:r>
            <w:r w:rsidRPr="00C2018D">
              <w:lastRenderedPageBreak/>
              <w:t>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lastRenderedPageBreak/>
              <w:t>59.9.00.00000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7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lastRenderedPageBreak/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59.9.00.10000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0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обеспечения деятельности муниципальных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59.9.00.12000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8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59.9.00.12000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7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Непрограммные направления расходов бюджета сельского поселения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1 227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253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1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253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8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Предоставление межбюджетных трансфертов из бюджетов поселений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1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99.0.00.78210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5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межбюджетные трансферты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99.0.00.78210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540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Субсидии из бюджета поселения в областной бюджет (отрицательные трансферты)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99.0.00.78240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Резервный фонд местной администрации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99.0.00.79900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Резервные средства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99.0.00.79900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870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35"/>
        </w:trPr>
        <w:tc>
          <w:tcPr>
            <w:tcW w:w="11520" w:type="dxa"/>
            <w:gridSpan w:val="3"/>
            <w:noWrap/>
            <w:hideMark/>
          </w:tcPr>
          <w:p w:rsidR="00C2018D" w:rsidRPr="00C2018D" w:rsidRDefault="00C2018D">
            <w:r w:rsidRPr="00C2018D">
              <w:t>Итого расходов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>
            <w:r w:rsidRPr="00C2018D">
              <w:t xml:space="preserve">             6 254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>
            <w:r w:rsidRPr="00C2018D">
              <w:t xml:space="preserve">              736   </w:t>
            </w:r>
          </w:p>
        </w:tc>
      </w:tr>
    </w:tbl>
    <w:p w:rsidR="00C2018D" w:rsidRDefault="00C2018D"/>
    <w:p w:rsidR="00C2018D" w:rsidRDefault="00C2018D"/>
    <w:p w:rsidR="00C2018D" w:rsidRDefault="00C2018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2"/>
        <w:gridCol w:w="3344"/>
        <w:gridCol w:w="2794"/>
        <w:gridCol w:w="266"/>
        <w:gridCol w:w="266"/>
        <w:gridCol w:w="266"/>
      </w:tblGrid>
      <w:tr w:rsidR="009664EB" w:rsidRPr="00EC3864" w:rsidTr="002B16D9">
        <w:trPr>
          <w:trHeight w:val="3540"/>
        </w:trPr>
        <w:tc>
          <w:tcPr>
            <w:tcW w:w="2412" w:type="dxa"/>
            <w:noWrap/>
            <w:hideMark/>
          </w:tcPr>
          <w:p w:rsidR="009664EB" w:rsidRPr="00EC3864" w:rsidRDefault="009664EB" w:rsidP="002B16D9"/>
        </w:tc>
        <w:tc>
          <w:tcPr>
            <w:tcW w:w="3344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  <w:tc>
          <w:tcPr>
            <w:tcW w:w="3589" w:type="dxa"/>
            <w:gridSpan w:val="4"/>
            <w:hideMark/>
          </w:tcPr>
          <w:p w:rsidR="009664EB" w:rsidRPr="00EC3864" w:rsidRDefault="009664EB" w:rsidP="002B16D9">
            <w:r w:rsidRPr="00EC3864">
              <w:t xml:space="preserve">Приложение №3                                                                к Решению Собрания Представителей сельского поселения Севрюкаево муниципального района Ставропольский Самарской области   №23 от 31.07.2019г                             </w:t>
            </w:r>
          </w:p>
        </w:tc>
      </w:tr>
      <w:tr w:rsidR="009664EB" w:rsidRPr="00EC3864" w:rsidTr="002B16D9">
        <w:trPr>
          <w:trHeight w:val="1980"/>
        </w:trPr>
        <w:tc>
          <w:tcPr>
            <w:tcW w:w="8550" w:type="dxa"/>
            <w:gridSpan w:val="3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2019 год.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585"/>
        </w:trPr>
        <w:tc>
          <w:tcPr>
            <w:tcW w:w="2412" w:type="dxa"/>
            <w:noWrap/>
            <w:hideMark/>
          </w:tcPr>
          <w:p w:rsidR="009664EB" w:rsidRPr="00EC3864" w:rsidRDefault="009664EB" w:rsidP="002B16D9"/>
        </w:tc>
        <w:tc>
          <w:tcPr>
            <w:tcW w:w="3344" w:type="dxa"/>
            <w:noWrap/>
            <w:hideMark/>
          </w:tcPr>
          <w:p w:rsidR="009664EB" w:rsidRPr="00EC3864" w:rsidRDefault="009664EB" w:rsidP="002B16D9"/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>(тыс. руб.)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905"/>
        </w:trPr>
        <w:tc>
          <w:tcPr>
            <w:tcW w:w="2412" w:type="dxa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794" w:type="dxa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>сумма на                       2019 год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595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452 01 00 00 00 00 0000 000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Источники финансирования бюджета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-                  104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</w:tr>
      <w:tr w:rsidR="009664EB" w:rsidRPr="00EC3864" w:rsidTr="002B16D9">
        <w:trPr>
          <w:trHeight w:val="150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452 01 05 00 00 00 0000 000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Изменение остатков средств  на  счетах  по учету средств бюджета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-                  104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07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452 01 05 00 00 00 0000 500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остатков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34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lastRenderedPageBreak/>
              <w:t xml:space="preserve"> 452 01 05 02 00 00 0000 500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прочих остатков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50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452 01 05 02 01 00 0000 510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прочих остатков денежных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22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452 01 05 02 01 10 0000 510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прочих остатков денежных средств бюджетов сельских поселений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74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452 01 05 00 00 00 0000 600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остатков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47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452 01 05 02 00 00 0000 600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 прочих остатков  средств                              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425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452 01 05 02 01 00 0000 610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прочих остатков денежных средств 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485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452 01 05 02 01 10 0000 610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прочих остатков денежных средств бюджетов сельских поселений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</w:tbl>
    <w:p w:rsidR="00C2018D" w:rsidRDefault="00C2018D"/>
    <w:sectPr w:rsidR="00C2018D" w:rsidSect="00C201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D5D"/>
    <w:rsid w:val="001B0450"/>
    <w:rsid w:val="002674FF"/>
    <w:rsid w:val="00570D5D"/>
    <w:rsid w:val="009664EB"/>
    <w:rsid w:val="00C2018D"/>
    <w:rsid w:val="00F93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BADAB"/>
  <w15:chartTrackingRefBased/>
  <w15:docId w15:val="{1C0F9BD5-1646-4570-AD42-A1AD6D2D8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37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074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25</Pages>
  <Words>5757</Words>
  <Characters>32819</Characters>
  <Application>Microsoft Office Word</Application>
  <DocSecurity>0</DocSecurity>
  <Lines>273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2019-08-09T05:32:00Z</dcterms:created>
  <dcterms:modified xsi:type="dcterms:W3CDTF">2019-08-21T08:29:00Z</dcterms:modified>
</cp:coreProperties>
</file>