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A6" w:rsidRPr="00392CA6" w:rsidRDefault="00392CA6" w:rsidP="00392CA6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</w:t>
      </w:r>
      <w:r w:rsidRPr="00392CA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059180" cy="8839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A6" w:rsidRPr="00392CA6" w:rsidRDefault="00392CA6" w:rsidP="00392C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СЕВРЮКАЕВО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D80E43" w:rsidRPr="00392CA6" w:rsidRDefault="00D80E43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r w:rsidR="00D358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392CA6" w:rsidRPr="00392CA6" w:rsidRDefault="00AF3EA8" w:rsidP="00392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="00D358F8">
        <w:rPr>
          <w:rFonts w:ascii="Times New Roman" w:eastAsia="Times New Roman" w:hAnsi="Times New Roman" w:cs="Times New Roman"/>
          <w:b/>
          <w:bCs/>
          <w:sz w:val="24"/>
          <w:szCs w:val="24"/>
        </w:rPr>
        <w:t>_____</w:t>
      </w:r>
      <w:r w:rsidR="00392CA6"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D358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от 25</w:t>
      </w:r>
      <w:bookmarkStart w:id="0" w:name="_GoBack"/>
      <w:bookmarkEnd w:id="0"/>
      <w:r w:rsidR="00392CA6"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92CA6"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.2019</w:t>
      </w:r>
    </w:p>
    <w:p w:rsidR="00392CA6" w:rsidRPr="00392CA6" w:rsidRDefault="00AF3EA8" w:rsidP="00795D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 внесении изменений в с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редставителей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ельского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>оселения Севрюкаево Муниципального Района Ставропольский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Самарской Области </w:t>
      </w: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от 30.10.2019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34 «</w:t>
      </w:r>
      <w:r w:rsidR="00392CA6"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тавропольский Самарской области»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Бюджетным кодексом РФ, Федеральным законом от 06.10.2003 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№131-ФЗ "Об общих принципах организации местного самоуправления в РФ", руководствуясь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 РЕШИЛО:</w:t>
      </w:r>
    </w:p>
    <w:p w:rsidR="00795D78" w:rsidRDefault="00795D78" w:rsidP="00795D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п. 1. изложить в следующей редакции: </w:t>
      </w:r>
    </w:p>
    <w:p w:rsidR="00392CA6" w:rsidRPr="00392CA6" w:rsidRDefault="00795D78" w:rsidP="00795D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</w:t>
      </w:r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 xml:space="preserve">  рамках Соглашения от 01 июля 2019 года №1 «О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  (далее – Соглашение) утвердить перечень и объем полномочий, передаваемых на возмездной основе с уровня сельского поселения Севрюкаево  муниципального района Ставропольский Самарской области на уровень муниципального района Ставропольский Самарской области, согласно Приложения №1 «Перечень и объем полномочий,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годах», в общей сумме по следующим годам;</w:t>
      </w:r>
    </w:p>
    <w:p w:rsidR="00392CA6" w:rsidRPr="00B3516F" w:rsidRDefault="00392CA6" w:rsidP="00392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6F">
        <w:rPr>
          <w:rFonts w:ascii="Times New Roman" w:eastAsia="Times New Roman" w:hAnsi="Times New Roman" w:cs="Times New Roman"/>
          <w:sz w:val="24"/>
          <w:szCs w:val="24"/>
        </w:rPr>
        <w:t>2020 год в сумме 1 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526</w:t>
      </w: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655</w:t>
      </w: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руб. 00 коп.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  2021 год в сумме 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526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655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 w:rsidRPr="00B3516F">
        <w:rPr>
          <w:rFonts w:ascii="Times New Roman" w:eastAsia="Times New Roman" w:hAnsi="Times New Roman" w:cs="Times New Roman"/>
          <w:sz w:val="24"/>
          <w:szCs w:val="24"/>
        </w:rPr>
        <w:t>. 00 коп.</w:t>
      </w:r>
    </w:p>
    <w:p w:rsidR="00392CA6" w:rsidRPr="00B3516F" w:rsidRDefault="00392CA6" w:rsidP="00392CA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  2022 год в сумме 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526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655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 w:rsidRPr="00B3516F">
        <w:rPr>
          <w:rFonts w:ascii="Times New Roman" w:eastAsia="Times New Roman" w:hAnsi="Times New Roman" w:cs="Times New Roman"/>
          <w:sz w:val="24"/>
          <w:szCs w:val="24"/>
        </w:rPr>
        <w:t>. 00 коп.</w:t>
      </w:r>
      <w:r w:rsidR="00795D78" w:rsidRPr="00B3516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3516F" w:rsidRPr="00392CA6" w:rsidRDefault="00B3516F" w:rsidP="00B35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       2. Приложение №1 изложить в новой редакции Приложения 1</w:t>
      </w:r>
      <w:r w:rsidR="001808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2CA6" w:rsidRPr="00392CA6" w:rsidRDefault="00B3516F" w:rsidP="00B35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3.</w:t>
      </w:r>
      <w:r w:rsidR="00392CA6" w:rsidRPr="00392CA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Настоящее Решение вступа</w:t>
      </w:r>
      <w:r w:rsidR="00795D78">
        <w:rPr>
          <w:rFonts w:ascii="Times New Roman" w:eastAsia="Times New Roman" w:hAnsi="Times New Roman" w:cs="Times New Roman"/>
          <w:bCs/>
          <w:sz w:val="24"/>
          <w:szCs w:val="24"/>
        </w:rPr>
        <w:t>ет в силу с 1 января 2020 года.</w:t>
      </w:r>
    </w:p>
    <w:p w:rsidR="00392CA6" w:rsidRPr="00392CA6" w:rsidRDefault="00B3516F" w:rsidP="00B35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4</w:t>
      </w:r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>Настоящее Решение опубликовать в</w:t>
      </w:r>
      <w:r w:rsidR="00392CA6" w:rsidRPr="00392CA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Севрюкаево» и разместить на официальном сайте сельского поселения Севрюкаево </w:t>
      </w:r>
      <w:hyperlink r:id="rId6" w:history="1">
        <w:r w:rsidR="00392CA6" w:rsidRPr="00392CA6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http://sevrukaevo.stavrsp.ru</w:t>
        </w:r>
      </w:hyperlink>
    </w:p>
    <w:p w:rsidR="00392CA6" w:rsidRPr="00392CA6" w:rsidRDefault="00392CA6" w:rsidP="00392CA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D78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Председатель собрания представителей</w:t>
      </w:r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>сельского</w:t>
      </w:r>
    </w:p>
    <w:p w:rsidR="00795D78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поселения Севрюкаево</w:t>
      </w:r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>Самарской</w:t>
      </w:r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>бласти                                                                         Е.В.Хадеева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80E43" w:rsidRDefault="00392CA6" w:rsidP="00B351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</w:t>
      </w:r>
      <w:r w:rsidR="00B3516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        Н.Н.</w:t>
      </w:r>
      <w:r w:rsidR="00EB2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2CA6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839"/>
        <w:gridCol w:w="1554"/>
        <w:gridCol w:w="1509"/>
        <w:gridCol w:w="1554"/>
      </w:tblGrid>
      <w:tr w:rsidR="00D80E43" w:rsidRPr="00D80E43" w:rsidTr="007C713C">
        <w:trPr>
          <w:trHeight w:val="158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/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 w:rsidP="00D80E43"/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 w:rsidP="00D80E43"/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0E43" w:rsidRPr="00B3516F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6F">
              <w:rPr>
                <w:rFonts w:ascii="Times New Roman" w:hAnsi="Times New Roman" w:cs="Times New Roman"/>
                <w:sz w:val="24"/>
                <w:szCs w:val="24"/>
              </w:rPr>
              <w:t>Приложение 1 к</w:t>
            </w:r>
            <w:r w:rsidR="00D358F8">
              <w:rPr>
                <w:rFonts w:ascii="Times New Roman" w:hAnsi="Times New Roman" w:cs="Times New Roman"/>
                <w:sz w:val="24"/>
                <w:szCs w:val="24"/>
              </w:rPr>
              <w:t xml:space="preserve"> Проекту Решения</w:t>
            </w:r>
            <w:r w:rsidRPr="00B3516F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 сельского поселения Севрюкаево муниципального района Ставропольский Самарской области </w:t>
            </w:r>
          </w:p>
          <w:p w:rsidR="00D80E43" w:rsidRPr="00D80E43" w:rsidRDefault="00B3516F" w:rsidP="00B3516F"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358F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D80E43" w:rsidRPr="00B35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8F8">
              <w:rPr>
                <w:rFonts w:ascii="Times New Roman" w:hAnsi="Times New Roman" w:cs="Times New Roman"/>
                <w:sz w:val="24"/>
                <w:szCs w:val="24"/>
              </w:rPr>
              <w:t>от 25</w:t>
            </w:r>
            <w:r w:rsidR="00D80E43" w:rsidRPr="00B3516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E43" w:rsidRPr="00B3516F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</w:tr>
      <w:tr w:rsidR="00D80E43" w:rsidRPr="00D80E43" w:rsidTr="00B3516F">
        <w:trPr>
          <w:trHeight w:val="240"/>
        </w:trPr>
        <w:tc>
          <w:tcPr>
            <w:tcW w:w="9996" w:type="dxa"/>
            <w:gridSpan w:val="5"/>
            <w:tcBorders>
              <w:top w:val="nil"/>
              <w:bottom w:val="nil"/>
            </w:tcBorders>
            <w:noWrap/>
            <w:hideMark/>
          </w:tcPr>
          <w:p w:rsidR="00D80E43" w:rsidRPr="00D80E43" w:rsidRDefault="00D80E43" w:rsidP="00D80E43"/>
        </w:tc>
      </w:tr>
      <w:tr w:rsidR="00D80E43" w:rsidRPr="00D80E43" w:rsidTr="00B3516F">
        <w:trPr>
          <w:trHeight w:val="1275"/>
        </w:trPr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Перечень и объем полномочий,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годов</w:t>
            </w:r>
          </w:p>
        </w:tc>
      </w:tr>
      <w:tr w:rsidR="00D80E43" w:rsidRPr="00D80E43" w:rsidTr="00B3516F">
        <w:trPr>
          <w:trHeight w:val="660"/>
        </w:trPr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80E43" w:rsidRPr="00D80E43" w:rsidRDefault="00D80E43" w:rsidP="00D80E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Ед. изм.: руб., коп.</w:t>
            </w:r>
          </w:p>
        </w:tc>
      </w:tr>
      <w:tr w:rsidR="00D80E43" w:rsidRPr="00D80E43" w:rsidTr="007C713C">
        <w:trPr>
          <w:trHeight w:val="1035"/>
        </w:trPr>
        <w:tc>
          <w:tcPr>
            <w:tcW w:w="539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40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Наименование делегированных полномочий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2020 год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2021 год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2022 год</w:t>
            </w:r>
          </w:p>
        </w:tc>
      </w:tr>
      <w:tr w:rsidR="007C713C" w:rsidRPr="00D80E43" w:rsidTr="007C713C">
        <w:trPr>
          <w:trHeight w:val="2094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(п.7, п.8. Соглашения)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D80E43">
            <w:r>
              <w:t>1 328 335,20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>
              <w:t>1 328 335,20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>
              <w:t>1 328 335,20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1680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7C713C">
            <w:r>
              <w:t xml:space="preserve">     </w:t>
            </w:r>
            <w:r w:rsidRPr="00D80E43">
              <w:t xml:space="preserve"> </w:t>
            </w:r>
            <w:r>
              <w:t>38 970,60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>
              <w:t xml:space="preserve">     </w:t>
            </w:r>
            <w:r w:rsidRPr="00D80E43">
              <w:t xml:space="preserve"> </w:t>
            </w:r>
            <w:r>
              <w:t>38 970,60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>
              <w:t xml:space="preserve">     </w:t>
            </w:r>
            <w:r w:rsidRPr="00D80E43">
              <w:t xml:space="preserve"> </w:t>
            </w:r>
            <w:r>
              <w:t>38 970,60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1106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мероприятий по работе с детьми и молодежью в поселении                                                                            (п. 15 Соглашения )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7C713C">
            <w:r>
              <w:t xml:space="preserve"> </w:t>
            </w:r>
            <w:r w:rsidRPr="00D80E43">
              <w:t xml:space="preserve"> </w:t>
            </w:r>
            <w:r>
              <w:t>12 315,00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>
              <w:t xml:space="preserve"> </w:t>
            </w:r>
            <w:r w:rsidRPr="00D80E43">
              <w:t xml:space="preserve"> </w:t>
            </w:r>
            <w:r>
              <w:t>12 315,00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>
              <w:t xml:space="preserve"> </w:t>
            </w:r>
            <w:r w:rsidRPr="00D80E43">
              <w:t xml:space="preserve"> </w:t>
            </w:r>
            <w:r>
              <w:t>12 315,00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2057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                                                                                         (п. 13 Соглашения)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7C713C">
            <w:r w:rsidRPr="00D80E43">
              <w:t xml:space="preserve">  </w:t>
            </w:r>
            <w:r>
              <w:t>114 059,70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 w:rsidRPr="00D80E43">
              <w:t xml:space="preserve">  </w:t>
            </w:r>
            <w:r>
              <w:t>114 059,70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 w:rsidRPr="00D80E43">
              <w:t xml:space="preserve">  </w:t>
            </w:r>
            <w:r>
              <w:t>114 059,70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1277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в рамках законодательства о градостроительной деятельности                                                                                                                         (п. 12 Соглашения)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7C713C">
            <w:r>
              <w:t xml:space="preserve">   </w:t>
            </w:r>
            <w:r w:rsidRPr="00D80E43">
              <w:t xml:space="preserve"> </w:t>
            </w:r>
            <w:r>
              <w:t>32 974,50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>
              <w:t xml:space="preserve">   </w:t>
            </w:r>
            <w:r w:rsidRPr="00D80E43">
              <w:t xml:space="preserve"> </w:t>
            </w:r>
            <w:r>
              <w:t>32 974,50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>
              <w:t xml:space="preserve">   </w:t>
            </w:r>
            <w:r w:rsidRPr="00D80E43">
              <w:t xml:space="preserve"> </w:t>
            </w:r>
            <w:r>
              <w:t>32 974,50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615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b/>
                <w:bCs/>
              </w:rPr>
            </w:pPr>
            <w:r w:rsidRPr="00D80E43">
              <w:rPr>
                <w:b/>
                <w:bCs/>
              </w:rPr>
              <w:t> </w:t>
            </w:r>
          </w:p>
        </w:tc>
        <w:tc>
          <w:tcPr>
            <w:tcW w:w="4840" w:type="dxa"/>
            <w:hideMark/>
          </w:tcPr>
          <w:p w:rsidR="007C713C" w:rsidRPr="00D80E43" w:rsidRDefault="007C713C" w:rsidP="00D80E43">
            <w:pPr>
              <w:rPr>
                <w:b/>
                <w:bCs/>
              </w:rPr>
            </w:pPr>
            <w:r w:rsidRPr="00D80E43">
              <w:rPr>
                <w:b/>
                <w:bCs/>
              </w:rPr>
              <w:t>ИТОГО:</w:t>
            </w:r>
          </w:p>
        </w:tc>
        <w:tc>
          <w:tcPr>
            <w:tcW w:w="1554" w:type="dxa"/>
            <w:hideMark/>
          </w:tcPr>
          <w:p w:rsidR="007C713C" w:rsidRPr="00D80E43" w:rsidRDefault="007C713C" w:rsidP="00D80E43">
            <w:pPr>
              <w:rPr>
                <w:b/>
                <w:bCs/>
              </w:rPr>
            </w:pPr>
            <w:r>
              <w:rPr>
                <w:b/>
                <w:bCs/>
              </w:rPr>
              <w:t>1 526 655,00</w:t>
            </w:r>
          </w:p>
        </w:tc>
        <w:tc>
          <w:tcPr>
            <w:tcW w:w="1509" w:type="dxa"/>
            <w:hideMark/>
          </w:tcPr>
          <w:p w:rsidR="007C713C" w:rsidRPr="00D80E43" w:rsidRDefault="007C713C" w:rsidP="004E5732">
            <w:pPr>
              <w:rPr>
                <w:b/>
                <w:bCs/>
              </w:rPr>
            </w:pPr>
            <w:r>
              <w:rPr>
                <w:b/>
                <w:bCs/>
              </w:rPr>
              <w:t>1 526 655,00</w:t>
            </w:r>
          </w:p>
        </w:tc>
        <w:tc>
          <w:tcPr>
            <w:tcW w:w="1554" w:type="dxa"/>
            <w:hideMark/>
          </w:tcPr>
          <w:p w:rsidR="007C713C" w:rsidRPr="00D80E43" w:rsidRDefault="007C713C" w:rsidP="004E5732">
            <w:pPr>
              <w:rPr>
                <w:b/>
                <w:bCs/>
              </w:rPr>
            </w:pPr>
            <w:r>
              <w:rPr>
                <w:b/>
                <w:bCs/>
              </w:rPr>
              <w:t>1 526 655,00</w:t>
            </w:r>
          </w:p>
        </w:tc>
      </w:tr>
    </w:tbl>
    <w:p w:rsidR="00991107" w:rsidRDefault="00991107"/>
    <w:p w:rsidR="00991107" w:rsidRDefault="00991107"/>
    <w:sectPr w:rsidR="00991107" w:rsidSect="00B3516F">
      <w:pgSz w:w="11906" w:h="16838"/>
      <w:pgMar w:top="426" w:right="850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115FC"/>
    <w:multiLevelType w:val="hybridMultilevel"/>
    <w:tmpl w:val="F3D8564A"/>
    <w:lvl w:ilvl="0" w:tplc="75829816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2CC46C1"/>
    <w:multiLevelType w:val="hybridMultilevel"/>
    <w:tmpl w:val="4132A782"/>
    <w:lvl w:ilvl="0" w:tplc="D2A6C1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414"/>
    <w:rsid w:val="000B3414"/>
    <w:rsid w:val="0018089A"/>
    <w:rsid w:val="001C3888"/>
    <w:rsid w:val="00392CA6"/>
    <w:rsid w:val="00795D78"/>
    <w:rsid w:val="007C713C"/>
    <w:rsid w:val="00851952"/>
    <w:rsid w:val="00855602"/>
    <w:rsid w:val="00991107"/>
    <w:rsid w:val="00AA2D0A"/>
    <w:rsid w:val="00AF3EA8"/>
    <w:rsid w:val="00B3516F"/>
    <w:rsid w:val="00D3521C"/>
    <w:rsid w:val="00D358F8"/>
    <w:rsid w:val="00D80E43"/>
    <w:rsid w:val="00E221E5"/>
    <w:rsid w:val="00E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5A73"/>
  <w15:docId w15:val="{D167EB4E-38E0-40D3-9AB4-3915522D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0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2019-10-29T11:47:00Z</cp:lastPrinted>
  <dcterms:created xsi:type="dcterms:W3CDTF">2019-10-29T11:15:00Z</dcterms:created>
  <dcterms:modified xsi:type="dcterms:W3CDTF">2020-01-13T06:13:00Z</dcterms:modified>
</cp:coreProperties>
</file>