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ABC" w:rsidRDefault="001D115D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АДМИНИСТРАЦИ</w:t>
      </w:r>
      <w:r w:rsidR="00DC71E3" w:rsidRPr="001D115D">
        <w:rPr>
          <w:rFonts w:ascii="Times New Roman" w:hAnsi="Times New Roman" w:cs="Times New Roman"/>
          <w:b/>
        </w:rPr>
        <w:t>Я</w:t>
      </w:r>
      <w:r w:rsidRPr="001D115D">
        <w:rPr>
          <w:rFonts w:ascii="Times New Roman" w:hAnsi="Times New Roman" w:cs="Times New Roman"/>
          <w:b/>
        </w:rPr>
        <w:t xml:space="preserve"> СЕЛЬСКОГО ПОСЕЛЕНИЯ</w:t>
      </w:r>
      <w:r w:rsidR="00CF5D3B" w:rsidRPr="001D115D">
        <w:rPr>
          <w:rFonts w:ascii="Times New Roman" w:hAnsi="Times New Roman" w:cs="Times New Roman"/>
          <w:b/>
        </w:rPr>
        <w:t xml:space="preserve"> </w:t>
      </w:r>
      <w:r w:rsidR="009B2CE0" w:rsidRPr="001D115D">
        <w:rPr>
          <w:rFonts w:ascii="Times New Roman" w:hAnsi="Times New Roman" w:cs="Times New Roman"/>
          <w:b/>
        </w:rPr>
        <w:t>СЕВРЮКАЕВО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САМАРСКОЙ ОБЛАСТИ</w:t>
      </w:r>
    </w:p>
    <w:p w:rsidR="00BA4992" w:rsidRPr="00B54B7E" w:rsidRDefault="001D115D" w:rsidP="00B54B7E">
      <w:pPr>
        <w:pStyle w:val="40"/>
        <w:shd w:val="clear" w:color="auto" w:fill="auto"/>
        <w:spacing w:after="328"/>
        <w:ind w:left="20"/>
        <w:rPr>
          <w:sz w:val="18"/>
          <w:szCs w:val="18"/>
        </w:rPr>
      </w:pPr>
      <w:r w:rsidRPr="00426E21">
        <w:rPr>
          <w:sz w:val="18"/>
          <w:szCs w:val="18"/>
        </w:rPr>
        <w:t>445166, Самарская область, Ставропольский район, Село Севрюкаево, ул. Овражная д.2</w:t>
      </w:r>
      <w:r w:rsidRPr="00426E21">
        <w:rPr>
          <w:sz w:val="18"/>
          <w:szCs w:val="18"/>
        </w:rPr>
        <w:br/>
        <w:t>Тел.(факс):(8482) 23-76-18,</w:t>
      </w:r>
      <w:r>
        <w:rPr>
          <w:sz w:val="18"/>
          <w:szCs w:val="18"/>
        </w:rPr>
        <w:t xml:space="preserve"> </w:t>
      </w:r>
      <w:r w:rsidRPr="00426E21">
        <w:rPr>
          <w:sz w:val="18"/>
          <w:szCs w:val="18"/>
        </w:rPr>
        <w:t xml:space="preserve"> </w:t>
      </w:r>
      <w:hyperlink r:id="rId9" w:history="1">
        <w:r w:rsidRPr="001D091C">
          <w:rPr>
            <w:rStyle w:val="a7"/>
            <w:sz w:val="18"/>
            <w:szCs w:val="18"/>
            <w:lang w:val="en-US" w:eastAsia="en-US" w:bidi="en-US"/>
          </w:rPr>
          <w:t>ssevryukaevo</w:t>
        </w:r>
        <w:r w:rsidRPr="001D091C">
          <w:rPr>
            <w:rStyle w:val="a7"/>
            <w:sz w:val="18"/>
            <w:szCs w:val="18"/>
            <w:lang w:eastAsia="en-US" w:bidi="en-US"/>
          </w:rPr>
          <w:t>@</w:t>
        </w:r>
        <w:r w:rsidRPr="001D091C">
          <w:rPr>
            <w:rStyle w:val="a7"/>
            <w:sz w:val="18"/>
            <w:szCs w:val="18"/>
            <w:lang w:val="en-US" w:eastAsia="en-US" w:bidi="en-US"/>
          </w:rPr>
          <w:t>mail</w:t>
        </w:r>
        <w:r w:rsidRPr="001D091C">
          <w:rPr>
            <w:rStyle w:val="a7"/>
            <w:sz w:val="18"/>
            <w:szCs w:val="18"/>
            <w:lang w:eastAsia="en-US" w:bidi="en-US"/>
          </w:rPr>
          <w:t>.</w:t>
        </w:r>
        <w:r w:rsidRPr="001D091C">
          <w:rPr>
            <w:rStyle w:val="a7"/>
            <w:sz w:val="18"/>
            <w:szCs w:val="18"/>
            <w:lang w:val="en-US" w:eastAsia="en-US" w:bidi="en-US"/>
          </w:rPr>
          <w:t>ru</w:t>
        </w:r>
      </w:hyperlink>
    </w:p>
    <w:p w:rsidR="00BA4992" w:rsidRDefault="00A9306F" w:rsidP="001D115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115D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B54B7E">
        <w:rPr>
          <w:rFonts w:ascii="Times New Roman" w:hAnsi="Times New Roman" w:cs="Times New Roman"/>
          <w:b/>
          <w:sz w:val="28"/>
          <w:szCs w:val="28"/>
        </w:rPr>
        <w:t xml:space="preserve"> (ПРОЕКТ)</w:t>
      </w:r>
    </w:p>
    <w:p w:rsidR="00E8415A" w:rsidRDefault="00B54B7E" w:rsidP="00E8415A">
      <w:pPr>
        <w:tabs>
          <w:tab w:val="left" w:pos="1200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>13</w:t>
      </w:r>
      <w:r w:rsidR="003D37D0">
        <w:rPr>
          <w:rFonts w:ascii="Times New Roman" w:hAnsi="Times New Roman" w:cs="Times New Roman"/>
          <w:b/>
          <w:sz w:val="28"/>
          <w:szCs w:val="28"/>
        </w:rPr>
        <w:t>.01.2020</w:t>
      </w:r>
      <w:r w:rsidR="00E8415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№____</w:t>
      </w:r>
    </w:p>
    <w:p w:rsidR="00E8415A" w:rsidRDefault="001D115D" w:rsidP="003D37D0">
      <w:pPr>
        <w:pStyle w:val="2"/>
        <w:spacing w:before="0" w:after="0"/>
        <w:jc w:val="center"/>
      </w:pPr>
      <w:r>
        <w:rPr>
          <w:sz w:val="24"/>
          <w:szCs w:val="24"/>
        </w:rPr>
        <w:t>О</w:t>
      </w:r>
      <w:r w:rsidRPr="00426E21">
        <w:t>б утверждении Положения</w:t>
      </w:r>
    </w:p>
    <w:p w:rsidR="001D115D" w:rsidRDefault="001D115D" w:rsidP="003D37D0">
      <w:pPr>
        <w:pStyle w:val="2"/>
        <w:spacing w:before="0" w:after="0"/>
        <w:jc w:val="center"/>
        <w:rPr>
          <w:sz w:val="24"/>
          <w:szCs w:val="24"/>
        </w:rPr>
      </w:pPr>
      <w:r w:rsidRPr="001D115D">
        <w:rPr>
          <w:sz w:val="24"/>
          <w:szCs w:val="24"/>
        </w:rPr>
        <w:t>« Об организации и осуществления первичного воинского учёта граждан на</w:t>
      </w:r>
      <w:r w:rsidRPr="001D115D">
        <w:rPr>
          <w:sz w:val="24"/>
          <w:szCs w:val="24"/>
        </w:rPr>
        <w:br/>
        <w:t>территории сельского поселения Севрюкаево</w:t>
      </w:r>
      <w:r w:rsidR="00FA48B9">
        <w:rPr>
          <w:sz w:val="24"/>
          <w:szCs w:val="24"/>
        </w:rPr>
        <w:t xml:space="preserve"> муниципального района Ставропольский Самарской области</w:t>
      </w:r>
      <w:r w:rsidRPr="001D115D">
        <w:rPr>
          <w:sz w:val="24"/>
          <w:szCs w:val="24"/>
        </w:rPr>
        <w:t>»</w:t>
      </w:r>
    </w:p>
    <w:p w:rsidR="001D115D" w:rsidRPr="00B54B7E" w:rsidRDefault="001D115D" w:rsidP="00B54B7E">
      <w:pPr>
        <w:pStyle w:val="50"/>
        <w:shd w:val="clear" w:color="auto" w:fill="auto"/>
        <w:spacing w:before="0" w:after="267"/>
        <w:rPr>
          <w:sz w:val="24"/>
          <w:szCs w:val="24"/>
        </w:rPr>
      </w:pPr>
      <w:r w:rsidRPr="00BC3ACF">
        <w:rPr>
          <w:sz w:val="24"/>
          <w:szCs w:val="24"/>
        </w:rPr>
        <w:t xml:space="preserve">         В соответствии с Конституцией Российской Федерации, Федеральными законами 1996 года № 61-ФЗ « Об обороне», 1997 года № 31-ФЗ « О мобилизационной подготовке и мобилизации в Российской Федерации», 1998 года №53-ФЗ « 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 года № 719 «Об утверждении Положения о воинском учёте», Устава поселения,</w:t>
      </w:r>
      <w:r w:rsidR="00B54B7E">
        <w:rPr>
          <w:sz w:val="24"/>
          <w:szCs w:val="24"/>
        </w:rPr>
        <w:t xml:space="preserve">   </w:t>
      </w:r>
      <w:r w:rsidRPr="00B54B7E">
        <w:rPr>
          <w:sz w:val="24"/>
          <w:szCs w:val="24"/>
        </w:rPr>
        <w:t>ПОСТАНОВЛЯЕТ :</w:t>
      </w:r>
    </w:p>
    <w:p w:rsidR="001D115D" w:rsidRPr="00B54B7E" w:rsidRDefault="001D115D" w:rsidP="00B54B7E">
      <w:pPr>
        <w:pStyle w:val="50"/>
        <w:shd w:val="clear" w:color="auto" w:fill="auto"/>
        <w:spacing w:before="0" w:after="0" w:line="276" w:lineRule="auto"/>
        <w:jc w:val="both"/>
        <w:rPr>
          <w:sz w:val="24"/>
          <w:szCs w:val="24"/>
        </w:rPr>
      </w:pPr>
      <w:r w:rsidRPr="00B54B7E">
        <w:rPr>
          <w:sz w:val="24"/>
          <w:szCs w:val="24"/>
        </w:rPr>
        <w:t>1.Утвердить Положение «Об организации и осуществлении первичного воинского учета на территории сельского поселения Севрюкаево муниципального района Ставропольский</w:t>
      </w:r>
      <w:r w:rsidR="00BA274B" w:rsidRPr="00B54B7E">
        <w:rPr>
          <w:sz w:val="24"/>
          <w:szCs w:val="24"/>
        </w:rPr>
        <w:t xml:space="preserve"> Самарской области (Прилагается</w:t>
      </w:r>
      <w:r w:rsidRPr="00B54B7E">
        <w:rPr>
          <w:sz w:val="24"/>
          <w:szCs w:val="24"/>
        </w:rPr>
        <w:t>).</w:t>
      </w:r>
    </w:p>
    <w:p w:rsidR="001D115D" w:rsidRPr="00B54B7E" w:rsidRDefault="001D115D" w:rsidP="00B54B7E">
      <w:pPr>
        <w:pStyle w:val="50"/>
        <w:shd w:val="clear" w:color="auto" w:fill="auto"/>
        <w:spacing w:before="0" w:after="0" w:line="276" w:lineRule="auto"/>
        <w:jc w:val="both"/>
        <w:rPr>
          <w:sz w:val="24"/>
          <w:szCs w:val="24"/>
        </w:rPr>
      </w:pPr>
      <w:r w:rsidRPr="00B54B7E">
        <w:rPr>
          <w:sz w:val="24"/>
          <w:szCs w:val="24"/>
        </w:rPr>
        <w:t xml:space="preserve">2. </w:t>
      </w:r>
      <w:r w:rsidR="00BA274B" w:rsidRPr="00B54B7E">
        <w:rPr>
          <w:sz w:val="24"/>
          <w:szCs w:val="24"/>
        </w:rPr>
        <w:t xml:space="preserve">Утвердить </w:t>
      </w:r>
      <w:r w:rsidR="003D37D0" w:rsidRPr="00B54B7E">
        <w:rPr>
          <w:sz w:val="24"/>
          <w:szCs w:val="24"/>
        </w:rPr>
        <w:t>функциональные</w:t>
      </w:r>
      <w:r w:rsidR="00BA274B" w:rsidRPr="00B54B7E">
        <w:rPr>
          <w:sz w:val="24"/>
          <w:szCs w:val="24"/>
        </w:rPr>
        <w:t xml:space="preserve"> обязанности </w:t>
      </w:r>
      <w:r w:rsidRPr="00B54B7E">
        <w:rPr>
          <w:sz w:val="24"/>
          <w:szCs w:val="24"/>
        </w:rPr>
        <w:t xml:space="preserve"> инспектора во</w:t>
      </w:r>
      <w:r w:rsidR="00BA274B" w:rsidRPr="00B54B7E">
        <w:rPr>
          <w:sz w:val="24"/>
          <w:szCs w:val="24"/>
        </w:rPr>
        <w:t>енно-учетного стола (Прилагаются</w:t>
      </w:r>
      <w:r w:rsidRPr="00B54B7E">
        <w:rPr>
          <w:sz w:val="24"/>
          <w:szCs w:val="24"/>
        </w:rPr>
        <w:t>).</w:t>
      </w:r>
    </w:p>
    <w:p w:rsidR="003C79F1" w:rsidRPr="00B54B7E" w:rsidRDefault="003C79F1" w:rsidP="00B54B7E">
      <w:pPr>
        <w:pStyle w:val="50"/>
        <w:spacing w:before="0" w:after="0" w:line="276" w:lineRule="auto"/>
        <w:jc w:val="both"/>
        <w:rPr>
          <w:bCs/>
          <w:iCs/>
          <w:sz w:val="24"/>
          <w:szCs w:val="24"/>
        </w:rPr>
      </w:pPr>
      <w:r w:rsidRPr="00B54B7E">
        <w:rPr>
          <w:sz w:val="24"/>
          <w:szCs w:val="24"/>
        </w:rPr>
        <w:t>3. Постановление</w:t>
      </w:r>
      <w:r w:rsidR="009F7ABD" w:rsidRPr="00B54B7E">
        <w:rPr>
          <w:sz w:val="24"/>
          <w:szCs w:val="24"/>
        </w:rPr>
        <w:t xml:space="preserve"> администрации сельского поселения Севрюкаево</w:t>
      </w:r>
      <w:r w:rsidRPr="00B54B7E">
        <w:rPr>
          <w:sz w:val="24"/>
          <w:szCs w:val="24"/>
        </w:rPr>
        <w:t xml:space="preserve"> №</w:t>
      </w:r>
      <w:r w:rsidR="00FA48B9" w:rsidRPr="00B54B7E">
        <w:rPr>
          <w:sz w:val="24"/>
          <w:szCs w:val="24"/>
        </w:rPr>
        <w:t xml:space="preserve"> </w:t>
      </w:r>
      <w:r w:rsidR="00B54B7E" w:rsidRPr="00B54B7E">
        <w:rPr>
          <w:sz w:val="24"/>
          <w:szCs w:val="24"/>
        </w:rPr>
        <w:t>1/1 от 09.01.2019</w:t>
      </w:r>
      <w:r w:rsidRPr="00B54B7E">
        <w:rPr>
          <w:sz w:val="24"/>
          <w:szCs w:val="24"/>
        </w:rPr>
        <w:t>г</w:t>
      </w:r>
      <w:r w:rsidR="0061493A" w:rsidRPr="00B54B7E">
        <w:rPr>
          <w:sz w:val="24"/>
          <w:szCs w:val="24"/>
        </w:rPr>
        <w:t xml:space="preserve"> </w:t>
      </w:r>
      <w:r w:rsidR="00B54B7E" w:rsidRPr="00B54B7E">
        <w:rPr>
          <w:sz w:val="24"/>
          <w:szCs w:val="24"/>
        </w:rPr>
        <w:t xml:space="preserve">  «</w:t>
      </w:r>
      <w:r w:rsidR="00B54B7E" w:rsidRPr="00B54B7E">
        <w:rPr>
          <w:bCs/>
          <w:iCs/>
          <w:sz w:val="24"/>
          <w:szCs w:val="24"/>
        </w:rPr>
        <w:t xml:space="preserve">Об утверждении Положения « Об организации и осуществления первичного воинского учёта граждан на территории сельского поселения Севрюкаево муниципального района Ставропольский Самарской области» - </w:t>
      </w:r>
      <w:r w:rsidRPr="00B54B7E">
        <w:rPr>
          <w:sz w:val="24"/>
          <w:szCs w:val="24"/>
        </w:rPr>
        <w:t>считать утратившими силу.</w:t>
      </w:r>
    </w:p>
    <w:p w:rsidR="003C79F1" w:rsidRPr="00B54B7E" w:rsidRDefault="00BC3ACF" w:rsidP="00B54B7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4B7E">
        <w:rPr>
          <w:rFonts w:ascii="Times New Roman" w:hAnsi="Times New Roman" w:cs="Times New Roman"/>
          <w:sz w:val="24"/>
          <w:szCs w:val="24"/>
        </w:rPr>
        <w:t>4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. </w:t>
      </w:r>
      <w:bookmarkStart w:id="0" w:name="sub_4"/>
      <w:r w:rsidR="003C79F1" w:rsidRPr="00B54B7E">
        <w:rPr>
          <w:rFonts w:ascii="Times New Roman" w:hAnsi="Times New Roman" w:cs="Times New Roman"/>
          <w:sz w:val="24"/>
          <w:szCs w:val="24"/>
        </w:rPr>
        <w:t xml:space="preserve"> </w:t>
      </w:r>
      <w:bookmarkEnd w:id="0"/>
      <w:r w:rsidR="003C79F1" w:rsidRPr="00B54B7E">
        <w:rPr>
          <w:rFonts w:ascii="Times New Roman" w:hAnsi="Times New Roman" w:cs="Times New Roman"/>
          <w:sz w:val="24"/>
          <w:szCs w:val="24"/>
        </w:rPr>
        <w:t>Опубликовать настоя</w:t>
      </w:r>
      <w:r w:rsidR="009F7ABD" w:rsidRPr="00B54B7E">
        <w:rPr>
          <w:rFonts w:ascii="Times New Roman" w:hAnsi="Times New Roman" w:cs="Times New Roman"/>
          <w:sz w:val="24"/>
          <w:szCs w:val="24"/>
        </w:rPr>
        <w:t>щее постановление в газете «Вестник Севрюкаево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</w:t>
      </w:r>
      <w:r w:rsidR="003C79F1" w:rsidRPr="00B54B7E">
        <w:rPr>
          <w:rFonts w:ascii="Times New Roman" w:hAnsi="Times New Roman" w:cs="Times New Roman"/>
          <w:noProof/>
          <w:sz w:val="24"/>
          <w:szCs w:val="24"/>
        </w:rPr>
        <w:t>Севрюкаево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0" w:history="1"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3C79F1" w:rsidRPr="00B54B7E">
        <w:rPr>
          <w:rFonts w:ascii="Times New Roman" w:hAnsi="Times New Roman" w:cs="Times New Roman"/>
          <w:sz w:val="24"/>
          <w:szCs w:val="24"/>
        </w:rPr>
        <w:t>.</w:t>
      </w:r>
    </w:p>
    <w:p w:rsidR="00B54B7E" w:rsidRPr="00B54B7E" w:rsidRDefault="00B54B7E" w:rsidP="00B54B7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4B7E">
        <w:rPr>
          <w:rFonts w:ascii="Times New Roman" w:hAnsi="Times New Roman" w:cs="Times New Roman"/>
          <w:sz w:val="24"/>
          <w:szCs w:val="24"/>
        </w:rPr>
        <w:t>5. Настоящее Постановление вступает в силу со дня его официального опубликования и распространяет свое действие на правоотношения, возникшие с  01 января 2020 года.</w:t>
      </w:r>
    </w:p>
    <w:p w:rsidR="003D37D0" w:rsidRPr="003C79F1" w:rsidRDefault="003D37D0" w:rsidP="003C79F1">
      <w:pPr>
        <w:rPr>
          <w:rFonts w:ascii="Times New Roman" w:hAnsi="Times New Roman" w:cs="Times New Roman"/>
        </w:rPr>
      </w:pPr>
    </w:p>
    <w:p w:rsidR="001D115D" w:rsidRPr="00BC3ACF" w:rsidRDefault="001D115D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1D115D" w:rsidRPr="00BC3ACF" w:rsidRDefault="001D115D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сельского поселения Севрюкаево                                                                            Алембатров Н.Н.</w:t>
      </w:r>
    </w:p>
    <w:p w:rsidR="003C79F1" w:rsidRDefault="003C79F1" w:rsidP="00197152">
      <w:pPr>
        <w:pStyle w:val="50"/>
        <w:shd w:val="clear" w:color="auto" w:fill="auto"/>
        <w:spacing w:before="0" w:after="256" w:line="240" w:lineRule="exact"/>
      </w:pP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«СОГЛАСОВАНО»</w:t>
      </w: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Военный комиссар города Жигулевска</w:t>
      </w: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и Ставропольского района Самарской области</w:t>
      </w:r>
    </w:p>
    <w:p w:rsid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_______________ М.В.Николаев</w:t>
      </w:r>
    </w:p>
    <w:p w:rsid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BC3ACF" w:rsidRDefault="00B54B7E" w:rsidP="00E8415A">
      <w:pPr>
        <w:pStyle w:val="a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     ___________ 2020</w:t>
      </w:r>
      <w:r w:rsidR="00BC3ACF">
        <w:rPr>
          <w:rFonts w:ascii="Times New Roman" w:hAnsi="Times New Roman" w:cs="Times New Roman"/>
          <w:sz w:val="24"/>
          <w:szCs w:val="24"/>
        </w:rPr>
        <w:t>г</w:t>
      </w:r>
    </w:p>
    <w:p w:rsidR="00837C9A" w:rsidRDefault="00837C9A" w:rsidP="00E8415A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Проекту Постановления 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Севрюкаево муниципального района 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 Самарской области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от 13.01.2020г.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Положение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«Об организации и осуществления первичного воинского учета граждан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на территории сельского поселения Севрюкаево»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Администрация сельского поселения Севрюкаево 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 г. № 61-ФЗ «Об обороне», от 26. 02. </w:t>
      </w:r>
      <w:smartTag w:uri="urn:schemas-microsoft-com:office:smarttags" w:element="metricconverter">
        <w:smartTagPr>
          <w:attr w:name="ProductID" w:val="1997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1997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№31-Ф3 «О мобилизационной подготовке и мобилизации в Российской Федерации» с изменениями согласно закона от 22. 08. </w:t>
      </w:r>
      <w:smartTag w:uri="urn:schemas-microsoft-com:office:smarttags" w:element="metricconverter">
        <w:smartTagPr>
          <w:attr w:name="ProductID" w:val="2004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2004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№122, от 28. 03. </w:t>
      </w:r>
      <w:smartTag w:uri="urn:schemas-microsoft-com:office:smarttags" w:element="metricconverter">
        <w:smartTagPr>
          <w:attr w:name="ProductID" w:val="1998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1998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№53-Ф3 «О воинской обязанности и военной службе», «Положением о воинском учете», утвержденным Постановлением Правительства Российской Федерации от 27.11.2006 г. № 719, от 31.12.2005 г. №199-ФЗ « О внесении изменений в отдельные законодательные акты ' Российской Федерации в связи с совершенствованием разграничения полномочий, Методическими рекомендациями ГШ ВС РФ 2007г. по осуществлению первичного воинского учета в органах местного самоуправления,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Севрюкаево, иными нормативными правовыми актами органов местного самоуправления, а также настоящим Положением.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Основными задачами администрации органа местного самоуправления Севрюкаево, (далее ОМСУ) являются: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документальное оформление сведений воинского учета о гражданах состоящих на воинском учете;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проведение плановой работы по подготовке необходимого количества военнообученных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lastRenderedPageBreak/>
        <w:t xml:space="preserve">        Число работников, осуществляющих воинский учет в ОМСУ, определяется с учетом следующих норм, установленных постановлением Правительства Российской Федерации от 27 ноября </w:t>
      </w:r>
      <w:smartTag w:uri="urn:schemas-microsoft-com:office:smarttags" w:element="metricconverter">
        <w:smartTagPr>
          <w:attr w:name="ProductID" w:val="2006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2006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№ 719: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а) 1 работник, выполняющий обязанности по совместительству, при наличии на воинском учете менее 500 граждан;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б)1 освобожденный работник - при наличии на воинском учете от 500до 1000 граждан;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в) 1 освобожденный работник на каждую последующую 1000 граждан, состоящих на воинском учете.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Общее количество работников,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расположен ОМСУ.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Первичный воинский учет органами местного самоуправления осуществляется по документам первичного воинского учета: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а) для призывников - по учетным картам призывников согласно приложению № 9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в) для офицеров запаса - по карточкам первичного учета согласно приложению № 12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Документы первичного воинского учета заполняются на основании следующих документов: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а) удостоверение гражданина, подлежащего призыву на военную службу, - для призывников;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военный билет (временное удостоверение, выданное взамен военного билета) - для военнообязанных.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lastRenderedPageBreak/>
        <w:t xml:space="preserve">       а) осуществляют первичный воинский учет граждан, пребывающих в запасе, и граждан, подлежащих призыву на военную службу, проживающих или пребывающих (на срок более 3 месяцев) на их территории;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выявляют совместно с органами внутренних дел граждан, проживающих или пребывающих (на срок более 3 месяцев) на их территории и подлежащих постановке на воинский учет,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в) 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г) ведут и хранят документы первичного воинского учета в машинописном и электронном видах в порядке и по формам согласно приложению № 14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а) 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б) своевременно вносят изменения в сведения, содержащиеся в документах первичного воинского учета, и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в) 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г) 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Default="00837C9A" w:rsidP="00837C9A">
      <w:pPr>
        <w:pStyle w:val="a6"/>
        <w:jc w:val="center"/>
        <w:rPr>
          <w:sz w:val="24"/>
          <w:szCs w:val="24"/>
        </w:rPr>
      </w:pPr>
      <w:bookmarkStart w:id="1" w:name="_GoBack"/>
      <w:bookmarkEnd w:id="1"/>
    </w:p>
    <w:sectPr w:rsidR="00837C9A" w:rsidSect="003C79F1">
      <w:pgSz w:w="11906" w:h="16838"/>
      <w:pgMar w:top="567" w:right="707" w:bottom="28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31E3" w:rsidRDefault="005831E3" w:rsidP="004309E5">
      <w:pPr>
        <w:spacing w:after="0" w:line="240" w:lineRule="auto"/>
      </w:pPr>
      <w:r>
        <w:separator/>
      </w:r>
    </w:p>
  </w:endnote>
  <w:endnote w:type="continuationSeparator" w:id="0">
    <w:p w:rsidR="005831E3" w:rsidRDefault="005831E3" w:rsidP="00430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31E3" w:rsidRDefault="005831E3" w:rsidP="004309E5">
      <w:pPr>
        <w:spacing w:after="0" w:line="240" w:lineRule="auto"/>
      </w:pPr>
      <w:r>
        <w:separator/>
      </w:r>
    </w:p>
  </w:footnote>
  <w:footnote w:type="continuationSeparator" w:id="0">
    <w:p w:rsidR="005831E3" w:rsidRDefault="005831E3" w:rsidP="004309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6D77B39"/>
    <w:multiLevelType w:val="multilevel"/>
    <w:tmpl w:val="150CCF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5B94A64"/>
    <w:multiLevelType w:val="multilevel"/>
    <w:tmpl w:val="2D6E2270"/>
    <w:lvl w:ilvl="0">
      <w:start w:val="5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F1430E0"/>
    <w:multiLevelType w:val="multilevel"/>
    <w:tmpl w:val="9766D2E2"/>
    <w:lvl w:ilvl="0">
      <w:start w:val="55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0123F7D"/>
    <w:multiLevelType w:val="multilevel"/>
    <w:tmpl w:val="DF2C3F70"/>
    <w:lvl w:ilvl="0">
      <w:start w:val="5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48E54771"/>
    <w:multiLevelType w:val="multilevel"/>
    <w:tmpl w:val="EBE0A446"/>
    <w:lvl w:ilvl="0">
      <w:start w:val="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6414637"/>
    <w:multiLevelType w:val="multilevel"/>
    <w:tmpl w:val="D98C529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67B790A"/>
    <w:multiLevelType w:val="multilevel"/>
    <w:tmpl w:val="9342F3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CB6775B"/>
    <w:multiLevelType w:val="hybridMultilevel"/>
    <w:tmpl w:val="1F7E89F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5F631445"/>
    <w:multiLevelType w:val="multilevel"/>
    <w:tmpl w:val="2784363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A726CD6"/>
    <w:multiLevelType w:val="hybridMultilevel"/>
    <w:tmpl w:val="56BE2B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A63DCE"/>
    <w:multiLevelType w:val="multilevel"/>
    <w:tmpl w:val="85E40FD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F682DFA"/>
    <w:multiLevelType w:val="multilevel"/>
    <w:tmpl w:val="3776FEC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78605316"/>
    <w:multiLevelType w:val="multilevel"/>
    <w:tmpl w:val="928A3E00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7DC84526"/>
    <w:multiLevelType w:val="multilevel"/>
    <w:tmpl w:val="F2E2611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15"/>
  </w:num>
  <w:num w:numId="3">
    <w:abstractNumId w:val="17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26"/>
  </w:num>
  <w:num w:numId="15">
    <w:abstractNumId w:val="22"/>
  </w:num>
  <w:num w:numId="16">
    <w:abstractNumId w:val="20"/>
  </w:num>
  <w:num w:numId="17">
    <w:abstractNumId w:val="21"/>
  </w:num>
  <w:num w:numId="18">
    <w:abstractNumId w:val="23"/>
  </w:num>
  <w:num w:numId="19">
    <w:abstractNumId w:val="24"/>
  </w:num>
  <w:num w:numId="20">
    <w:abstractNumId w:val="27"/>
  </w:num>
  <w:num w:numId="21">
    <w:abstractNumId w:val="16"/>
  </w:num>
  <w:num w:numId="22">
    <w:abstractNumId w:val="18"/>
  </w:num>
  <w:num w:numId="23">
    <w:abstractNumId w:val="14"/>
  </w:num>
  <w:num w:numId="24">
    <w:abstractNumId w:val="11"/>
  </w:num>
  <w:num w:numId="25">
    <w:abstractNumId w:val="12"/>
  </w:num>
  <w:num w:numId="26">
    <w:abstractNumId w:val="13"/>
  </w:num>
  <w:num w:numId="27">
    <w:abstractNumId w:val="19"/>
  </w:num>
  <w:num w:numId="2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ABC"/>
    <w:rsid w:val="0009109D"/>
    <w:rsid w:val="00184DBF"/>
    <w:rsid w:val="00197152"/>
    <w:rsid w:val="001A5DA6"/>
    <w:rsid w:val="001B1269"/>
    <w:rsid w:val="001C3995"/>
    <w:rsid w:val="001D115D"/>
    <w:rsid w:val="001F28C0"/>
    <w:rsid w:val="001F4CE9"/>
    <w:rsid w:val="00281B5E"/>
    <w:rsid w:val="00294536"/>
    <w:rsid w:val="002A2B51"/>
    <w:rsid w:val="002C7483"/>
    <w:rsid w:val="002E4B09"/>
    <w:rsid w:val="003004DE"/>
    <w:rsid w:val="00303BE9"/>
    <w:rsid w:val="0032073B"/>
    <w:rsid w:val="00352706"/>
    <w:rsid w:val="00377862"/>
    <w:rsid w:val="003B2F47"/>
    <w:rsid w:val="003B7D64"/>
    <w:rsid w:val="003C79F1"/>
    <w:rsid w:val="003D37D0"/>
    <w:rsid w:val="003E1B6A"/>
    <w:rsid w:val="003F006C"/>
    <w:rsid w:val="0040132D"/>
    <w:rsid w:val="004256B7"/>
    <w:rsid w:val="004269B8"/>
    <w:rsid w:val="004309E5"/>
    <w:rsid w:val="00436DCC"/>
    <w:rsid w:val="004506C9"/>
    <w:rsid w:val="00473B1D"/>
    <w:rsid w:val="00481B76"/>
    <w:rsid w:val="004846F3"/>
    <w:rsid w:val="004D77CB"/>
    <w:rsid w:val="00511CC9"/>
    <w:rsid w:val="00527875"/>
    <w:rsid w:val="00543830"/>
    <w:rsid w:val="00561ED8"/>
    <w:rsid w:val="005624BD"/>
    <w:rsid w:val="00582EEC"/>
    <w:rsid w:val="005831E3"/>
    <w:rsid w:val="005B14CB"/>
    <w:rsid w:val="0061493A"/>
    <w:rsid w:val="00663DA1"/>
    <w:rsid w:val="006667AB"/>
    <w:rsid w:val="00693ABC"/>
    <w:rsid w:val="006A2D71"/>
    <w:rsid w:val="007738ED"/>
    <w:rsid w:val="007D0950"/>
    <w:rsid w:val="007E475E"/>
    <w:rsid w:val="00837C9A"/>
    <w:rsid w:val="00893BAC"/>
    <w:rsid w:val="00897849"/>
    <w:rsid w:val="008B15AC"/>
    <w:rsid w:val="008B5697"/>
    <w:rsid w:val="008B72DA"/>
    <w:rsid w:val="008E5302"/>
    <w:rsid w:val="008F4F4A"/>
    <w:rsid w:val="00942C44"/>
    <w:rsid w:val="0097297A"/>
    <w:rsid w:val="0098506E"/>
    <w:rsid w:val="009B2CE0"/>
    <w:rsid w:val="009B7C93"/>
    <w:rsid w:val="009C6BF3"/>
    <w:rsid w:val="009F063D"/>
    <w:rsid w:val="009F7ABD"/>
    <w:rsid w:val="00A010D9"/>
    <w:rsid w:val="00A02015"/>
    <w:rsid w:val="00A14B8C"/>
    <w:rsid w:val="00A575D8"/>
    <w:rsid w:val="00A9306F"/>
    <w:rsid w:val="00B00FE5"/>
    <w:rsid w:val="00B13C78"/>
    <w:rsid w:val="00B22EF1"/>
    <w:rsid w:val="00B41B19"/>
    <w:rsid w:val="00B54B7E"/>
    <w:rsid w:val="00B577A9"/>
    <w:rsid w:val="00B6707C"/>
    <w:rsid w:val="00B71B4F"/>
    <w:rsid w:val="00B92182"/>
    <w:rsid w:val="00BA274B"/>
    <w:rsid w:val="00BA4992"/>
    <w:rsid w:val="00BB3534"/>
    <w:rsid w:val="00BC15D4"/>
    <w:rsid w:val="00BC3ACF"/>
    <w:rsid w:val="00BD2074"/>
    <w:rsid w:val="00BE144D"/>
    <w:rsid w:val="00C013A3"/>
    <w:rsid w:val="00C27C62"/>
    <w:rsid w:val="00C36020"/>
    <w:rsid w:val="00C45E69"/>
    <w:rsid w:val="00C5498C"/>
    <w:rsid w:val="00CF5CA1"/>
    <w:rsid w:val="00CF5D3B"/>
    <w:rsid w:val="00D0187B"/>
    <w:rsid w:val="00D10002"/>
    <w:rsid w:val="00D16085"/>
    <w:rsid w:val="00D24E07"/>
    <w:rsid w:val="00D55CF4"/>
    <w:rsid w:val="00D77DDA"/>
    <w:rsid w:val="00D82E06"/>
    <w:rsid w:val="00D93921"/>
    <w:rsid w:val="00D948E5"/>
    <w:rsid w:val="00DB5BBB"/>
    <w:rsid w:val="00DC71E3"/>
    <w:rsid w:val="00DE7FC9"/>
    <w:rsid w:val="00DF0316"/>
    <w:rsid w:val="00E10264"/>
    <w:rsid w:val="00E369BA"/>
    <w:rsid w:val="00E55656"/>
    <w:rsid w:val="00E7008F"/>
    <w:rsid w:val="00E8415A"/>
    <w:rsid w:val="00E923C8"/>
    <w:rsid w:val="00E9391F"/>
    <w:rsid w:val="00EA15AA"/>
    <w:rsid w:val="00EA2D2B"/>
    <w:rsid w:val="00ED67BE"/>
    <w:rsid w:val="00F005EC"/>
    <w:rsid w:val="00F4268D"/>
    <w:rsid w:val="00F50A8B"/>
    <w:rsid w:val="00F642BF"/>
    <w:rsid w:val="00FA48B9"/>
    <w:rsid w:val="00FF1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787FFF91"/>
  <w15:docId w15:val="{AE8C4AAA-FC76-4A83-947B-B468EE197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D115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FontStyle38">
    <w:name w:val="Font Style38"/>
    <w:uiPriority w:val="99"/>
    <w:rsid w:val="00DE7FC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473B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473B1D"/>
    <w:rPr>
      <w:rFonts w:ascii="Courier New" w:eastAsia="Times New Roman" w:hAnsi="Courier New" w:cs="Courier New"/>
    </w:rPr>
  </w:style>
  <w:style w:type="character" w:customStyle="1" w:styleId="4">
    <w:name w:val="Основной текст (4)_"/>
    <w:basedOn w:val="a0"/>
    <w:link w:val="40"/>
    <w:rsid w:val="001D115D"/>
    <w:rPr>
      <w:rFonts w:ascii="Times New Roman" w:eastAsia="Times New Roman" w:hAnsi="Times New Roman"/>
      <w:b/>
      <w:bCs/>
      <w:sz w:val="22"/>
      <w:szCs w:val="22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1D115D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5">
    <w:name w:val="Основной текст (5)_"/>
    <w:basedOn w:val="a0"/>
    <w:link w:val="50"/>
    <w:rsid w:val="001D115D"/>
    <w:rPr>
      <w:rFonts w:ascii="Times New Roman" w:eastAsia="Times New Roman" w:hAnsi="Times New Roman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D115D"/>
    <w:pPr>
      <w:widowControl w:val="0"/>
      <w:shd w:val="clear" w:color="auto" w:fill="FFFFFF"/>
      <w:spacing w:before="360" w:after="60" w:line="0" w:lineRule="atLeast"/>
      <w:jc w:val="center"/>
    </w:pPr>
    <w:rPr>
      <w:rFonts w:ascii="Times New Roman" w:hAnsi="Times New Roman" w:cs="Times New Roman"/>
      <w:sz w:val="28"/>
      <w:szCs w:val="28"/>
      <w:lang w:eastAsia="ru-RU"/>
    </w:rPr>
  </w:style>
  <w:style w:type="paragraph" w:customStyle="1" w:styleId="40">
    <w:name w:val="Основной текст (4)"/>
    <w:basedOn w:val="a"/>
    <w:link w:val="4"/>
    <w:rsid w:val="001D115D"/>
    <w:pPr>
      <w:widowControl w:val="0"/>
      <w:shd w:val="clear" w:color="auto" w:fill="FFFFFF"/>
      <w:spacing w:after="360" w:line="240" w:lineRule="exact"/>
      <w:jc w:val="center"/>
    </w:pPr>
    <w:rPr>
      <w:rFonts w:ascii="Times New Roman" w:hAnsi="Times New Roman" w:cs="Times New Roman"/>
      <w:b/>
      <w:bCs/>
      <w:lang w:eastAsia="ru-RU"/>
    </w:rPr>
  </w:style>
  <w:style w:type="paragraph" w:customStyle="1" w:styleId="50">
    <w:name w:val="Основной текст (5)"/>
    <w:basedOn w:val="a"/>
    <w:link w:val="5"/>
    <w:rsid w:val="001D115D"/>
    <w:pPr>
      <w:widowControl w:val="0"/>
      <w:shd w:val="clear" w:color="auto" w:fill="FFFFFF"/>
      <w:spacing w:before="480" w:after="240" w:line="274" w:lineRule="exact"/>
    </w:pPr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D115D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a6">
    <w:name w:val="No Spacing"/>
    <w:uiPriority w:val="1"/>
    <w:qFormat/>
    <w:rsid w:val="001D115D"/>
    <w:rPr>
      <w:rFonts w:eastAsia="Times New Roman" w:cs="Calibri"/>
      <w:sz w:val="22"/>
      <w:szCs w:val="22"/>
      <w:lang w:eastAsia="en-US"/>
    </w:rPr>
  </w:style>
  <w:style w:type="character" w:styleId="a7">
    <w:name w:val="Hyperlink"/>
    <w:basedOn w:val="a0"/>
    <w:rsid w:val="001D115D"/>
    <w:rPr>
      <w:color w:val="0066CC"/>
      <w:u w:val="single"/>
    </w:rPr>
  </w:style>
  <w:style w:type="character" w:customStyle="1" w:styleId="1Exact">
    <w:name w:val="Заголовок №1 Exact"/>
    <w:basedOn w:val="a0"/>
    <w:link w:val="11"/>
    <w:rsid w:val="00197152"/>
    <w:rPr>
      <w:rFonts w:ascii="Times New Roman" w:eastAsia="Times New Roman" w:hAnsi="Times New Roman"/>
      <w:sz w:val="26"/>
      <w:szCs w:val="26"/>
      <w:shd w:val="clear" w:color="auto" w:fill="FFFFFF"/>
    </w:rPr>
  </w:style>
  <w:style w:type="character" w:customStyle="1" w:styleId="a8">
    <w:name w:val="Колонтитул"/>
    <w:basedOn w:val="a0"/>
    <w:rsid w:val="00197152"/>
    <w:rPr>
      <w:rFonts w:ascii="Consolas" w:eastAsia="Consolas" w:hAnsi="Consolas" w:cs="Consolas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rsid w:val="00197152"/>
    <w:pPr>
      <w:widowControl w:val="0"/>
      <w:shd w:val="clear" w:color="auto" w:fill="FFFFFF"/>
      <w:spacing w:after="0" w:line="0" w:lineRule="atLeast"/>
      <w:outlineLvl w:val="0"/>
    </w:pPr>
    <w:rPr>
      <w:rFonts w:ascii="Times New Roman" w:hAnsi="Times New Roman" w:cs="Times New Roman"/>
      <w:sz w:val="26"/>
      <w:szCs w:val="26"/>
      <w:lang w:eastAsia="ru-RU"/>
    </w:rPr>
  </w:style>
  <w:style w:type="paragraph" w:styleId="a9">
    <w:name w:val="footer"/>
    <w:basedOn w:val="a"/>
    <w:link w:val="aa"/>
    <w:uiPriority w:val="99"/>
    <w:semiHidden/>
    <w:unhideWhenUsed/>
    <w:rsid w:val="00561E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561ED8"/>
    <w:rPr>
      <w:rFonts w:eastAsia="Times New Roman" w:cs="Calibri"/>
      <w:sz w:val="22"/>
      <w:szCs w:val="22"/>
      <w:lang w:eastAsia="en-US"/>
    </w:rPr>
  </w:style>
  <w:style w:type="paragraph" w:styleId="ab">
    <w:name w:val="header"/>
    <w:basedOn w:val="a"/>
    <w:link w:val="ac"/>
    <w:uiPriority w:val="99"/>
    <w:semiHidden/>
    <w:unhideWhenUsed/>
    <w:rsid w:val="00561E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561ED8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2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evrukae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sevryukaev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EF7793-4663-4A40-936C-48453D0A9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1519</Words>
  <Characters>8663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10162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4</cp:revision>
  <cp:lastPrinted>2020-01-13T08:51:00Z</cp:lastPrinted>
  <dcterms:created xsi:type="dcterms:W3CDTF">2019-01-16T07:20:00Z</dcterms:created>
  <dcterms:modified xsi:type="dcterms:W3CDTF">2020-01-13T08:52:00Z</dcterms:modified>
</cp:coreProperties>
</file>