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90D" w:rsidRPr="007D190D" w:rsidRDefault="007D190D" w:rsidP="007D190D">
      <w:pPr>
        <w:pStyle w:val="1"/>
        <w:ind w:hanging="5684"/>
        <w:jc w:val="center"/>
        <w:rPr>
          <w:rFonts w:ascii="Times New Roman" w:hAnsi="Times New Roman"/>
          <w:noProof/>
        </w:rPr>
      </w:pPr>
      <w:r w:rsidRPr="007D190D">
        <w:rPr>
          <w:rFonts w:ascii="Times New Roman" w:hAnsi="Times New Roman"/>
          <w:noProof/>
        </w:rPr>
        <w:t xml:space="preserve">                                                                       </w:t>
      </w:r>
      <w:r>
        <w:rPr>
          <w:rFonts w:ascii="Times New Roman" w:hAnsi="Times New Roman"/>
          <w:noProof/>
        </w:rPr>
        <w:t xml:space="preserve">                        </w:t>
      </w:r>
      <w:r w:rsidRPr="007D190D">
        <w:rPr>
          <w:rFonts w:ascii="Times New Roman" w:hAnsi="Times New Roman"/>
          <w:noProof/>
        </w:rPr>
        <w:t xml:space="preserve"> </w:t>
      </w:r>
      <w:r w:rsidRPr="007D190D">
        <w:rPr>
          <w:rFonts w:ascii="Times New Roman" w:hAnsi="Times New Roman"/>
          <w:noProof/>
        </w:rPr>
        <w:drawing>
          <wp:inline distT="0" distB="0" distL="0" distR="0">
            <wp:extent cx="118872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2"/>
          <w:szCs w:val="22"/>
        </w:rPr>
      </w:pPr>
      <w:r w:rsidRPr="007D190D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2"/>
          <w:szCs w:val="22"/>
        </w:rPr>
      </w:pPr>
      <w:r w:rsidRPr="007D190D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</w:rPr>
      </w:pP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 xml:space="preserve"> АДМИНИСТРАЦИЯ С</w:t>
      </w:r>
      <w:r>
        <w:rPr>
          <w:rFonts w:ascii="Times New Roman" w:hAnsi="Times New Roman" w:cs="Times New Roman"/>
        </w:rPr>
        <w:t>ЕЛЬСКОГО ПОСЕЛЕНИЯ СЕВРЮКАЕВО</w:t>
      </w: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>МУНИЦИПАЛЬНОГО РАЙОНА СТАВРОПОЛЬСКИЙ</w:t>
      </w: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>САМАРСКОЙ ОБЛАСТИ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D190D" w:rsidRPr="004F0651" w:rsidRDefault="007D190D" w:rsidP="007D190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F0651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4F0651" w:rsidRPr="004F0651">
        <w:rPr>
          <w:rFonts w:ascii="Times New Roman" w:hAnsi="Times New Roman" w:cs="Times New Roman"/>
          <w:b/>
          <w:sz w:val="26"/>
          <w:szCs w:val="26"/>
        </w:rPr>
        <w:t xml:space="preserve"> (ПРОЕКТ)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190D" w:rsidRDefault="007D190D" w:rsidP="007D190D">
      <w:pPr>
        <w:ind w:firstLine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4F065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4F0651">
        <w:rPr>
          <w:rFonts w:ascii="Times New Roman" w:hAnsi="Times New Roman" w:cs="Times New Roman"/>
        </w:rPr>
        <w:t xml:space="preserve">    № ____                                                                             от _________2020г.</w:t>
      </w:r>
      <w:bookmarkStart w:id="0" w:name="_GoBack"/>
      <w:bookmarkEnd w:id="0"/>
    </w:p>
    <w:p w:rsidR="007D190D" w:rsidRPr="007D190D" w:rsidRDefault="007D190D" w:rsidP="007D190D">
      <w:pPr>
        <w:ind w:firstLine="283"/>
        <w:rPr>
          <w:rFonts w:ascii="Times New Roman" w:hAnsi="Times New Roman" w:cs="Times New Roman"/>
        </w:rPr>
      </w:pP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бюджета с</w:t>
      </w:r>
      <w:r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</w:t>
      </w: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Ставропольский Самарской области</w:t>
      </w:r>
    </w:p>
    <w:p w:rsidR="007D190D" w:rsidRPr="007D190D" w:rsidRDefault="007D190D" w:rsidP="007D190D">
      <w:pPr>
        <w:pStyle w:val="20"/>
        <w:shd w:val="clear" w:color="auto" w:fill="auto"/>
      </w:pPr>
    </w:p>
    <w:p w:rsidR="007D190D" w:rsidRPr="007D190D" w:rsidRDefault="007D190D" w:rsidP="007D190D">
      <w:pPr>
        <w:pStyle w:val="20"/>
        <w:shd w:val="clear" w:color="auto" w:fill="auto"/>
      </w:pPr>
    </w:p>
    <w:p w:rsidR="007D190D" w:rsidRPr="007D190D" w:rsidRDefault="007D190D" w:rsidP="004F0651">
      <w:pPr>
        <w:pStyle w:val="21"/>
        <w:shd w:val="clear" w:color="auto" w:fill="auto"/>
        <w:ind w:firstLine="850"/>
        <w:rPr>
          <w:sz w:val="26"/>
          <w:szCs w:val="26"/>
        </w:rPr>
      </w:pPr>
      <w:r w:rsidRPr="007D190D">
        <w:rPr>
          <w:sz w:val="26"/>
          <w:szCs w:val="26"/>
        </w:rPr>
        <w:t>В соответствии со статьями 217 и 219.1 Бюджетного кодекса Российской Федерации, руководствуясь Уставом с</w:t>
      </w:r>
      <w:r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 xml:space="preserve">муниципального района Ставропольский Самарской области и «Положением о бюджетном устройстве и бюджетном процессе в </w:t>
      </w:r>
      <w:r>
        <w:rPr>
          <w:sz w:val="26"/>
          <w:szCs w:val="26"/>
        </w:rPr>
        <w:t>сельском поселении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области», утвержденным Решением Собрания Предста</w:t>
      </w:r>
      <w:r>
        <w:rPr>
          <w:sz w:val="26"/>
          <w:szCs w:val="26"/>
        </w:rPr>
        <w:t xml:space="preserve">вителей сельского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</w:t>
      </w:r>
      <w:r w:rsidR="00FE77D5">
        <w:rPr>
          <w:sz w:val="26"/>
          <w:szCs w:val="26"/>
        </w:rPr>
        <w:t>марской области от 02.06.2017 №2</w:t>
      </w:r>
      <w:r w:rsidRPr="007D190D">
        <w:rPr>
          <w:sz w:val="26"/>
          <w:szCs w:val="26"/>
        </w:rPr>
        <w:t>0,</w:t>
      </w:r>
      <w:r w:rsidR="004F0651">
        <w:rPr>
          <w:sz w:val="26"/>
          <w:szCs w:val="26"/>
        </w:rPr>
        <w:t xml:space="preserve">  </w:t>
      </w:r>
      <w:r w:rsidRPr="007D190D">
        <w:rPr>
          <w:sz w:val="26"/>
          <w:szCs w:val="26"/>
        </w:rPr>
        <w:t>Администрация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</w:t>
      </w:r>
      <w:r w:rsidR="00FE77D5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Самарской области ПОСТАНОВЛЯЕТ:</w:t>
      </w:r>
    </w:p>
    <w:p w:rsidR="00FE77D5" w:rsidRDefault="007D190D" w:rsidP="00FE77D5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Утвердить Порядок составления и ведения бюджетной росписи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области, согласно Приложению.</w:t>
      </w:r>
    </w:p>
    <w:p w:rsidR="00FE77D5" w:rsidRPr="004F0651" w:rsidRDefault="007D190D" w:rsidP="007D190D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4F0651">
        <w:rPr>
          <w:sz w:val="26"/>
          <w:szCs w:val="26"/>
        </w:rPr>
        <w:t>Контроль за выполнением настоящего</w:t>
      </w:r>
      <w:r w:rsidR="004F0651">
        <w:rPr>
          <w:sz w:val="26"/>
          <w:szCs w:val="26"/>
        </w:rPr>
        <w:t xml:space="preserve"> постановления возложить на главу сельского поселения Севрюкаево</w:t>
      </w:r>
      <w:r w:rsidRPr="004F0651">
        <w:rPr>
          <w:sz w:val="26"/>
          <w:szCs w:val="26"/>
        </w:rPr>
        <w:t>.</w:t>
      </w:r>
    </w:p>
    <w:p w:rsidR="007D190D" w:rsidRPr="004F0651" w:rsidRDefault="00FE77D5" w:rsidP="007D190D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4F0651">
        <w:rPr>
          <w:bCs/>
          <w:sz w:val="26"/>
          <w:szCs w:val="26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4F0651">
        <w:rPr>
          <w:b/>
          <w:bCs/>
          <w:sz w:val="26"/>
          <w:szCs w:val="26"/>
        </w:rPr>
        <w:t xml:space="preserve"> </w:t>
      </w:r>
      <w:hyperlink r:id="rId8" w:history="1">
        <w:r w:rsidRPr="004F0651">
          <w:rPr>
            <w:b/>
            <w:bCs/>
            <w:color w:val="0000FF"/>
            <w:sz w:val="26"/>
            <w:szCs w:val="26"/>
            <w:u w:val="single"/>
          </w:rPr>
          <w:t>http://sevrukaevo.stavrsp.ru</w:t>
        </w:r>
      </w:hyperlink>
    </w:p>
    <w:p w:rsidR="007D190D" w:rsidRPr="004F0651" w:rsidRDefault="007D190D" w:rsidP="007D190D">
      <w:pPr>
        <w:pStyle w:val="21"/>
        <w:shd w:val="clear" w:color="auto" w:fill="auto"/>
        <w:ind w:firstLine="850"/>
        <w:rPr>
          <w:sz w:val="26"/>
          <w:szCs w:val="26"/>
        </w:rPr>
      </w:pPr>
    </w:p>
    <w:p w:rsidR="007D190D" w:rsidRPr="007D190D" w:rsidRDefault="007D190D" w:rsidP="007D190D">
      <w:pPr>
        <w:pStyle w:val="21"/>
        <w:shd w:val="clear" w:color="auto" w:fill="auto"/>
        <w:ind w:firstLine="850"/>
        <w:rPr>
          <w:sz w:val="26"/>
          <w:szCs w:val="26"/>
        </w:rPr>
      </w:pPr>
    </w:p>
    <w:p w:rsidR="00FE77D5" w:rsidRPr="00FE77D5" w:rsidRDefault="00FE77D5" w:rsidP="00FE77D5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  <w:r>
        <w:rPr>
          <w:sz w:val="26"/>
          <w:szCs w:val="26"/>
        </w:rPr>
        <w:t>И. о. главы</w:t>
      </w:r>
      <w:r w:rsidR="007D190D" w:rsidRPr="007D190D">
        <w:rPr>
          <w:sz w:val="26"/>
          <w:szCs w:val="26"/>
        </w:rPr>
        <w:t xml:space="preserve"> с</w:t>
      </w:r>
      <w:r>
        <w:rPr>
          <w:sz w:val="26"/>
          <w:szCs w:val="26"/>
        </w:rPr>
        <w:t xml:space="preserve">ельского поселения Севрюкаево              </w:t>
      </w:r>
      <w:r w:rsidR="004F0651">
        <w:rPr>
          <w:sz w:val="26"/>
          <w:szCs w:val="26"/>
        </w:rPr>
        <w:t xml:space="preserve">                  Л.В. Лукьянова</w:t>
      </w:r>
    </w:p>
    <w:p w:rsidR="007D190D" w:rsidRPr="007D190D" w:rsidRDefault="007D190D" w:rsidP="007D190D">
      <w:pPr>
        <w:pStyle w:val="21"/>
        <w:shd w:val="clear" w:color="auto" w:fill="auto"/>
        <w:spacing w:line="240" w:lineRule="auto"/>
      </w:pP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   Приложение </w:t>
      </w:r>
    </w:p>
    <w:p w:rsidR="007D190D" w:rsidRPr="00482F66" w:rsidRDefault="004F0651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  <w:highlight w:val="yellow"/>
        </w:rPr>
      </w:pPr>
      <w:r w:rsidRPr="00482F66">
        <w:rPr>
          <w:sz w:val="22"/>
          <w:szCs w:val="22"/>
        </w:rPr>
        <w:t xml:space="preserve">К </w:t>
      </w:r>
      <w:proofErr w:type="gramStart"/>
      <w:r w:rsidRPr="00482F66">
        <w:rPr>
          <w:sz w:val="22"/>
          <w:szCs w:val="22"/>
        </w:rPr>
        <w:t>проекту  Постановления</w:t>
      </w:r>
      <w:proofErr w:type="gramEnd"/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администрации</w:t>
      </w:r>
      <w:r w:rsidR="00FE77D5" w:rsidRPr="00482F66">
        <w:rPr>
          <w:sz w:val="22"/>
          <w:szCs w:val="22"/>
        </w:rPr>
        <w:t xml:space="preserve"> </w:t>
      </w:r>
      <w:r w:rsidRPr="00482F66">
        <w:rPr>
          <w:sz w:val="22"/>
          <w:szCs w:val="22"/>
        </w:rPr>
        <w:t>сельского</w:t>
      </w:r>
    </w:p>
    <w:p w:rsidR="007D190D" w:rsidRPr="00482F66" w:rsidRDefault="00FE77D5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 xml:space="preserve"> поселения Севрюкаево</w:t>
      </w: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муниципального района</w:t>
      </w: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Ставропольский Самарской области</w:t>
      </w:r>
    </w:p>
    <w:p w:rsidR="00FE77D5" w:rsidRPr="00482F66" w:rsidRDefault="00FE77D5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№_____ от _________2020г.</w:t>
      </w:r>
    </w:p>
    <w:p w:rsidR="007D190D" w:rsidRPr="007D190D" w:rsidRDefault="007D190D" w:rsidP="007D190D">
      <w:pPr>
        <w:pStyle w:val="21"/>
        <w:shd w:val="clear" w:color="auto" w:fill="auto"/>
        <w:spacing w:line="230" w:lineRule="exact"/>
        <w:jc w:val="left"/>
      </w:pPr>
      <w:r w:rsidRPr="007D190D">
        <w:t xml:space="preserve">                                                                                                                                                     </w:t>
      </w:r>
      <w:r w:rsidR="00FE77D5">
        <w:t xml:space="preserve">    </w:t>
      </w:r>
    </w:p>
    <w:p w:rsidR="007D190D" w:rsidRPr="007D190D" w:rsidRDefault="007D190D" w:rsidP="007D190D">
      <w:pPr>
        <w:pStyle w:val="21"/>
        <w:shd w:val="clear" w:color="auto" w:fill="auto"/>
        <w:spacing w:line="230" w:lineRule="exact"/>
        <w:jc w:val="left"/>
      </w:pP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Порядок составления и ведения бюджетной росписи бюджета с</w:t>
      </w:r>
      <w:r w:rsidR="00FE77D5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</w:t>
      </w: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Самарской области</w:t>
      </w: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jc w:val="both"/>
        <w:rPr>
          <w:sz w:val="26"/>
          <w:szCs w:val="26"/>
        </w:rPr>
      </w:pPr>
    </w:p>
    <w:p w:rsidR="007D190D" w:rsidRPr="007D190D" w:rsidRDefault="007D190D" w:rsidP="007D190D">
      <w:pPr>
        <w:pStyle w:val="21"/>
        <w:shd w:val="clear" w:color="auto" w:fill="auto"/>
        <w:spacing w:line="350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Pr="007D190D">
        <w:rPr>
          <w:rStyle w:val="a6"/>
          <w:rFonts w:eastAsia="Courier New"/>
          <w:b w:val="0"/>
          <w:sz w:val="26"/>
          <w:szCs w:val="26"/>
        </w:rPr>
        <w:t>Федерации</w:t>
      </w:r>
      <w:r w:rsidR="00FE77D5">
        <w:rPr>
          <w:rStyle w:val="a6"/>
          <w:b w:val="0"/>
          <w:sz w:val="26"/>
          <w:szCs w:val="26"/>
        </w:rPr>
        <w:t xml:space="preserve"> </w:t>
      </w:r>
      <w:r w:rsidRPr="007D190D">
        <w:rPr>
          <w:sz w:val="26"/>
          <w:szCs w:val="26"/>
        </w:rPr>
        <w:t>в целях организации исполнения бюджета муниципального образования по расходам и источникам финансирования дефицита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</w:t>
      </w:r>
      <w:r w:rsidR="00FE77D5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и определяет правила составления и ведения бюджетной росписи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области.</w:t>
      </w:r>
    </w:p>
    <w:p w:rsidR="007D190D" w:rsidRPr="007D190D" w:rsidRDefault="004F0651" w:rsidP="007D190D">
      <w:pPr>
        <w:pStyle w:val="21"/>
        <w:shd w:val="clear" w:color="auto" w:fill="auto"/>
        <w:spacing w:line="350" w:lineRule="exact"/>
        <w:ind w:firstLine="708"/>
        <w:rPr>
          <w:sz w:val="26"/>
          <w:szCs w:val="26"/>
        </w:rPr>
      </w:pPr>
      <w:r>
        <w:rPr>
          <w:b/>
          <w:sz w:val="26"/>
          <w:szCs w:val="26"/>
        </w:rPr>
        <w:t xml:space="preserve">1. </w:t>
      </w:r>
      <w:r w:rsidR="007D190D" w:rsidRPr="007D190D">
        <w:rPr>
          <w:b/>
          <w:sz w:val="26"/>
          <w:szCs w:val="26"/>
        </w:rPr>
        <w:t>Состав бюджетной росписи бюджета се</w:t>
      </w:r>
      <w:r w:rsidR="00FE77D5">
        <w:rPr>
          <w:b/>
          <w:sz w:val="26"/>
          <w:szCs w:val="26"/>
        </w:rPr>
        <w:t xml:space="preserve">льского поселения Севрюкаево </w:t>
      </w:r>
      <w:r w:rsidR="007D190D" w:rsidRPr="007D190D">
        <w:rPr>
          <w:b/>
          <w:sz w:val="26"/>
          <w:szCs w:val="26"/>
        </w:rPr>
        <w:t>муниципального района Ставропольский Самарской области, порядок ее составления и утверждения</w:t>
      </w:r>
      <w:r w:rsidR="007D190D"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Бюджетная роспись составляется администрацией сельского поселен</w:t>
      </w:r>
      <w:r w:rsidR="00FE77D5">
        <w:rPr>
          <w:sz w:val="26"/>
          <w:szCs w:val="26"/>
        </w:rPr>
        <w:t>ия Севрюкаево</w:t>
      </w:r>
      <w:r w:rsidRPr="007D190D">
        <w:rPr>
          <w:sz w:val="26"/>
          <w:szCs w:val="26"/>
        </w:rPr>
        <w:t xml:space="preserve"> муниципального района Ставропольский и утверждается главой с</w:t>
      </w:r>
      <w:r w:rsidR="00FE77D5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 срок не позднее,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Сводная бюджетная роспись составляется на очередной финансовый год по установленной форме и включает в себя бюджетные ассигнования в соответствии с ведомственной структурой расходов бюджета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утвержденной бюджетной росписи должны соответствовать Решению о бюджете на очередной финансовый год (далее – решение о бюджете).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Основные этапы составления бюджетной росписи заключаются в соблюдении следующих последовательно осуществляемых процедур:</w:t>
      </w:r>
    </w:p>
    <w:p w:rsidR="007D190D" w:rsidRPr="007D190D" w:rsidRDefault="007D190D" w:rsidP="007D190D">
      <w:pPr>
        <w:pStyle w:val="21"/>
        <w:numPr>
          <w:ilvl w:val="2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Показатели бюджетной росписи формируются в соответствии с решением о бюджете в течении 5 (пяти) рабочих дней со дня утверждения бюджета </w:t>
      </w:r>
      <w:r w:rsidRPr="007D190D">
        <w:rPr>
          <w:sz w:val="26"/>
          <w:szCs w:val="26"/>
        </w:rPr>
        <w:lastRenderedPageBreak/>
        <w:t>муниципального образования с использованием программного комплекса «АС-Бюджет».</w:t>
      </w:r>
    </w:p>
    <w:p w:rsidR="007D190D" w:rsidRPr="004F0651" w:rsidRDefault="007D190D" w:rsidP="004F0651">
      <w:pPr>
        <w:pStyle w:val="21"/>
        <w:numPr>
          <w:ilvl w:val="2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Составленная на основании показателей бюджета бюджетная роспись представляется главе сельского поселения для подписания (утверждения).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Лимиты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показателей и присвоенных кодов </w:t>
      </w:r>
      <w:proofErr w:type="spellStart"/>
      <w:r w:rsidRPr="007D190D">
        <w:rPr>
          <w:sz w:val="26"/>
          <w:szCs w:val="26"/>
        </w:rPr>
        <w:t>СубКЭСРов</w:t>
      </w:r>
      <w:proofErr w:type="spellEnd"/>
      <w:r w:rsidRPr="007D190D">
        <w:rPr>
          <w:sz w:val="26"/>
          <w:szCs w:val="26"/>
        </w:rPr>
        <w:t xml:space="preserve"> бюджетной классификации. Коды </w:t>
      </w:r>
      <w:proofErr w:type="spellStart"/>
      <w:r w:rsidRPr="007D190D">
        <w:rPr>
          <w:sz w:val="26"/>
          <w:szCs w:val="26"/>
        </w:rPr>
        <w:t>СубКЭСРов</w:t>
      </w:r>
      <w:proofErr w:type="spellEnd"/>
      <w:r w:rsidRPr="007D190D">
        <w:rPr>
          <w:sz w:val="26"/>
          <w:szCs w:val="26"/>
        </w:rPr>
        <w:t xml:space="preserve"> бюджетной классификации используются для обозначения и более детального учета движения финансовых средств.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утверждаются (подписываются)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главой сельского поселения, и в части ведомственной структуры должны соответствовать показателям сводной бюджетной росписи.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Администрация </w:t>
      </w:r>
      <w:r w:rsidR="001705A7">
        <w:rPr>
          <w:sz w:val="26"/>
          <w:szCs w:val="26"/>
        </w:rPr>
        <w:t xml:space="preserve">сельского поселения Севрюкаево </w:t>
      </w:r>
      <w:r w:rsidRPr="007D190D">
        <w:rPr>
          <w:sz w:val="26"/>
          <w:szCs w:val="26"/>
        </w:rPr>
        <w:t>в срок не позднее чем через 5 (пять) дней со дня принятия решения о бюджете сельского поселения направляет в Управление финансами утвержденную главой сельского поселения смету расходов на текущий финансовый год.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Представленная администрацией сельского пос</w:t>
      </w:r>
      <w:r w:rsidR="001705A7">
        <w:rPr>
          <w:sz w:val="26"/>
          <w:szCs w:val="26"/>
        </w:rPr>
        <w:t xml:space="preserve">еления Севрюкаево </w:t>
      </w:r>
      <w:r w:rsidRPr="007D190D">
        <w:rPr>
          <w:sz w:val="26"/>
          <w:szCs w:val="26"/>
        </w:rPr>
        <w:t>смета расходов, согласно пункту 2.4. настоящего Порядка, в течение 2 (двух) рабочих дней со дня его поступления в Управление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Установленные для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администрации сельского поселения лимиты бюджетных обязательств ограничивают юридическое право администрации сельского поселения на использование средств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согласовании внесения изменений в лимиты бюджетных обязательств принимается руководителем Управления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течение 3 (трех) рабочих дней в виде разрешительной резолюции на письме администрации сельского поселения, заверенной личной подписью, с проставлением даты.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Письмо на внесение изменений в лимиты бюджетных обязательств, согласованное в порядке, установленном подпунктом 2.4. настоящего Порядка, возвращается в бюджетный отдел.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поселения, путем проставления даты принятия и формируют уведомление о внесении изменений.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lastRenderedPageBreak/>
        <w:t>Ведение бюджетной росписи и изменение лимитов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Ведение бюджетной росписи и изменение лимитов бюджетных обязательств осуществляет Управление финансами 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бюджетной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Внесение изменений в бюджетную роспись и лимиты бюджетных обязательств в случае внесения изменений в Решение о бюджете осуществляется Управлением финансами в течение 5 (пяти) рабочих дней со дня принятия Решения о внесении изменений в бюджет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Администрация </w:t>
      </w:r>
      <w:r w:rsidR="001705A7">
        <w:rPr>
          <w:sz w:val="26"/>
          <w:szCs w:val="26"/>
        </w:rPr>
        <w:t xml:space="preserve">сельского поселения Севрюкаево </w:t>
      </w:r>
      <w:r w:rsidRPr="007D190D">
        <w:rPr>
          <w:sz w:val="26"/>
          <w:szCs w:val="26"/>
        </w:rPr>
        <w:t>по основаниям, установленным статьей 217 Бюджетного кодекса Российской Федерации, и с учетом особенностей исполнения бюджета сельского поселения,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Администрация сельского поселения</w:t>
      </w:r>
      <w:r w:rsidR="001705A7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направляет в Управление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письменное предложение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В случае если предлагаемые изменения показателей бюджетной росписи связаны с недостаточностью бюджетных ассигнований для исполнения принятых бюджетных обязательств, к письменному предложению Администрация </w:t>
      </w:r>
      <w:r w:rsidR="001705A7">
        <w:rPr>
          <w:sz w:val="26"/>
          <w:szCs w:val="26"/>
        </w:rPr>
        <w:t>сельского поселения Севрюкаево</w:t>
      </w:r>
      <w:r w:rsidRPr="007D190D">
        <w:rPr>
          <w:sz w:val="26"/>
          <w:szCs w:val="26"/>
        </w:rPr>
        <w:t xml:space="preserve"> прилагает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</w:t>
      </w:r>
      <w:r w:rsidRPr="007D190D">
        <w:rPr>
          <w:sz w:val="26"/>
          <w:szCs w:val="26"/>
        </w:rPr>
        <w:lastRenderedPageBreak/>
        <w:t>бюджете не допускается.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предложениями об изменении показателей бюджетной росписи, лимитов бюджетных обязательств Администрация с</w:t>
      </w:r>
      <w:r w:rsidR="001705A7">
        <w:rPr>
          <w:sz w:val="26"/>
          <w:szCs w:val="26"/>
        </w:rPr>
        <w:t xml:space="preserve">ельского поселения </w:t>
      </w:r>
      <w:proofErr w:type="gramStart"/>
      <w:r w:rsidR="001705A7">
        <w:rPr>
          <w:sz w:val="26"/>
          <w:szCs w:val="26"/>
        </w:rPr>
        <w:t>Севрюкаево</w:t>
      </w:r>
      <w:r w:rsidRPr="007D190D">
        <w:rPr>
          <w:sz w:val="26"/>
          <w:szCs w:val="26"/>
        </w:rPr>
        <w:t xml:space="preserve">  вводит</w:t>
      </w:r>
      <w:proofErr w:type="gramEnd"/>
      <w:r w:rsidRPr="007D190D">
        <w:rPr>
          <w:sz w:val="26"/>
          <w:szCs w:val="26"/>
        </w:rPr>
        <w:t xml:space="preserve"> соответствующие данные в программный комплекс «АС-Бюджет».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внесении в бюджетную роспись и (или) изменений в лимиты бюджетных обязательств принимается руководителем Управления финансами «Согласовано» на докладной записке, заверенной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</w:t>
      </w:r>
      <w:r w:rsidR="00FB2D24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в соответствии с подпунктом 4.3. настоящего Порядка, путем проставления даты принятия.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в электронном виде справок-уведомлений об изменении бюджетных ассигнований производится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 случае если руководителем Управления финансами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2 (двух) рабочих дней извещает в письменной форме Администрацию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, направившую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извещением Администрации сельского поселения</w:t>
      </w:r>
      <w:r w:rsidR="00FB2D24">
        <w:rPr>
          <w:sz w:val="26"/>
          <w:szCs w:val="26"/>
        </w:rPr>
        <w:t xml:space="preserve"> Севрюкаево</w:t>
      </w:r>
      <w:r w:rsidRPr="007D190D">
        <w:rPr>
          <w:sz w:val="26"/>
          <w:szCs w:val="26"/>
        </w:rPr>
        <w:t xml:space="preserve"> об отказе внесения изменений в показатели бюджетной росписи и лимиты бюджетных обязательств специалист бюджетного отдела удаляет из программного комплекса «АС-Бюджет» все данные об изменениях.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</w:t>
      </w:r>
      <w:r w:rsidR="00FB2D24">
        <w:rPr>
          <w:sz w:val="26"/>
          <w:szCs w:val="26"/>
        </w:rPr>
        <w:t xml:space="preserve">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 осуществляется в течение 3 (трех) рабочих дней со дня поступления предложения от Администрации с</w:t>
      </w:r>
      <w:r w:rsidR="00FB2D24">
        <w:rPr>
          <w:sz w:val="26"/>
          <w:szCs w:val="26"/>
        </w:rPr>
        <w:t xml:space="preserve">ельского </w:t>
      </w:r>
      <w:r w:rsidR="00FB2D24">
        <w:rPr>
          <w:sz w:val="26"/>
          <w:szCs w:val="26"/>
        </w:rPr>
        <w:lastRenderedPageBreak/>
        <w:t>поселения Севрюкаево</w:t>
      </w:r>
      <w:r w:rsidRPr="007D190D">
        <w:rPr>
          <w:sz w:val="26"/>
          <w:szCs w:val="26"/>
        </w:rPr>
        <w:t>, если изменения лимитов бюджетных обязательств не связаны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области, устанавливающих порядок расходования средств бюджета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Если изменения лимитов бюджетных обязательств связаны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, изменение лимитов бюджетных обязательств осуществляется по письменному предложению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Администрации сел</w:t>
      </w:r>
      <w:r w:rsidR="00FB2D24">
        <w:rPr>
          <w:sz w:val="26"/>
          <w:szCs w:val="26"/>
        </w:rPr>
        <w:t xml:space="preserve">ьского поселения Севрюкаево </w:t>
      </w:r>
      <w:r w:rsidRPr="007D190D">
        <w:rPr>
          <w:sz w:val="26"/>
          <w:szCs w:val="26"/>
        </w:rPr>
        <w:t>не позднее чем через 5 (пять) рабочих дней со дня их получения Управлением финансами.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</w:t>
      </w:r>
      <w:r w:rsidR="00FB2D24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осуществляется в следующем порядке: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Администрация с</w:t>
      </w:r>
      <w:r w:rsidR="00FB2D24">
        <w:rPr>
          <w:sz w:val="26"/>
          <w:szCs w:val="26"/>
        </w:rPr>
        <w:t>ельского поселения Севрюкаево направляе</w:t>
      </w:r>
      <w:r w:rsidRPr="007D190D">
        <w:rPr>
          <w:sz w:val="26"/>
          <w:szCs w:val="26"/>
        </w:rPr>
        <w:t>т в Управление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письменное предложение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Уведомления об изменении лимитов бюджетных обязательств, связанные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</w:t>
      </w:r>
      <w:r w:rsidR="00FB2D24">
        <w:rPr>
          <w:sz w:val="26"/>
          <w:szCs w:val="26"/>
        </w:rPr>
        <w:t>в бюджета сельского поселения Севрюкаево</w:t>
      </w:r>
      <w:r w:rsidRPr="007D190D">
        <w:rPr>
          <w:sz w:val="26"/>
          <w:szCs w:val="26"/>
        </w:rPr>
        <w:t>, направляется Администрацией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в Управление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Уведомлением о внесении изменений в лимиты бюджетных обязательств Администрацией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вводит соответствующие данные в программный комплекс «АС-Бюджет»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Письменное предложение Админис</w:t>
      </w:r>
      <w:r w:rsidR="00FB2D24">
        <w:rPr>
          <w:sz w:val="26"/>
          <w:szCs w:val="26"/>
        </w:rPr>
        <w:t xml:space="preserve">трации сельского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Руководитель Управления финансами в течение 2 (двух) рабочих дней </w:t>
      </w:r>
      <w:r w:rsidRPr="007D190D">
        <w:rPr>
          <w:sz w:val="26"/>
          <w:szCs w:val="26"/>
        </w:rPr>
        <w:lastRenderedPageBreak/>
        <w:t>рассматривает представленную докладную записку на внесение изменений в лимиты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согласовании внесения изменений в лимиты бюджетных обязательств принимается руководителем Управления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Докладная записка на внесение изменений в лимиты бюджетных обязательств, согласованная в установленном порядке,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Доведение справки-уведомления о лимите бюджетных обязательств (изменения) до администрации сельского поселения</w:t>
      </w:r>
      <w:r w:rsidR="00FB2D24">
        <w:rPr>
          <w:sz w:val="26"/>
          <w:szCs w:val="26"/>
        </w:rPr>
        <w:t xml:space="preserve"> </w:t>
      </w:r>
      <w:r w:rsidR="00482F66">
        <w:rPr>
          <w:sz w:val="26"/>
          <w:szCs w:val="26"/>
        </w:rPr>
        <w:t>Севрюкаево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осуществляется в порядке, аналогичном для уведомлений о лимитах.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 случае если руководителем Управления финансами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течении 2 (двух) рабочих дней извещает в письменной форме Администрацию сельского поселения</w:t>
      </w:r>
      <w:r w:rsidR="00FB2D24">
        <w:rPr>
          <w:sz w:val="26"/>
          <w:szCs w:val="26"/>
        </w:rPr>
        <w:t xml:space="preserve"> С</w:t>
      </w:r>
      <w:r w:rsidR="00482F66">
        <w:rPr>
          <w:sz w:val="26"/>
          <w:szCs w:val="26"/>
        </w:rPr>
        <w:t>еврюкаево</w:t>
      </w:r>
      <w:r w:rsidRPr="007D190D">
        <w:rPr>
          <w:sz w:val="26"/>
          <w:szCs w:val="26"/>
        </w:rPr>
        <w:t>, направившую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извещением Администрации сельского поселения</w:t>
      </w:r>
      <w:r w:rsidR="00FB2D24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 Представителей «О внесении изменений в бюджет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3.30. Подготовка бюджетной росписи в новой редакции осуществляется </w:t>
      </w:r>
      <w:r w:rsidRPr="007D190D">
        <w:rPr>
          <w:sz w:val="26"/>
          <w:szCs w:val="26"/>
        </w:rPr>
        <w:lastRenderedPageBreak/>
        <w:t>Администрацией сельского поселения</w:t>
      </w:r>
      <w:r w:rsidR="004F0651">
        <w:rPr>
          <w:sz w:val="26"/>
          <w:szCs w:val="26"/>
        </w:rPr>
        <w:t xml:space="preserve">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rPr>
          <w:sz w:val="26"/>
          <w:szCs w:val="26"/>
        </w:rPr>
      </w:pPr>
      <w:r w:rsidRPr="007D190D">
        <w:rPr>
          <w:sz w:val="26"/>
          <w:szCs w:val="26"/>
        </w:rPr>
        <w:t xml:space="preserve">       3.31</w:t>
      </w:r>
      <w:r w:rsidR="004F0651">
        <w:rPr>
          <w:sz w:val="26"/>
          <w:szCs w:val="26"/>
        </w:rPr>
        <w:t>.</w:t>
      </w:r>
      <w:r w:rsidRPr="007D190D">
        <w:rPr>
          <w:sz w:val="26"/>
          <w:szCs w:val="26"/>
        </w:rPr>
        <w:t xml:space="preserve"> Утверждение бюджетной росписи в новой редакции осуществляется главой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путем ее подписания.</w:t>
      </w:r>
    </w:p>
    <w:p w:rsidR="007D190D" w:rsidRPr="007D190D" w:rsidRDefault="007D190D" w:rsidP="004F0651">
      <w:pPr>
        <w:pStyle w:val="21"/>
        <w:shd w:val="clear" w:color="auto" w:fill="auto"/>
        <w:spacing w:line="353" w:lineRule="exact"/>
        <w:rPr>
          <w:sz w:val="26"/>
          <w:szCs w:val="26"/>
        </w:rPr>
      </w:pPr>
      <w:r w:rsidRPr="007D190D">
        <w:rPr>
          <w:sz w:val="26"/>
          <w:szCs w:val="26"/>
        </w:rPr>
        <w:t xml:space="preserve">       3.32</w:t>
      </w:r>
      <w:r w:rsidR="004F0651">
        <w:rPr>
          <w:sz w:val="26"/>
          <w:szCs w:val="26"/>
        </w:rPr>
        <w:t>.</w:t>
      </w:r>
      <w:r w:rsidRPr="007D190D">
        <w:rPr>
          <w:sz w:val="26"/>
          <w:szCs w:val="26"/>
        </w:rPr>
        <w:t xml:space="preserve">  Бюджетные ассигнования и лимиты бюджетных обязательств текущего года прекращают свое действие 31 декабря.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Состав бюджетной росписи сельского поселения, порядок ее составления и утверждения, утверждение лимитов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b/>
          <w:sz w:val="26"/>
          <w:szCs w:val="26"/>
        </w:rPr>
      </w:pP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Бюджетная роспись с</w:t>
      </w:r>
      <w:r w:rsidR="004F0651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по установленной форме, составляется администрацией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и утверждается главой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 Бюджетная роспись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расходов, операция сектора государственного управления), кодам аналитических показателей и кодам региональной классификации расходов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для администрации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утверждаются в пределах, установленных для администрации </w:t>
      </w:r>
      <w:r w:rsidR="004F0651">
        <w:rPr>
          <w:sz w:val="26"/>
          <w:szCs w:val="26"/>
        </w:rPr>
        <w:t>сельского поселения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Ведение бюджетной росписи и изменение лимитов бюджетных обязательств осуществляет администрация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276" w:lineRule="auto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Управления Финансами о внесении изменений в бюджетную роспись и связанных с ней лимитов бюджетных обязательств служит основанием для внесения админи</w:t>
      </w:r>
      <w:r w:rsidR="004F0651">
        <w:rPr>
          <w:sz w:val="26"/>
          <w:szCs w:val="26"/>
        </w:rPr>
        <w:t xml:space="preserve">страцией сельского поселения Севрюкаево </w:t>
      </w:r>
      <w:r w:rsidRPr="007D190D">
        <w:rPr>
          <w:sz w:val="26"/>
          <w:szCs w:val="26"/>
        </w:rPr>
        <w:t xml:space="preserve">соответствующих изменений в показатели </w:t>
      </w:r>
      <w:proofErr w:type="gramStart"/>
      <w:r w:rsidRPr="007D190D">
        <w:rPr>
          <w:sz w:val="26"/>
          <w:szCs w:val="26"/>
        </w:rPr>
        <w:t>утвержденной  бюджетной</w:t>
      </w:r>
      <w:proofErr w:type="gramEnd"/>
      <w:r w:rsidRPr="007D190D">
        <w:rPr>
          <w:sz w:val="26"/>
          <w:szCs w:val="26"/>
        </w:rPr>
        <w:t xml:space="preserve">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7C2E56" w:rsidRPr="004F0651" w:rsidRDefault="007D190D" w:rsidP="007D190D">
      <w:pPr>
        <w:pStyle w:val="21"/>
        <w:numPr>
          <w:ilvl w:val="1"/>
          <w:numId w:val="2"/>
        </w:numPr>
        <w:shd w:val="clear" w:color="auto" w:fill="auto"/>
        <w:spacing w:line="276" w:lineRule="auto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с</w:t>
      </w:r>
      <w:r w:rsidR="004F0651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 осуществляется Администрацией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бюджетную роспись.</w:t>
      </w:r>
    </w:p>
    <w:sectPr w:rsidR="007C2E56" w:rsidRPr="004F0651" w:rsidSect="004F0651">
      <w:footerReference w:type="default" r:id="rId9"/>
      <w:pgSz w:w="11906" w:h="16838"/>
      <w:pgMar w:top="1440" w:right="1080" w:bottom="1440" w:left="1080" w:header="708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75EB" w:rsidRDefault="00F775EB" w:rsidP="004F0651">
      <w:r>
        <w:separator/>
      </w:r>
    </w:p>
  </w:endnote>
  <w:endnote w:type="continuationSeparator" w:id="0">
    <w:p w:rsidR="00F775EB" w:rsidRDefault="00F775EB" w:rsidP="004F0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21132197"/>
      <w:docPartObj>
        <w:docPartGallery w:val="Page Numbers (Bottom of Page)"/>
        <w:docPartUnique/>
      </w:docPartObj>
    </w:sdtPr>
    <w:sdtContent>
      <w:p w:rsidR="004F0651" w:rsidRDefault="004F0651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3B5D">
          <w:rPr>
            <w:noProof/>
          </w:rPr>
          <w:t>8</w:t>
        </w:r>
        <w:r>
          <w:fldChar w:fldCharType="end"/>
        </w:r>
      </w:p>
    </w:sdtContent>
  </w:sdt>
  <w:p w:rsidR="004F0651" w:rsidRDefault="004F065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75EB" w:rsidRDefault="00F775EB" w:rsidP="004F0651">
      <w:r>
        <w:separator/>
      </w:r>
    </w:p>
  </w:footnote>
  <w:footnote w:type="continuationSeparator" w:id="0">
    <w:p w:rsidR="00F775EB" w:rsidRDefault="00F775EB" w:rsidP="004F06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 w15:restartNumberingAfterBreak="0">
    <w:nsid w:val="778505B0"/>
    <w:multiLevelType w:val="multilevel"/>
    <w:tmpl w:val="09BE1BE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6D5"/>
    <w:rsid w:val="001705A7"/>
    <w:rsid w:val="00482F66"/>
    <w:rsid w:val="004F0651"/>
    <w:rsid w:val="00693B5D"/>
    <w:rsid w:val="007C2E56"/>
    <w:rsid w:val="007D190D"/>
    <w:rsid w:val="00B056D5"/>
    <w:rsid w:val="00F775EB"/>
    <w:rsid w:val="00FB2D24"/>
    <w:rsid w:val="00FE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C6109"/>
  <w15:chartTrackingRefBased/>
  <w15:docId w15:val="{CDC7BC94-C2FD-437B-B862-97B0FD555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190D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uiPriority w:val="99"/>
    <w:qFormat/>
    <w:rsid w:val="007D190D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D190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7D190D"/>
    <w:rPr>
      <w:color w:val="0066CC"/>
      <w:u w:val="single"/>
    </w:rPr>
  </w:style>
  <w:style w:type="paragraph" w:styleId="a4">
    <w:name w:val="List Paragraph"/>
    <w:basedOn w:val="a"/>
    <w:uiPriority w:val="34"/>
    <w:qFormat/>
    <w:rsid w:val="007D190D"/>
    <w:pPr>
      <w:widowControl/>
      <w:spacing w:after="200" w:line="276" w:lineRule="auto"/>
      <w:ind w:left="720"/>
      <w:contextualSpacing/>
    </w:pPr>
    <w:rPr>
      <w:rFonts w:ascii="Calibri" w:eastAsia="Times New Roman" w:hAnsi="Calibri" w:cs="Times New Roman"/>
      <w:color w:val="auto"/>
      <w:sz w:val="22"/>
      <w:szCs w:val="22"/>
      <w:lang w:bidi="ar-SA"/>
    </w:rPr>
  </w:style>
  <w:style w:type="character" w:customStyle="1" w:styleId="2">
    <w:name w:val="Основной текст (2)_"/>
    <w:link w:val="20"/>
    <w:locked/>
    <w:rsid w:val="007D190D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D190D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a5">
    <w:name w:val="Основной текст_"/>
    <w:link w:val="21"/>
    <w:locked/>
    <w:rsid w:val="007D190D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link w:val="a5"/>
    <w:rsid w:val="007D190D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color w:val="auto"/>
      <w:sz w:val="23"/>
      <w:szCs w:val="23"/>
      <w:lang w:eastAsia="en-US" w:bidi="ar-SA"/>
    </w:rPr>
  </w:style>
  <w:style w:type="paragraph" w:customStyle="1" w:styleId="ConsPlusTitle">
    <w:name w:val="ConsPlusTitle"/>
    <w:uiPriority w:val="99"/>
    <w:rsid w:val="007D19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ConsPlusNormal">
    <w:name w:val="ConsPlusNormal Знак"/>
    <w:link w:val="ConsPlusNormal0"/>
    <w:uiPriority w:val="99"/>
    <w:locked/>
    <w:rsid w:val="007D190D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rsid w:val="007D190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a6">
    <w:name w:val="Основной текст + Полужирный"/>
    <w:aliases w:val="Интервал 0 pt"/>
    <w:rsid w:val="007D190D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-10"/>
      <w:w w:val="100"/>
      <w:position w:val="0"/>
      <w:sz w:val="23"/>
      <w:szCs w:val="23"/>
      <w:u w:val="none"/>
      <w:effect w:val="none"/>
      <w:lang w:val="ru-RU" w:eastAsia="ru-RU" w:bidi="ru-RU"/>
    </w:rPr>
  </w:style>
  <w:style w:type="paragraph" w:styleId="a7">
    <w:name w:val="header"/>
    <w:basedOn w:val="a"/>
    <w:link w:val="a8"/>
    <w:uiPriority w:val="99"/>
    <w:unhideWhenUsed/>
    <w:rsid w:val="004F0651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4F0651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9">
    <w:name w:val="footer"/>
    <w:basedOn w:val="a"/>
    <w:link w:val="aa"/>
    <w:uiPriority w:val="99"/>
    <w:unhideWhenUsed/>
    <w:rsid w:val="004F065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4F0651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b">
    <w:name w:val="Balloon Text"/>
    <w:basedOn w:val="a"/>
    <w:link w:val="ac"/>
    <w:uiPriority w:val="99"/>
    <w:semiHidden/>
    <w:unhideWhenUsed/>
    <w:rsid w:val="00693B5D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93B5D"/>
    <w:rPr>
      <w:rFonts w:ascii="Segoe UI" w:eastAsia="Courier New" w:hAnsi="Segoe UI" w:cs="Segoe UI"/>
      <w:color w:val="000000"/>
      <w:sz w:val="18"/>
      <w:szCs w:val="18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5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2866</Words>
  <Characters>16339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2020-06-18T08:19:00Z</cp:lastPrinted>
  <dcterms:created xsi:type="dcterms:W3CDTF">2020-06-18T07:11:00Z</dcterms:created>
  <dcterms:modified xsi:type="dcterms:W3CDTF">2020-06-18T08:34:00Z</dcterms:modified>
</cp:coreProperties>
</file>