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7D" w:rsidRPr="009649A0" w:rsidRDefault="00A0647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hi-IN" w:bidi="hi-IN"/>
        </w:rPr>
      </w:pPr>
    </w:p>
    <w:p w:rsidR="009B55CD" w:rsidRPr="009649A0" w:rsidRDefault="007B3855" w:rsidP="007B3855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9B55CD" w:rsidRPr="009649A0">
        <w:rPr>
          <w:rFonts w:ascii="Times New Roman" w:eastAsia="Times New Roman" w:hAnsi="Times New Roman" w:cs="Times New Roman"/>
          <w:b/>
          <w:noProof/>
          <w:kern w:val="1"/>
          <w:sz w:val="28"/>
          <w:szCs w:val="28"/>
          <w:lang w:eastAsia="ru-RU"/>
        </w:rPr>
        <w:drawing>
          <wp:inline distT="0" distB="0" distL="0" distR="0" wp14:anchorId="254E605B" wp14:editId="4AD34EBC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Российская Федерация</w:t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Самарская область</w:t>
      </w:r>
    </w:p>
    <w:p w:rsidR="009B55CD" w:rsidRPr="007B3855" w:rsidRDefault="009B55CD" w:rsidP="003E501F">
      <w:pPr>
        <w:suppressAutoHyphens/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АДМИНИСТРАЦИЯ</w:t>
      </w:r>
    </w:p>
    <w:p w:rsidR="009B55CD" w:rsidRPr="007B3855" w:rsidRDefault="009B55CD" w:rsidP="003E501F">
      <w:pPr>
        <w:suppressAutoHyphens/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</w:p>
    <w:p w:rsidR="009B55CD" w:rsidRPr="007B3855" w:rsidRDefault="009B55CD" w:rsidP="003E501F">
      <w:pPr>
        <w:suppressAutoHyphens/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bookmarkStart w:id="0" w:name="_GoBack"/>
      <w:bookmarkEnd w:id="0"/>
    </w:p>
    <w:p w:rsidR="009B55CD" w:rsidRPr="007B3855" w:rsidRDefault="009B55CD" w:rsidP="007B3855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>ПОСТАНОВЛЕНИЕ (ПРОЕКТ)</w:t>
      </w:r>
    </w:p>
    <w:p w:rsidR="009B55CD" w:rsidRPr="009649A0" w:rsidRDefault="007B3855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№____                                                                             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от     _______20____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г.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 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</w:t>
      </w:r>
    </w:p>
    <w:p w:rsidR="009B55CD" w:rsidRPr="009649A0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425F53" w:rsidRPr="00425F53" w:rsidRDefault="009B55CD" w:rsidP="009649A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О внесении изменений в Постановление администрации сельского поселени</w:t>
      </w:r>
      <w:r w:rsidR="00425F53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я Севрюкаево от 20.05.2020г. №33</w:t>
      </w: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</w:t>
      </w:r>
      <w:r w:rsidR="00425F53" w:rsidRPr="00425F53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«</w:t>
      </w:r>
      <w:r w:rsidR="00425F53" w:rsidRPr="00425F5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Об утверждении </w:t>
      </w:r>
      <w:proofErr w:type="gramStart"/>
      <w:r w:rsidR="00425F53" w:rsidRPr="00425F5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Порядка  проведения</w:t>
      </w:r>
      <w:proofErr w:type="gramEnd"/>
      <w:r w:rsidR="00425F53" w:rsidRPr="00425F53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антикоррупционного мониторинга на территории сельского поселения Севрюкаево муниципального района  Ставропольский  Самарской области»</w:t>
      </w:r>
    </w:p>
    <w:p w:rsidR="009B55CD" w:rsidRPr="00425F53" w:rsidRDefault="009B55CD" w:rsidP="00425F5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 xml:space="preserve"> </w:t>
      </w:r>
    </w:p>
    <w:p w:rsidR="00F32C55" w:rsidRPr="00F32C55" w:rsidRDefault="009B55CD" w:rsidP="00F32C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от 25.12.2008 № 273-ФЗ «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», </w:t>
      </w:r>
      <w:r w:rsidRPr="00A0647D">
        <w:rPr>
          <w:rFonts w:ascii="Times New Roman" w:hAnsi="Times New Roman" w:cs="Times New Roman"/>
          <w:sz w:val="28"/>
          <w:szCs w:val="28"/>
        </w:rPr>
        <w:t>с учетом постановления Правительства</w:t>
      </w:r>
      <w:r w:rsidR="00425F53">
        <w:rPr>
          <w:rFonts w:ascii="Times New Roman" w:hAnsi="Times New Roman" w:cs="Times New Roman"/>
          <w:sz w:val="28"/>
          <w:szCs w:val="28"/>
        </w:rPr>
        <w:t xml:space="preserve"> Самарской области от 21.03.2017г. №172  «Об утверждении Методических рекомендаций по проведению антикоррупционного мониторинга на территории Самарской области»,  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Федеральным </w:t>
      </w:r>
      <w:hyperlink r:id="rId7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от 02.03.2007 N 25-ФЗ «О муниципальной службе в Российской Федерации», Федеральным </w:t>
      </w:r>
      <w:hyperlink r:id="rId8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 xml:space="preserve">т 06.10.2003 № 131-ФЗ «Об общих принципах организации местного самоуправления в Российской Федерации», </w:t>
      </w:r>
      <w:r w:rsidRPr="00A0647D">
        <w:rPr>
          <w:rFonts w:ascii="Times New Roman" w:eastAsia="Arial" w:hAnsi="Times New Roman" w:cs="Times New Roman"/>
          <w:b/>
          <w:color w:val="000000"/>
          <w:kern w:val="1"/>
          <w:sz w:val="28"/>
          <w:szCs w:val="28"/>
          <w:lang w:eastAsia="hi-IN" w:bidi="hi-IN"/>
        </w:rPr>
        <w:t>протеста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0647D">
        <w:rPr>
          <w:rFonts w:ascii="Times New Roman" w:eastAsia="Arial" w:hAnsi="Times New Roman" w:cs="Times New Roman"/>
          <w:b/>
          <w:color w:val="000000"/>
          <w:kern w:val="1"/>
          <w:sz w:val="28"/>
          <w:szCs w:val="28"/>
          <w:lang w:eastAsia="hi-IN" w:bidi="hi-IN"/>
        </w:rPr>
        <w:t xml:space="preserve">прокуратуры 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Ставропольског</w:t>
      </w:r>
      <w:r w:rsidR="0094609B"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о района Самарской области от 09.06.2020г. № 07-03-2020</w:t>
      </w:r>
      <w:r w:rsidR="009649A0"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г. на Постановление а</w:t>
      </w:r>
      <w:r w:rsidR="00F32C55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дминистрации </w:t>
      </w:r>
      <w:proofErr w:type="spellStart"/>
      <w:r w:rsidR="00F32C55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>с.п</w:t>
      </w:r>
      <w:proofErr w:type="spellEnd"/>
      <w:r w:rsidR="00F32C55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. Севрюкаево №33 от 20.05.2020г. </w:t>
      </w:r>
      <w:r w:rsidR="00F32C55" w:rsidRPr="00F32C5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«</w:t>
      </w:r>
      <w:r w:rsidR="00F32C55" w:rsidRPr="00F32C55">
        <w:rPr>
          <w:rFonts w:ascii="Times New Roman" w:eastAsia="Calibri" w:hAnsi="Times New Roman" w:cs="Times New Roman"/>
          <w:color w:val="000000"/>
          <w:sz w:val="28"/>
          <w:szCs w:val="28"/>
        </w:rPr>
        <w:t>Об утверждении Порядка  проведения антикоррупционного мониторинга на территории сельского поселения Севрюкаево муниципального района  Ставропольский  Самарской области»</w:t>
      </w:r>
      <w:r w:rsidR="003E501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администрация сельского поселения Севрюкаево муниципального района Ставропольский Самарской области</w:t>
      </w:r>
    </w:p>
    <w:p w:rsidR="0094609B" w:rsidRPr="003E501F" w:rsidRDefault="009B55CD" w:rsidP="003E501F">
      <w:pPr>
        <w:suppressAutoHyphens/>
        <w:autoSpaceDE w:val="0"/>
        <w:spacing w:after="120" w:line="100" w:lineRule="atLeast"/>
        <w:ind w:firstLine="540"/>
        <w:jc w:val="both"/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ПОСТАНОВЛЯЕТ:</w:t>
      </w:r>
      <w:r w:rsidR="003E501F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Внести в «Порядок проведения антикоррупционного мониторинга на территории сельского поселения Севрюкаево муниципального района Ставропольский Самарской области» утвержденный Постановлением администрации сельского поселения Севрюкаево от 20.05.2020г. №33 следующие изменения:</w:t>
      </w:r>
    </w:p>
    <w:p w:rsidR="003E501F" w:rsidRDefault="00F32C55" w:rsidP="003E501F">
      <w:pPr>
        <w:pStyle w:val="a3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proofErr w:type="gramStart"/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Пункт  «</w:t>
      </w:r>
      <w:proofErr w:type="gramEnd"/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1.5»  Порядка изложить в  новой  редакции: </w:t>
      </w:r>
      <w:r w:rsidR="003E501F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1.5»</w:t>
      </w:r>
    </w:p>
    <w:p w:rsidR="003E501F" w:rsidRDefault="00F32C55" w:rsidP="003E501F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3E501F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Антикоррупционный мониторинг проводится департаментом по вопросам </w:t>
      </w:r>
    </w:p>
    <w:p w:rsidR="003E501F" w:rsidRPr="003E501F" w:rsidRDefault="003E501F" w:rsidP="003E501F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F32C55" w:rsidRPr="00F32C55" w:rsidRDefault="00F32C55" w:rsidP="00F32C55">
      <w:pPr>
        <w:pStyle w:val="a3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F32C55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lastRenderedPageBreak/>
        <w:t>правопорядка и противодействия коррупции Самарской области не реже 1(одного) раза в квартал.</w:t>
      </w:r>
    </w:p>
    <w:p w:rsidR="00FF7497" w:rsidRPr="00FF7497" w:rsidRDefault="00F32C55" w:rsidP="00FF7497">
      <w:pPr>
        <w:pStyle w:val="a3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649A0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proofErr w:type="gramStart"/>
      <w:r w:rsidR="009649A0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Пункт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ы  «</w:t>
      </w:r>
      <w:proofErr w:type="gramEnd"/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5.1.» и «5.2.»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9649A0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Порядка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изложить в новой редакции:</w:t>
      </w:r>
      <w:r w:rsidR="00FF7497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5.1.»</w:t>
      </w:r>
    </w:p>
    <w:p w:rsidR="00F40881" w:rsidRPr="00FF7497" w:rsidRDefault="00FF7497" w:rsidP="00FF7497">
      <w:pPr>
        <w:pStyle w:val="a3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F40881"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Антикоррупционный </w:t>
      </w:r>
      <w:proofErr w:type="gramStart"/>
      <w:r w:rsidR="00F40881"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мониторинг  проводиться</w:t>
      </w:r>
      <w:proofErr w:type="gramEnd"/>
      <w:r w:rsidR="00F40881"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5.2.»  При проведении антикоррупционного </w:t>
      </w:r>
      <w:proofErr w:type="gramStart"/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мониторинга  используются</w:t>
      </w:r>
      <w:proofErr w:type="gramEnd"/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следующие методы: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социологический метод;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системный метод;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синтетический метод;</w:t>
      </w:r>
    </w:p>
    <w:p w:rsidR="00F40881" w:rsidRPr="00F40881" w:rsidRDefault="00F40881" w:rsidP="00F40881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81">
        <w:rPr>
          <w:rFonts w:ascii="Times New Roman" w:eastAsia="Calibri" w:hAnsi="Times New Roman" w:cs="Times New Roman"/>
          <w:color w:val="000000"/>
          <w:sz w:val="28"/>
          <w:szCs w:val="28"/>
        </w:rPr>
        <w:t>- аналитический метод.</w:t>
      </w:r>
    </w:p>
    <w:p w:rsidR="009649A0" w:rsidRPr="00F40881" w:rsidRDefault="009649A0" w:rsidP="00F40881">
      <w:pPr>
        <w:pStyle w:val="a3"/>
        <w:keepNext/>
        <w:numPr>
          <w:ilvl w:val="0"/>
          <w:numId w:val="2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40881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9" w:history="1">
        <w:r w:rsidRPr="00F40881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F40881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9649A0" w:rsidRPr="00A0647D" w:rsidRDefault="009B55CD" w:rsidP="009649A0">
      <w:pPr>
        <w:pStyle w:val="a3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B55CD" w:rsidRPr="00A0647D" w:rsidRDefault="009649A0" w:rsidP="00F4088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</w:t>
      </w:r>
      <w:r w:rsidR="009B55CD"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остановление вступает в силу с момента его официального опубликования.</w:t>
      </w:r>
    </w:p>
    <w:p w:rsidR="009B55CD" w:rsidRDefault="009B55CD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501F" w:rsidRDefault="003E501F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501F" w:rsidRPr="00A0647D" w:rsidRDefault="003E501F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501F" w:rsidRDefault="00A0647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</w:t>
      </w:r>
      <w:r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И.О. </w:t>
      </w:r>
      <w:r w:rsidR="009B55C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Главы</w:t>
      </w:r>
      <w:r w:rsidR="003E501F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 </w:t>
      </w:r>
    </w:p>
    <w:p w:rsidR="003E501F" w:rsidRDefault="003E501F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Севрюкаево муниципального района</w:t>
      </w:r>
    </w:p>
    <w:p w:rsidR="009B55CD" w:rsidRPr="003E501F" w:rsidRDefault="003E501F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Ставропольский Самарской области                                       Л.В. Лукьянова</w:t>
      </w:r>
    </w:p>
    <w:p w:rsidR="009B55CD" w:rsidRPr="00A0647D" w:rsidRDefault="00A0647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</w:t>
      </w: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4026" w:rsidRPr="009649A0" w:rsidRDefault="009B4026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sectPr w:rsidR="009B4026" w:rsidRPr="009649A0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abstractNum w:abstractNumId="1" w15:restartNumberingAfterBreak="0">
    <w:nsid w:val="79685EBB"/>
    <w:multiLevelType w:val="multilevel"/>
    <w:tmpl w:val="E19C9E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535"/>
    <w:rsid w:val="000B5B23"/>
    <w:rsid w:val="00297D87"/>
    <w:rsid w:val="003E501F"/>
    <w:rsid w:val="00425F53"/>
    <w:rsid w:val="007B3855"/>
    <w:rsid w:val="008A4958"/>
    <w:rsid w:val="008B0535"/>
    <w:rsid w:val="0094609B"/>
    <w:rsid w:val="009649A0"/>
    <w:rsid w:val="009B4026"/>
    <w:rsid w:val="009B55CD"/>
    <w:rsid w:val="00A0647D"/>
    <w:rsid w:val="00DF0279"/>
    <w:rsid w:val="00F32C55"/>
    <w:rsid w:val="00F40881"/>
    <w:rsid w:val="00FF7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085EC"/>
  <w15:chartTrackingRefBased/>
  <w15:docId w15:val="{12785475-5B8B-4FFA-83A8-20200E95D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55CD"/>
    <w:pPr>
      <w:ind w:left="720"/>
      <w:contextualSpacing/>
    </w:pPr>
  </w:style>
  <w:style w:type="paragraph" w:customStyle="1" w:styleId="ConsPlusNormal">
    <w:name w:val="ConsPlusNormal"/>
    <w:rsid w:val="00297D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4">
    <w:name w:val="Table Grid"/>
    <w:basedOn w:val="a1"/>
    <w:uiPriority w:val="39"/>
    <w:rsid w:val="00A06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E50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E50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stpravo.ru/federalnoje/ea-instrukcii/y7w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estpravo.ru/federalnoje/ea-instrukcii/h6k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553</Words>
  <Characters>3156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2020-06-25T05:21:00Z</cp:lastPrinted>
  <dcterms:created xsi:type="dcterms:W3CDTF">2020-06-24T08:16:00Z</dcterms:created>
  <dcterms:modified xsi:type="dcterms:W3CDTF">2020-06-25T05:29:00Z</dcterms:modified>
</cp:coreProperties>
</file>