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DE6EA7">
        <w:rPr>
          <w:rFonts w:ascii="Times New Roman" w:hAnsi="Times New Roman" w:cs="Times New Roman"/>
          <w:sz w:val="24"/>
          <w:szCs w:val="24"/>
        </w:rPr>
        <w:t>СЕВРЮКАЕВО</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bookmarkStart w:id="0" w:name="_GoBack"/>
      <w:bookmarkEnd w:id="0"/>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r w:rsidR="00D83FEA">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DE6EA7">
        <w:rPr>
          <w:rFonts w:ascii="Times New Roman" w:hAnsi="Times New Roman"/>
          <w:b/>
          <w:sz w:val="24"/>
          <w:szCs w:val="24"/>
          <w:highlight w:val="yellow"/>
        </w:rPr>
        <w:t xml:space="preserve"> </w:t>
      </w:r>
      <w:r w:rsidR="00DE6EA7">
        <w:rPr>
          <w:rFonts w:ascii="Times New Roman" w:hAnsi="Times New Roman"/>
          <w:b/>
          <w:sz w:val="24"/>
          <w:szCs w:val="24"/>
        </w:rPr>
        <w:t>Севрюкаево</w:t>
      </w:r>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C469FA">
      <w:pPr>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DE6EA7">
        <w:rPr>
          <w:rFonts w:ascii="Times New Roman" w:hAnsi="Times New Roman"/>
          <w:sz w:val="24"/>
          <w:szCs w:val="24"/>
        </w:rPr>
        <w:t>Севрюкаево</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DE6EA7">
        <w:rPr>
          <w:rFonts w:ascii="Times New Roman" w:hAnsi="Times New Roman"/>
          <w:sz w:val="24"/>
          <w:szCs w:val="24"/>
        </w:rPr>
        <w:t>Севрюкаево</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DE6EA7">
        <w:rPr>
          <w:rFonts w:ascii="Times New Roman" w:hAnsi="Times New Roman"/>
          <w:sz w:val="24"/>
          <w:szCs w:val="24"/>
        </w:rPr>
        <w:t>Севрюкаево</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C469FA">
      <w:pPr>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C469FA">
      <w:pPr>
        <w:pStyle w:val="ConsPlusNormal"/>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DE6EA7">
        <w:rPr>
          <w:sz w:val="24"/>
          <w:szCs w:val="24"/>
        </w:rPr>
        <w:t>Севрюкаево</w:t>
      </w:r>
      <w:r w:rsidR="00B72274" w:rsidRPr="00542142">
        <w:rPr>
          <w:color w:val="000000"/>
          <w:sz w:val="24"/>
          <w:szCs w:val="24"/>
        </w:rPr>
        <w:t xml:space="preserve"> муниципального района Ставропольский Самарской области</w:t>
      </w:r>
      <w:r w:rsidRPr="00542142">
        <w:rPr>
          <w:color w:val="000000"/>
          <w:sz w:val="24"/>
          <w:szCs w:val="24"/>
          <w:lang w:eastAsia="ru-RU"/>
        </w:rPr>
        <w:t>.</w:t>
      </w:r>
    </w:p>
    <w:p w:rsidR="00D95A3A" w:rsidRPr="00542142" w:rsidRDefault="00D95A3A" w:rsidP="00C469FA">
      <w:pPr>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DE6EA7">
        <w:rPr>
          <w:rFonts w:ascii="Times New Roman" w:hAnsi="Times New Roman"/>
          <w:spacing w:val="-10"/>
          <w:sz w:val="24"/>
          <w:szCs w:val="24"/>
        </w:rPr>
        <w:t>Севрюкаево</w:t>
      </w:r>
      <w:r w:rsidR="007B11B9" w:rsidRPr="00542142">
        <w:rPr>
          <w:rFonts w:ascii="Times New Roman" w:hAnsi="Times New Roman"/>
          <w:spacing w:val="-10"/>
          <w:sz w:val="24"/>
          <w:szCs w:val="24"/>
        </w:rPr>
        <w:t xml:space="preserve"> </w:t>
      </w:r>
      <w:r w:rsidR="00DE6EA7">
        <w:rPr>
          <w:rFonts w:ascii="Times New Roman" w:hAnsi="Times New Roman"/>
          <w:spacing w:val="-10"/>
          <w:sz w:val="24"/>
          <w:szCs w:val="24"/>
        </w:rPr>
        <w:t xml:space="preserve">муниципального района Ставропольского </w:t>
      </w:r>
      <w:r w:rsidR="007B11B9" w:rsidRPr="00542142">
        <w:rPr>
          <w:rFonts w:ascii="Times New Roman" w:hAnsi="Times New Roman"/>
          <w:spacing w:val="-10"/>
          <w:sz w:val="24"/>
          <w:szCs w:val="24"/>
        </w:rPr>
        <w:t xml:space="preserve"> Самарской обла</w:t>
      </w:r>
      <w:r w:rsidR="00447C3A">
        <w:rPr>
          <w:rFonts w:ascii="Times New Roman" w:hAnsi="Times New Roman"/>
          <w:spacing w:val="-10"/>
          <w:sz w:val="24"/>
          <w:szCs w:val="24"/>
        </w:rPr>
        <w:t>сти, утвержденное Решением Собрания представителей</w:t>
      </w:r>
      <w:r w:rsidR="007B11B9" w:rsidRPr="00542142">
        <w:rPr>
          <w:rFonts w:ascii="Times New Roman" w:hAnsi="Times New Roman"/>
          <w:spacing w:val="-10"/>
          <w:sz w:val="24"/>
          <w:szCs w:val="24"/>
        </w:rPr>
        <w:t xml:space="preserve"> сельского поселения </w:t>
      </w:r>
      <w:r w:rsidR="00447C3A">
        <w:rPr>
          <w:rFonts w:ascii="Times New Roman" w:hAnsi="Times New Roman"/>
          <w:spacing w:val="-10"/>
          <w:sz w:val="24"/>
          <w:szCs w:val="24"/>
        </w:rPr>
        <w:t>Севрюкаево</w:t>
      </w:r>
      <w:r w:rsidR="007B11B9" w:rsidRPr="00542142">
        <w:rPr>
          <w:rFonts w:ascii="Times New Roman" w:hAnsi="Times New Roman"/>
          <w:spacing w:val="-10"/>
          <w:sz w:val="24"/>
          <w:szCs w:val="24"/>
        </w:rPr>
        <w:t xml:space="preserve">,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DE6EA7">
        <w:rPr>
          <w:rFonts w:ascii="Times New Roman" w:eastAsia="Times New Roman" w:hAnsi="Times New Roman"/>
          <w:color w:val="000000"/>
          <w:sz w:val="24"/>
          <w:szCs w:val="24"/>
        </w:rPr>
        <w:t>37</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DE6EA7">
        <w:rPr>
          <w:rFonts w:ascii="Times New Roman" w:eastAsia="Times New Roman" w:hAnsi="Times New Roman"/>
          <w:color w:val="000000"/>
          <w:sz w:val="24"/>
          <w:szCs w:val="24"/>
        </w:rPr>
        <w:t>14.11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796E99" w:rsidRDefault="007244AE" w:rsidP="00C469FA">
      <w:pPr>
        <w:pStyle w:val="ConsPlusNormal"/>
        <w:jc w:val="both"/>
        <w:rPr>
          <w:rFonts w:eastAsia="Arial Unicode MS"/>
          <w:color w:val="000000"/>
          <w:sz w:val="24"/>
          <w:szCs w:val="24"/>
        </w:rPr>
      </w:pPr>
      <w:r w:rsidRPr="00542142">
        <w:rPr>
          <w:rFonts w:eastAsia="Times New Roman"/>
          <w:color w:val="000000"/>
          <w:sz w:val="24"/>
          <w:szCs w:val="24"/>
        </w:rPr>
        <w:t xml:space="preserve">          </w:t>
      </w:r>
      <w:r w:rsidR="00B72274" w:rsidRPr="00542142">
        <w:rPr>
          <w:rFonts w:eastAsia="Times New Roman"/>
          <w:color w:val="000000"/>
          <w:sz w:val="24"/>
          <w:szCs w:val="24"/>
        </w:rPr>
        <w:t xml:space="preserve">3. </w:t>
      </w:r>
      <w:r w:rsidRPr="00542142">
        <w:rPr>
          <w:rFonts w:eastAsia="Times New Roman"/>
          <w:color w:val="000000"/>
          <w:sz w:val="24"/>
          <w:szCs w:val="24"/>
        </w:rPr>
        <w:t>Н</w:t>
      </w:r>
      <w:r w:rsidR="00B72274" w:rsidRPr="00542142">
        <w:rPr>
          <w:rFonts w:eastAsia="Times New Roman"/>
          <w:color w:val="000000"/>
          <w:sz w:val="24"/>
          <w:szCs w:val="24"/>
        </w:rPr>
        <w:t xml:space="preserve">астоящее Решение </w:t>
      </w:r>
      <w:r w:rsidRPr="00542142">
        <w:rPr>
          <w:rFonts w:eastAsia="Times New Roman"/>
          <w:color w:val="000000"/>
          <w:sz w:val="24"/>
          <w:szCs w:val="24"/>
        </w:rPr>
        <w:t xml:space="preserve">подлежит официальному опубликованию (обнародованию) </w:t>
      </w:r>
      <w:r w:rsidR="00B72274" w:rsidRPr="00542142">
        <w:rPr>
          <w:rFonts w:eastAsia="Times New Roman"/>
          <w:color w:val="000000"/>
          <w:sz w:val="24"/>
          <w:szCs w:val="24"/>
        </w:rPr>
        <w:t>в газете</w:t>
      </w:r>
      <w:r w:rsidRPr="00542142">
        <w:rPr>
          <w:rFonts w:eastAsia="Times New Roman"/>
          <w:color w:val="000000"/>
          <w:sz w:val="24"/>
          <w:szCs w:val="24"/>
        </w:rPr>
        <w:t xml:space="preserve"> </w:t>
      </w:r>
      <w:r w:rsidR="00796E99">
        <w:rPr>
          <w:sz w:val="24"/>
          <w:szCs w:val="24"/>
        </w:rPr>
        <w:t>«Вестник Севрюкаево</w:t>
      </w:r>
      <w:r w:rsidR="007B11B9" w:rsidRPr="00542142">
        <w:rPr>
          <w:sz w:val="24"/>
          <w:szCs w:val="24"/>
        </w:rPr>
        <w:t xml:space="preserve">» </w:t>
      </w:r>
      <w:r w:rsidR="00B72274" w:rsidRPr="00542142">
        <w:rPr>
          <w:rFonts w:eastAsia="Times New Roman"/>
          <w:color w:val="000000"/>
          <w:sz w:val="24"/>
          <w:szCs w:val="24"/>
        </w:rPr>
        <w:t>и на официальном сайте администраци</w:t>
      </w:r>
      <w:r w:rsidR="005B4191" w:rsidRPr="00542142">
        <w:rPr>
          <w:rFonts w:eastAsia="Times New Roman"/>
          <w:color w:val="000000"/>
          <w:sz w:val="24"/>
          <w:szCs w:val="24"/>
        </w:rPr>
        <w:t xml:space="preserve">и сельского поселения </w:t>
      </w:r>
      <w:r w:rsidR="00447C3A">
        <w:rPr>
          <w:sz w:val="24"/>
          <w:szCs w:val="24"/>
        </w:rPr>
        <w:t>Севрюкаево</w:t>
      </w:r>
      <w:r w:rsidR="005B4191" w:rsidRPr="00542142">
        <w:rPr>
          <w:rFonts w:eastAsia="Times New Roman"/>
          <w:color w:val="000000"/>
          <w:sz w:val="24"/>
          <w:szCs w:val="24"/>
        </w:rPr>
        <w:t xml:space="preserve"> </w:t>
      </w:r>
      <w:r w:rsidR="00B72274" w:rsidRPr="00542142">
        <w:rPr>
          <w:rFonts w:eastAsia="Times New Roman"/>
          <w:color w:val="000000"/>
          <w:sz w:val="24"/>
          <w:szCs w:val="24"/>
        </w:rPr>
        <w:t>муниципального района Ставропольский Самарской области</w:t>
      </w:r>
      <w:r w:rsidR="005B4191" w:rsidRPr="00542142">
        <w:rPr>
          <w:rFonts w:eastAsia="Times New Roman"/>
          <w:color w:val="000000"/>
          <w:sz w:val="24"/>
          <w:szCs w:val="24"/>
        </w:rPr>
        <w:t xml:space="preserve"> </w:t>
      </w:r>
      <w:r w:rsidR="005B4191" w:rsidRPr="00542142">
        <w:rPr>
          <w:sz w:val="24"/>
          <w:szCs w:val="24"/>
        </w:rPr>
        <w:t>в сети</w:t>
      </w:r>
      <w:r w:rsidR="00447C3A">
        <w:rPr>
          <w:sz w:val="24"/>
          <w:szCs w:val="24"/>
        </w:rPr>
        <w:t xml:space="preserve"> </w:t>
      </w:r>
      <w:r w:rsidR="00447C3A" w:rsidRPr="00796E99">
        <w:rPr>
          <w:sz w:val="24"/>
          <w:szCs w:val="24"/>
        </w:rPr>
        <w:t xml:space="preserve">интернет </w:t>
      </w:r>
      <w:r w:rsidR="005B4191" w:rsidRPr="00796E99">
        <w:rPr>
          <w:sz w:val="24"/>
          <w:szCs w:val="24"/>
        </w:rPr>
        <w:t xml:space="preserve"> </w:t>
      </w:r>
      <w:r w:rsidR="00447C3A" w:rsidRPr="00796E99">
        <w:rPr>
          <w:color w:val="000000"/>
          <w:sz w:val="24"/>
          <w:szCs w:val="24"/>
        </w:rPr>
        <w:t>(</w:t>
      </w:r>
      <w:hyperlink r:id="rId9" w:history="1">
        <w:r w:rsidR="00447C3A" w:rsidRPr="00796E99">
          <w:rPr>
            <w:color w:val="0000FF"/>
            <w:sz w:val="24"/>
            <w:szCs w:val="24"/>
            <w:u w:val="single"/>
          </w:rPr>
          <w:t>http://sevrukaevo.stavrsp.ru</w:t>
        </w:r>
      </w:hyperlink>
      <w:r w:rsidR="00447C3A" w:rsidRPr="00796E99">
        <w:rPr>
          <w:color w:val="000000"/>
          <w:sz w:val="24"/>
          <w:szCs w:val="24"/>
        </w:rPr>
        <w:t>.)</w:t>
      </w:r>
      <w:r w:rsidR="00447C3A" w:rsidRPr="00796E99">
        <w:rPr>
          <w:rFonts w:eastAsia="Arial Unicode MS"/>
          <w:color w:val="000000"/>
          <w:sz w:val="24"/>
          <w:szCs w:val="24"/>
        </w:rPr>
        <w:t>.</w:t>
      </w:r>
    </w:p>
    <w:p w:rsidR="00B72274" w:rsidRPr="00542142" w:rsidRDefault="00B72274" w:rsidP="00C469FA">
      <w:pPr>
        <w:widowControl w:val="0"/>
        <w:shd w:val="clear" w:color="auto" w:fill="FFFFFF"/>
        <w:autoSpaceDE w:val="0"/>
        <w:autoSpaceDN w:val="0"/>
        <w:adjustRightInd w:val="0"/>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784"/>
      </w:tblGrid>
      <w:tr w:rsidR="005B4191" w:rsidRPr="001E3FF2" w:rsidTr="00796E99">
        <w:tc>
          <w:tcPr>
            <w:tcW w:w="4786"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796E99" w:rsidP="008044F8">
            <w:pPr>
              <w:pStyle w:val="ConsPlusNormal"/>
              <w:rPr>
                <w:sz w:val="24"/>
                <w:szCs w:val="24"/>
              </w:rPr>
            </w:pPr>
            <w:r>
              <w:rPr>
                <w:sz w:val="24"/>
                <w:szCs w:val="24"/>
              </w:rPr>
              <w:t>сельского поселения Севрюкаево</w:t>
            </w:r>
          </w:p>
          <w:p w:rsidR="005B4191" w:rsidRPr="002D0985" w:rsidRDefault="007244AE"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___________</w:t>
            </w:r>
            <w:r w:rsidR="00796E99">
              <w:rPr>
                <w:rFonts w:ascii="Times New Roman" w:hAnsi="Times New Roman" w:cs="Times New Roman"/>
                <w:sz w:val="24"/>
                <w:szCs w:val="24"/>
              </w:rPr>
              <w:t>_______</w:t>
            </w:r>
          </w:p>
        </w:tc>
        <w:tc>
          <w:tcPr>
            <w:tcW w:w="4785" w:type="dxa"/>
            <w:tcBorders>
              <w:top w:val="nil"/>
              <w:left w:val="nil"/>
              <w:bottom w:val="nil"/>
              <w:right w:val="nil"/>
            </w:tcBorders>
          </w:tcPr>
          <w:p w:rsidR="00796E99" w:rsidRDefault="005B4191" w:rsidP="008044F8">
            <w:pPr>
              <w:pStyle w:val="ConsPlusNormal"/>
              <w:jc w:val="right"/>
              <w:rPr>
                <w:sz w:val="24"/>
                <w:szCs w:val="24"/>
              </w:rPr>
            </w:pPr>
            <w:r w:rsidRPr="002D0985">
              <w:rPr>
                <w:sz w:val="24"/>
                <w:szCs w:val="24"/>
              </w:rPr>
              <w:t>Глава сельского поселения</w:t>
            </w:r>
            <w:r w:rsidR="00542142">
              <w:rPr>
                <w:sz w:val="24"/>
                <w:szCs w:val="24"/>
              </w:rPr>
              <w:t xml:space="preserve"> </w:t>
            </w:r>
            <w:r w:rsidR="00796E99">
              <w:rPr>
                <w:sz w:val="24"/>
                <w:szCs w:val="24"/>
              </w:rPr>
              <w:t xml:space="preserve">Севрюкаево </w:t>
            </w:r>
          </w:p>
          <w:p w:rsidR="00796E99" w:rsidRDefault="00796E99" w:rsidP="008044F8">
            <w:pPr>
              <w:pStyle w:val="ConsPlusNormal"/>
              <w:jc w:val="right"/>
              <w:rPr>
                <w:sz w:val="24"/>
                <w:szCs w:val="24"/>
              </w:rPr>
            </w:pPr>
          </w:p>
          <w:p w:rsidR="00C469FA" w:rsidRDefault="00796E99" w:rsidP="00796E99">
            <w:pPr>
              <w:pStyle w:val="ConsPlusNormal"/>
              <w:jc w:val="right"/>
              <w:rPr>
                <w:sz w:val="24"/>
                <w:szCs w:val="24"/>
              </w:rPr>
            </w:pPr>
            <w:r>
              <w:rPr>
                <w:sz w:val="24"/>
                <w:szCs w:val="24"/>
              </w:rPr>
              <w:t xml:space="preserve">  </w:t>
            </w:r>
          </w:p>
          <w:p w:rsidR="005B4191" w:rsidRPr="00E44997" w:rsidRDefault="00796E99" w:rsidP="00796E99">
            <w:pPr>
              <w:pStyle w:val="ConsPlusNormal"/>
              <w:jc w:val="right"/>
              <w:rPr>
                <w:sz w:val="24"/>
                <w:szCs w:val="24"/>
              </w:rPr>
            </w:pPr>
            <w:r>
              <w:rPr>
                <w:sz w:val="24"/>
                <w:szCs w:val="24"/>
              </w:rPr>
              <w:t xml:space="preserve">  Н.Н. Алембатров</w:t>
            </w:r>
            <w:r>
              <w:rPr>
                <w:sz w:val="24"/>
                <w:szCs w:val="24"/>
                <w:lang w:eastAsia="ru-RU"/>
              </w:rPr>
              <w:t>_</w:t>
            </w:r>
            <w:r w:rsidR="00023986" w:rsidRPr="00023986">
              <w:rPr>
                <w:sz w:val="24"/>
                <w:szCs w:val="24"/>
              </w:rPr>
              <w:t>_</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C469FA" w:rsidP="005B4191">
      <w:pPr>
        <w:shd w:val="clear" w:color="auto" w:fill="FFFFFF"/>
        <w:spacing w:line="240" w:lineRule="atLeast"/>
        <w:jc w:val="right"/>
        <w:rPr>
          <w:rFonts w:ascii="Times New Roman" w:hAnsi="Times New Roman"/>
          <w:sz w:val="24"/>
          <w:szCs w:val="24"/>
        </w:rPr>
      </w:pPr>
      <w:r>
        <w:rPr>
          <w:rFonts w:ascii="Times New Roman" w:hAnsi="Times New Roman"/>
          <w:sz w:val="24"/>
          <w:szCs w:val="24"/>
        </w:rPr>
        <w:t>к Р</w:t>
      </w:r>
      <w:r w:rsidR="007244AE" w:rsidRPr="006D5023">
        <w:rPr>
          <w:rFonts w:ascii="Times New Roman" w:hAnsi="Times New Roman"/>
          <w:sz w:val="24"/>
          <w:szCs w:val="24"/>
        </w:rPr>
        <w:t>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007244AE"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796E99">
        <w:rPr>
          <w:rFonts w:ascii="Times New Roman" w:hAnsi="Times New Roman"/>
          <w:sz w:val="24"/>
          <w:szCs w:val="24"/>
        </w:rPr>
        <w:t>Севрюкаево</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Pr="006D5023">
        <w:rPr>
          <w:rFonts w:ascii="Times New Roman" w:hAnsi="Times New Roman"/>
          <w:sz w:val="24"/>
          <w:szCs w:val="24"/>
        </w:rPr>
        <w:t>_____________</w:t>
      </w:r>
      <w:r w:rsidR="00E2510D" w:rsidRPr="006D5023">
        <w:rPr>
          <w:rFonts w:ascii="Times New Roman" w:hAnsi="Times New Roman"/>
          <w:sz w:val="24"/>
          <w:szCs w:val="24"/>
        </w:rPr>
        <w:t xml:space="preserve"> № </w:t>
      </w:r>
      <w:r w:rsidR="00C36932" w:rsidRPr="006D5023">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796E99">
        <w:rPr>
          <w:rFonts w:ascii="Times New Roman" w:hAnsi="Times New Roman" w:cs="Times New Roman"/>
          <w:sz w:val="28"/>
          <w:szCs w:val="28"/>
        </w:rPr>
        <w:t>СЕВРЮКАЕВО</w:t>
      </w:r>
      <w:r w:rsidR="00956F83" w:rsidRPr="00921165">
        <w:rPr>
          <w:rFonts w:ascii="Times New Roman" w:hAnsi="Times New Roman" w:cs="Times New Roman"/>
          <w:sz w:val="28"/>
          <w:szCs w:val="28"/>
        </w:rPr>
        <w:t xml:space="preserve"> МУНИЦИПАЛЬНОГО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r w:rsidR="00796E99">
        <w:rPr>
          <w:rFonts w:ascii="Times New Roman" w:hAnsi="Times New Roman"/>
          <w:szCs w:val="28"/>
        </w:rPr>
        <w:t>Севрюкаево</w:t>
      </w:r>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w:t>
      </w:r>
      <w:r w:rsidRPr="00796E99">
        <w:rPr>
          <w:rFonts w:ascii="Times New Roman" w:hAnsi="Times New Roman"/>
          <w:color w:val="auto"/>
          <w:sz w:val="28"/>
          <w:szCs w:val="28"/>
        </w:rPr>
        <w:t xml:space="preserve">поселения </w:t>
      </w:r>
      <w:r w:rsidR="00796E99" w:rsidRPr="00796E99">
        <w:rPr>
          <w:rFonts w:ascii="Times New Roman" w:hAnsi="Times New Roman"/>
          <w:color w:val="auto"/>
          <w:sz w:val="28"/>
          <w:szCs w:val="28"/>
        </w:rPr>
        <w:t>Севрюкаево</w:t>
      </w:r>
      <w:r w:rsidR="00796E99">
        <w:rPr>
          <w:sz w:val="24"/>
          <w:szCs w:val="24"/>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w:t>
      </w:r>
      <w:r w:rsidR="00CA52A7" w:rsidRPr="00796E99">
        <w:rPr>
          <w:rFonts w:ascii="Times New Roman" w:hAnsi="Times New Roman"/>
          <w:color w:val="auto"/>
          <w:sz w:val="28"/>
          <w:szCs w:val="28"/>
        </w:rPr>
        <w:t xml:space="preserve">поселения </w:t>
      </w:r>
      <w:r w:rsidR="00796E99" w:rsidRPr="00796E99">
        <w:rPr>
          <w:rFonts w:ascii="Times New Roman" w:hAnsi="Times New Roman"/>
          <w:color w:val="auto"/>
          <w:sz w:val="28"/>
          <w:szCs w:val="28"/>
        </w:rPr>
        <w:t>Севрюкаево</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документом территориального п</w:t>
      </w:r>
      <w:r w:rsidR="00796E99">
        <w:rPr>
          <w:rFonts w:ascii="Times New Roman" w:hAnsi="Times New Roman"/>
          <w:color w:val="auto"/>
          <w:sz w:val="28"/>
          <w:szCs w:val="28"/>
        </w:rPr>
        <w:t>ланирования сельского поселения Севрюкаево</w:t>
      </w:r>
      <w:r w:rsidR="00BB3DD7" w:rsidRPr="00542142">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796E99">
        <w:rPr>
          <w:rFonts w:ascii="Times New Roman" w:hAnsi="Times New Roman"/>
          <w:color w:val="auto"/>
          <w:sz w:val="28"/>
          <w:szCs w:val="28"/>
        </w:rPr>
        <w:t>сельского поселения Севрюкаево</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796E99">
        <w:rPr>
          <w:rFonts w:ascii="Times New Roman" w:hAnsi="Times New Roman"/>
          <w:color w:val="auto"/>
          <w:sz w:val="28"/>
          <w:szCs w:val="28"/>
        </w:rPr>
        <w:t>сельского поселения Севрюкаево</w:t>
      </w:r>
      <w:r w:rsidR="00B040B8" w:rsidRPr="00542142">
        <w:rPr>
          <w:rFonts w:ascii="Times New Roman" w:hAnsi="Times New Roman"/>
          <w:color w:val="auto"/>
          <w:sz w:val="32"/>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796E99">
        <w:rPr>
          <w:rFonts w:ascii="Times New Roman" w:hAnsi="Times New Roman"/>
          <w:color w:val="auto"/>
          <w:sz w:val="28"/>
          <w:szCs w:val="28"/>
        </w:rPr>
        <w:t>сельского поселения Севрюкаево</w:t>
      </w:r>
      <w:r w:rsidR="002547DC" w:rsidRPr="00542142">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796E99">
        <w:rPr>
          <w:rFonts w:ascii="Times New Roman" w:hAnsi="Times New Roman"/>
          <w:szCs w:val="28"/>
        </w:rPr>
        <w:t>сельского поселения Севрюкаево</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lastRenderedPageBreak/>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796E99">
        <w:rPr>
          <w:rFonts w:ascii="Times New Roman" w:hAnsi="Times New Roman"/>
          <w:szCs w:val="28"/>
        </w:rPr>
        <w:t>сельского поселения Севрюкаево</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w:t>
      </w:r>
      <w:r w:rsidR="005E27DE" w:rsidRPr="00B040B8">
        <w:rPr>
          <w:rFonts w:ascii="Times New Roman" w:hAnsi="Times New Roman"/>
          <w:szCs w:val="28"/>
        </w:rPr>
        <w:lastRenderedPageBreak/>
        <w:t>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t>Подготовка генерального плана осуществляется применительно ко всей</w:t>
      </w:r>
      <w:r w:rsidR="00796E99">
        <w:rPr>
          <w:rFonts w:ascii="Times New Roman" w:hAnsi="Times New Roman"/>
          <w:szCs w:val="28"/>
        </w:rPr>
        <w:t xml:space="preserve"> территории сельского поселения Севрюкаево</w:t>
      </w:r>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796E99">
        <w:rPr>
          <w:rFonts w:ascii="Times New Roman" w:hAnsi="Times New Roman"/>
          <w:szCs w:val="28"/>
        </w:rPr>
        <w:t>сельского поселения Севрюкаево</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796E99">
        <w:t xml:space="preserve">Севрюкаево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796E99">
        <w:t xml:space="preserve"> Севрюкаево</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w:t>
      </w:r>
      <w:r w:rsidR="00796E99">
        <w:rPr>
          <w:rFonts w:ascii="Times New Roman" w:hAnsi="Times New Roman"/>
          <w:szCs w:val="28"/>
        </w:rPr>
        <w:t>дминистрация сельского поселения Севрюкаево</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796E99">
        <w:rPr>
          <w:rFonts w:ascii="Times New Roman" w:hAnsi="Times New Roman"/>
          <w:szCs w:val="28"/>
        </w:rPr>
        <w:t>сельского поселения Севрюкаево</w:t>
      </w:r>
      <w:r w:rsidR="00B040B8" w:rsidRPr="00542142">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796E99">
        <w:rPr>
          <w:rFonts w:ascii="Times New Roman" w:hAnsi="Times New Roman"/>
          <w:szCs w:val="28"/>
        </w:rPr>
        <w:t>сельского поселения Севрюкаево</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484C04">
        <w:rPr>
          <w:rFonts w:ascii="Times New Roman" w:hAnsi="Times New Roman"/>
          <w:szCs w:val="28"/>
        </w:rPr>
        <w:t>сельского поселения Севрюкаево</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Положением об организации и проведении общественных или публичных слушаний по вопросам градостроительной деятельности на</w:t>
      </w:r>
      <w:r w:rsidR="00484C04">
        <w:rPr>
          <w:rFonts w:ascii="Times New Roman" w:hAnsi="Times New Roman"/>
        </w:rPr>
        <w:t xml:space="preserve"> </w:t>
      </w:r>
      <w:r w:rsidR="00484C04">
        <w:rPr>
          <w:rFonts w:ascii="Times New Roman" w:hAnsi="Times New Roman"/>
        </w:rPr>
        <w:lastRenderedPageBreak/>
        <w:t>территории сельского поселения Севрюкаево</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484C04">
        <w:rPr>
          <w:rFonts w:ascii="Times New Roman" w:hAnsi="Times New Roman"/>
          <w:szCs w:val="28"/>
        </w:rPr>
        <w:t xml:space="preserve"> Севрюкаево</w:t>
      </w:r>
      <w:r w:rsidR="005B6A1B" w:rsidRPr="009409C8">
        <w:rPr>
          <w:rFonts w:ascii="Times New Roman" w:hAnsi="Times New Roman"/>
          <w:szCs w:val="28"/>
        </w:rPr>
        <w:t xml:space="preserve"> </w:t>
      </w:r>
      <w:r w:rsidR="001E53A7" w:rsidRPr="009409C8">
        <w:rPr>
          <w:rFonts w:ascii="Times New Roman" w:hAnsi="Times New Roman"/>
          <w:szCs w:val="28"/>
        </w:rPr>
        <w:t>муниципального 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484C04">
        <w:rPr>
          <w:rFonts w:ascii="Times New Roman" w:hAnsi="Times New Roman"/>
          <w:szCs w:val="28"/>
          <w:highlight w:val="yellow"/>
        </w:rPr>
        <w:t>16.12.</w:t>
      </w:r>
      <w:r w:rsidR="00DD4704" w:rsidRPr="009409C8">
        <w:rPr>
          <w:rFonts w:ascii="Times New Roman" w:hAnsi="Times New Roman"/>
          <w:szCs w:val="28"/>
        </w:rPr>
        <w:t xml:space="preserve">2019 года </w:t>
      </w:r>
      <w:r w:rsidR="00484C04">
        <w:rPr>
          <w:rFonts w:ascii="Times New Roman" w:hAnsi="Times New Roman"/>
          <w:szCs w:val="28"/>
        </w:rPr>
        <w:t>№43</w:t>
      </w:r>
      <w:r w:rsidR="00DD4704" w:rsidRPr="009409C8">
        <w:rPr>
          <w:rFonts w:ascii="Times New Roman" w:hAnsi="Times New Roman"/>
          <w:szCs w:val="28"/>
        </w:rPr>
        <w:t>.</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484C04">
        <w:rPr>
          <w:rFonts w:ascii="Times New Roman" w:hAnsi="Times New Roman"/>
          <w:szCs w:val="28"/>
        </w:rPr>
        <w:t>сельского поселения Севрюкаево</w:t>
      </w:r>
      <w:r w:rsidR="0012431C" w:rsidRPr="009409C8">
        <w:rPr>
          <w:rFonts w:ascii="Times New Roman" w:hAnsi="Times New Roman"/>
          <w:szCs w:val="28"/>
        </w:rPr>
        <w:t xml:space="preserve"> муниципального района Ставропольский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484C04">
        <w:rPr>
          <w:rFonts w:ascii="Times New Roman" w:hAnsi="Times New Roman"/>
          <w:szCs w:val="28"/>
        </w:rPr>
        <w:t xml:space="preserve"> Севрюкаево</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r w:rsidR="00430D2F" w:rsidRPr="009409C8">
        <w:rPr>
          <w:rFonts w:ascii="Times New Roman" w:hAnsi="Times New Roman"/>
          <w:szCs w:val="28"/>
        </w:rPr>
        <w:t>Ад</w:t>
      </w:r>
      <w:r w:rsidR="00484C04">
        <w:rPr>
          <w:rFonts w:ascii="Times New Roman" w:hAnsi="Times New Roman"/>
          <w:szCs w:val="28"/>
        </w:rPr>
        <w:t xml:space="preserve">министрация сельского поселения Севрюкаево </w:t>
      </w:r>
      <w:r w:rsidR="00430D2F" w:rsidRPr="009409C8">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w:t>
      </w:r>
      <w:r w:rsidRPr="00956F83">
        <w:rPr>
          <w:rFonts w:ascii="Times New Roman" w:hAnsi="Times New Roman"/>
          <w:color w:val="000000"/>
          <w:szCs w:val="28"/>
        </w:rPr>
        <w:lastRenderedPageBreak/>
        <w:t>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ад</w:t>
      </w:r>
      <w:r w:rsidR="00484C04">
        <w:t>министрации сельского поселения Севрюкаево</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 xml:space="preserve">Российской </w:t>
      </w:r>
      <w:r w:rsidRPr="00956F83">
        <w:rPr>
          <w:rFonts w:ascii="Times New Roman" w:hAnsi="Times New Roman"/>
          <w:szCs w:val="28"/>
        </w:rPr>
        <w:lastRenderedPageBreak/>
        <w:t>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w:t>
      </w:r>
      <w:r w:rsidRPr="001644EE">
        <w:rPr>
          <w:rFonts w:ascii="Times New Roman" w:hAnsi="Times New Roman"/>
          <w:szCs w:val="28"/>
        </w:rPr>
        <w:lastRenderedPageBreak/>
        <w:t xml:space="preserve">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xml:space="preserve">, осуществляется в трехмесячный срок со дня </w:t>
      </w:r>
      <w:r w:rsidRPr="003C327D">
        <w:rPr>
          <w:rFonts w:ascii="Times New Roman" w:hAnsi="Times New Roman"/>
          <w:szCs w:val="28"/>
        </w:rPr>
        <w:lastRenderedPageBreak/>
        <w:t>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 xml:space="preserve">предложения об исключении из проекта Генерального плана материалов по несогласованным вопросам (в том числе путем их </w:t>
      </w:r>
      <w:r w:rsidRPr="003C327D">
        <w:rPr>
          <w:rFonts w:ascii="Times New Roman" w:hAnsi="Times New Roman"/>
          <w:szCs w:val="28"/>
        </w:rPr>
        <w:lastRenderedPageBreak/>
        <w:t>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BA5CC9">
        <w:rPr>
          <w:rFonts w:ascii="Times New Roman" w:hAnsi="Times New Roman"/>
          <w:szCs w:val="28"/>
        </w:rPr>
        <w:t>сельского поселения Севрюкаево</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BA5CC9">
        <w:rPr>
          <w:rFonts w:ascii="Times New Roman" w:hAnsi="Times New Roman"/>
          <w:szCs w:val="28"/>
        </w:rPr>
        <w:t>сельского поселения Севрюкаево</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921165" w:rsidRPr="00BA5CC9" w:rsidRDefault="00B4584B" w:rsidP="00BA5CC9">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Администрацией сельс</w:t>
      </w:r>
      <w:r w:rsidR="00BA5CC9">
        <w:rPr>
          <w:rFonts w:ascii="Times New Roman" w:hAnsi="Times New Roman"/>
          <w:szCs w:val="28"/>
        </w:rPr>
        <w:t>кого поселения Севрюкаево</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w:t>
      </w:r>
      <w:r w:rsidR="00B72274" w:rsidRPr="00956F83">
        <w:rPr>
          <w:rFonts w:ascii="Times New Roman" w:hAnsi="Times New Roman"/>
          <w:color w:val="000000"/>
          <w:szCs w:val="28"/>
        </w:rPr>
        <w:lastRenderedPageBreak/>
        <w:t>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Ад</w:t>
      </w:r>
      <w:r w:rsidR="00BA5CC9">
        <w:rPr>
          <w:rFonts w:ascii="Times New Roman" w:hAnsi="Times New Roman"/>
          <w:szCs w:val="28"/>
        </w:rPr>
        <w:t>министрация сельского поселения Севрюкаево</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C469FA">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851"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8F2" w:rsidRDefault="003108F2" w:rsidP="00BA5CC9">
      <w:r>
        <w:separator/>
      </w:r>
    </w:p>
  </w:endnote>
  <w:endnote w:type="continuationSeparator" w:id="0">
    <w:p w:rsidR="003108F2" w:rsidRDefault="003108F2" w:rsidP="00BA5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22"/>
        <w:szCs w:val="22"/>
      </w:rPr>
      <w:id w:val="153650382"/>
      <w:docPartObj>
        <w:docPartGallery w:val="Page Numbers (Bottom of Page)"/>
        <w:docPartUnique/>
      </w:docPartObj>
    </w:sdtPr>
    <w:sdtEndPr/>
    <w:sdtContent>
      <w:p w:rsidR="00BA5CC9" w:rsidRPr="00AD6A38" w:rsidRDefault="00BA5CC9">
        <w:pPr>
          <w:pStyle w:val="aa"/>
          <w:jc w:val="center"/>
          <w:rPr>
            <w:rFonts w:ascii="Times New Roman" w:hAnsi="Times New Roman"/>
            <w:sz w:val="22"/>
            <w:szCs w:val="22"/>
          </w:rPr>
        </w:pPr>
      </w:p>
      <w:p w:rsidR="00BA5CC9" w:rsidRPr="00AD6A38" w:rsidRDefault="00BA5CC9">
        <w:pPr>
          <w:pStyle w:val="aa"/>
          <w:jc w:val="center"/>
          <w:rPr>
            <w:rFonts w:ascii="Times New Roman" w:hAnsi="Times New Roman"/>
            <w:sz w:val="22"/>
            <w:szCs w:val="22"/>
          </w:rPr>
        </w:pPr>
        <w:r w:rsidRPr="00AD6A38">
          <w:rPr>
            <w:rFonts w:ascii="Times New Roman" w:hAnsi="Times New Roman"/>
            <w:sz w:val="22"/>
            <w:szCs w:val="22"/>
          </w:rPr>
          <w:fldChar w:fldCharType="begin"/>
        </w:r>
        <w:r w:rsidRPr="00AD6A38">
          <w:rPr>
            <w:rFonts w:ascii="Times New Roman" w:hAnsi="Times New Roman"/>
            <w:sz w:val="22"/>
            <w:szCs w:val="22"/>
          </w:rPr>
          <w:instrText>PAGE   \* MERGEFORMAT</w:instrText>
        </w:r>
        <w:r w:rsidRPr="00AD6A38">
          <w:rPr>
            <w:rFonts w:ascii="Times New Roman" w:hAnsi="Times New Roman"/>
            <w:sz w:val="22"/>
            <w:szCs w:val="22"/>
          </w:rPr>
          <w:fldChar w:fldCharType="separate"/>
        </w:r>
        <w:r w:rsidR="00A0053F">
          <w:rPr>
            <w:rFonts w:ascii="Times New Roman" w:hAnsi="Times New Roman"/>
            <w:noProof/>
            <w:sz w:val="22"/>
            <w:szCs w:val="22"/>
          </w:rPr>
          <w:t>2</w:t>
        </w:r>
        <w:r w:rsidRPr="00AD6A38">
          <w:rPr>
            <w:rFonts w:ascii="Times New Roman" w:hAnsi="Times New Roman"/>
            <w:sz w:val="22"/>
            <w:szCs w:val="22"/>
          </w:rPr>
          <w:fldChar w:fldCharType="end"/>
        </w:r>
      </w:p>
    </w:sdtContent>
  </w:sdt>
  <w:p w:rsidR="00BA5CC9" w:rsidRPr="00AD6A38" w:rsidRDefault="00BA5CC9">
    <w:pPr>
      <w:pStyle w:val="aa"/>
      <w:rPr>
        <w:rFonts w:ascii="Times New Roman" w:hAnsi="Times New Roman"/>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8F2" w:rsidRDefault="003108F2" w:rsidP="00BA5CC9">
      <w:r>
        <w:separator/>
      </w:r>
    </w:p>
  </w:footnote>
  <w:footnote w:type="continuationSeparator" w:id="0">
    <w:p w:rsidR="003108F2" w:rsidRDefault="003108F2" w:rsidP="00BA5C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CC9" w:rsidRDefault="00BA5CC9">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108F2"/>
    <w:rsid w:val="003B3BF1"/>
    <w:rsid w:val="003C327D"/>
    <w:rsid w:val="003F2941"/>
    <w:rsid w:val="004002A9"/>
    <w:rsid w:val="00400CC6"/>
    <w:rsid w:val="00430D2F"/>
    <w:rsid w:val="00432EA8"/>
    <w:rsid w:val="00447C3A"/>
    <w:rsid w:val="00484C04"/>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96E99"/>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0053F"/>
    <w:rsid w:val="00A74DCE"/>
    <w:rsid w:val="00AB7133"/>
    <w:rsid w:val="00AD6A38"/>
    <w:rsid w:val="00B040B8"/>
    <w:rsid w:val="00B1486C"/>
    <w:rsid w:val="00B22D25"/>
    <w:rsid w:val="00B4584B"/>
    <w:rsid w:val="00B46C4D"/>
    <w:rsid w:val="00B72274"/>
    <w:rsid w:val="00BA5CC9"/>
    <w:rsid w:val="00BB3DD7"/>
    <w:rsid w:val="00BB78C2"/>
    <w:rsid w:val="00BC07AF"/>
    <w:rsid w:val="00C24C0D"/>
    <w:rsid w:val="00C36932"/>
    <w:rsid w:val="00C469FA"/>
    <w:rsid w:val="00CA52A7"/>
    <w:rsid w:val="00CC6309"/>
    <w:rsid w:val="00D077A8"/>
    <w:rsid w:val="00D73D4B"/>
    <w:rsid w:val="00D83FEA"/>
    <w:rsid w:val="00D95A3A"/>
    <w:rsid w:val="00DA63C3"/>
    <w:rsid w:val="00DD4704"/>
    <w:rsid w:val="00DE36E4"/>
    <w:rsid w:val="00DE6EA7"/>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D64766"/>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uiPriority w:val="99"/>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uiPriority w:val="99"/>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paragraph" w:styleId="a8">
    <w:name w:val="header"/>
    <w:basedOn w:val="a"/>
    <w:link w:val="a9"/>
    <w:uiPriority w:val="99"/>
    <w:unhideWhenUsed/>
    <w:rsid w:val="00BA5CC9"/>
    <w:pPr>
      <w:tabs>
        <w:tab w:val="center" w:pos="4677"/>
        <w:tab w:val="right" w:pos="9355"/>
      </w:tabs>
    </w:pPr>
  </w:style>
  <w:style w:type="character" w:customStyle="1" w:styleId="a9">
    <w:name w:val="Верхний колонтитул Знак"/>
    <w:basedOn w:val="a0"/>
    <w:link w:val="a8"/>
    <w:uiPriority w:val="99"/>
    <w:rsid w:val="00BA5CC9"/>
    <w:rPr>
      <w:rFonts w:ascii="Arial" w:eastAsia="Arial" w:hAnsi="Arial" w:cs="Times New Roman"/>
      <w:sz w:val="28"/>
      <w:szCs w:val="20"/>
      <w:lang w:eastAsia="ru-RU"/>
    </w:rPr>
  </w:style>
  <w:style w:type="paragraph" w:styleId="aa">
    <w:name w:val="footer"/>
    <w:basedOn w:val="a"/>
    <w:link w:val="ab"/>
    <w:uiPriority w:val="99"/>
    <w:unhideWhenUsed/>
    <w:rsid w:val="00BA5CC9"/>
    <w:pPr>
      <w:tabs>
        <w:tab w:val="center" w:pos="4677"/>
        <w:tab w:val="right" w:pos="9355"/>
      </w:tabs>
    </w:pPr>
  </w:style>
  <w:style w:type="character" w:customStyle="1" w:styleId="ab">
    <w:name w:val="Нижний колонтитул Знак"/>
    <w:basedOn w:val="a0"/>
    <w:link w:val="aa"/>
    <w:uiPriority w:val="99"/>
    <w:rsid w:val="00BA5CC9"/>
    <w:rPr>
      <w:rFonts w:ascii="Arial" w:eastAsia="Arial" w:hAnsi="Arial"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B1579-F92B-4E15-9886-952D0DC72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Pages>
  <Words>3870</Words>
  <Characters>22062</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6</cp:revision>
  <cp:lastPrinted>2020-09-15T06:21:00Z</cp:lastPrinted>
  <dcterms:created xsi:type="dcterms:W3CDTF">2020-09-14T06:11:00Z</dcterms:created>
  <dcterms:modified xsi:type="dcterms:W3CDTF">2020-09-15T06:32:00Z</dcterms:modified>
</cp:coreProperties>
</file>