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1B72" w:rsidRDefault="00641B72" w:rsidP="00641B7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21080" cy="86868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1080" cy="86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1B72" w:rsidRDefault="00641B72" w:rsidP="00641B72">
      <w:pPr>
        <w:jc w:val="center"/>
        <w:rPr>
          <w:b/>
        </w:rPr>
      </w:pPr>
      <w:r>
        <w:rPr>
          <w:b/>
        </w:rPr>
        <w:t>Российская Федерация</w:t>
      </w:r>
    </w:p>
    <w:p w:rsidR="00641B72" w:rsidRDefault="00641B72" w:rsidP="00641B72">
      <w:pPr>
        <w:jc w:val="center"/>
        <w:rPr>
          <w:b/>
        </w:rPr>
      </w:pPr>
      <w:r>
        <w:rPr>
          <w:b/>
        </w:rPr>
        <w:t>Самарская область</w:t>
      </w:r>
    </w:p>
    <w:p w:rsidR="00641B72" w:rsidRDefault="00641B72" w:rsidP="00641B72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641B72" w:rsidRDefault="00641B72" w:rsidP="00641B72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641B72" w:rsidRDefault="00641B72" w:rsidP="00641B72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1B72" w:rsidRPr="00463666" w:rsidRDefault="00641B72" w:rsidP="00641B72">
      <w:pPr>
        <w:rPr>
          <w:b/>
          <w:bCs/>
          <w:sz w:val="28"/>
          <w:szCs w:val="28"/>
        </w:rPr>
      </w:pPr>
    </w:p>
    <w:p w:rsidR="00641B72" w:rsidRPr="009B4AC6" w:rsidRDefault="00641B72" w:rsidP="00641B72">
      <w:pPr>
        <w:jc w:val="center"/>
        <w:rPr>
          <w:b/>
          <w:bCs/>
          <w:sz w:val="28"/>
          <w:szCs w:val="28"/>
        </w:rPr>
      </w:pPr>
      <w:r w:rsidRPr="00463666">
        <w:rPr>
          <w:b/>
          <w:bCs/>
          <w:sz w:val="28"/>
          <w:szCs w:val="28"/>
        </w:rPr>
        <w:t xml:space="preserve">    </w:t>
      </w:r>
      <w:r w:rsidRPr="009B4AC6">
        <w:rPr>
          <w:b/>
          <w:bCs/>
          <w:sz w:val="28"/>
          <w:szCs w:val="28"/>
        </w:rPr>
        <w:t>РЕШЕНИЕ</w:t>
      </w:r>
      <w:r>
        <w:rPr>
          <w:b/>
          <w:bCs/>
          <w:sz w:val="28"/>
          <w:szCs w:val="28"/>
        </w:rPr>
        <w:t xml:space="preserve"> (ПРОЕКТ)</w:t>
      </w:r>
    </w:p>
    <w:p w:rsidR="00641B72" w:rsidRDefault="00641B72" w:rsidP="009A03EB">
      <w:pPr>
        <w:jc w:val="center"/>
        <w:rPr>
          <w:b/>
          <w:bCs/>
          <w:sz w:val="28"/>
          <w:szCs w:val="28"/>
        </w:rPr>
      </w:pPr>
    </w:p>
    <w:p w:rsidR="009A03EB" w:rsidRPr="009A03EB" w:rsidRDefault="009A03EB" w:rsidP="009A03EB">
      <w:pPr>
        <w:rPr>
          <w:b/>
          <w:bCs/>
          <w:sz w:val="28"/>
          <w:szCs w:val="28"/>
        </w:rPr>
      </w:pPr>
      <w:r w:rsidRPr="009A03EB">
        <w:rPr>
          <w:sz w:val="28"/>
          <w:szCs w:val="28"/>
        </w:rPr>
        <w:t>________ 2021 г.</w:t>
      </w:r>
      <w:r w:rsidRPr="009A03EB">
        <w:rPr>
          <w:sz w:val="28"/>
          <w:szCs w:val="28"/>
        </w:rPr>
        <w:tab/>
      </w:r>
      <w:r w:rsidRPr="009A03EB">
        <w:rPr>
          <w:sz w:val="28"/>
          <w:szCs w:val="28"/>
        </w:rPr>
        <w:tab/>
        <w:t xml:space="preserve">                                                         </w:t>
      </w:r>
      <w:bookmarkStart w:id="0" w:name="_GoBack"/>
      <w:bookmarkEnd w:id="0"/>
      <w:r w:rsidRPr="009A03EB">
        <w:rPr>
          <w:sz w:val="28"/>
          <w:szCs w:val="28"/>
        </w:rPr>
        <w:t xml:space="preserve">                  № ____</w:t>
      </w:r>
    </w:p>
    <w:p w:rsidR="009A03EB" w:rsidRPr="009A03EB" w:rsidRDefault="009A03EB" w:rsidP="009A03EB">
      <w:pPr>
        <w:rPr>
          <w:b/>
          <w:bCs/>
          <w:sz w:val="28"/>
          <w:szCs w:val="28"/>
        </w:rPr>
      </w:pPr>
    </w:p>
    <w:p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:rsidR="009A03EB" w:rsidRPr="00A5572B" w:rsidRDefault="009A03EB" w:rsidP="00A5572B">
      <w:pPr>
        <w:spacing w:line="360" w:lineRule="auto"/>
        <w:jc w:val="center"/>
        <w:rPr>
          <w:color w:val="000000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641B72">
        <w:rPr>
          <w:b/>
          <w:bCs/>
          <w:color w:val="000000"/>
          <w:spacing w:val="-6"/>
          <w:sz w:val="28"/>
          <w:szCs w:val="28"/>
        </w:rPr>
        <w:t>сельском поселении Севрюкаево муниципального района Ставропольский Самарской области</w:t>
      </w:r>
    </w:p>
    <w:p w:rsidR="009A03EB" w:rsidRPr="009A03EB" w:rsidRDefault="009A03EB" w:rsidP="009A03EB">
      <w:pPr>
        <w:rPr>
          <w:sz w:val="28"/>
          <w:szCs w:val="28"/>
        </w:rPr>
      </w:pPr>
    </w:p>
    <w:p w:rsidR="009A03EB" w:rsidRPr="009A03EB" w:rsidRDefault="009A03EB" w:rsidP="009A03EB">
      <w:pPr>
        <w:pStyle w:val="TableParagraph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641B72">
        <w:rPr>
          <w:color w:val="000000"/>
          <w:sz w:val="28"/>
          <w:szCs w:val="28"/>
          <w:shd w:val="clear" w:color="auto" w:fill="FFFFFF"/>
        </w:rPr>
        <w:t>сельского поселения Севрюкаево муниципального района Ставропольский Самарской области</w:t>
      </w:r>
      <w:r w:rsidRPr="009A03EB">
        <w:rPr>
          <w:i/>
          <w:iCs/>
          <w:color w:val="000000"/>
          <w:sz w:val="24"/>
          <w:szCs w:val="24"/>
        </w:rPr>
        <w:t xml:space="preserve"> </w:t>
      </w:r>
      <w:r w:rsidRPr="009A03EB">
        <w:rPr>
          <w:color w:val="000000"/>
          <w:sz w:val="28"/>
          <w:szCs w:val="28"/>
        </w:rPr>
        <w:t xml:space="preserve">от________ 2021 № ___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/>
        </w:rPr>
      </w:pPr>
      <w:r w:rsidRPr="009A03EB">
        <w:rPr>
          <w:color w:val="000000"/>
          <w:sz w:val="28"/>
          <w:szCs w:val="28"/>
        </w:rPr>
        <w:t>Собрание представителей</w:t>
      </w:r>
      <w:r w:rsidR="00641B72">
        <w:rPr>
          <w:color w:val="000000"/>
          <w:sz w:val="28"/>
          <w:szCs w:val="28"/>
        </w:rPr>
        <w:t xml:space="preserve"> сельского поселения Севрюкаево муниципального района Ставропольский Самарской области  </w:t>
      </w:r>
      <w:r w:rsidRPr="009A03EB">
        <w:rPr>
          <w:color w:val="000000"/>
          <w:sz w:val="28"/>
          <w:szCs w:val="28"/>
        </w:rPr>
        <w:t xml:space="preserve"> </w:t>
      </w:r>
    </w:p>
    <w:p w:rsidR="009A03EB" w:rsidRPr="00641B72" w:rsidRDefault="009A03EB" w:rsidP="00641B72">
      <w:pPr>
        <w:spacing w:before="240"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 РЕШИЛО</w:t>
      </w:r>
      <w:r w:rsidRPr="009A03EB">
        <w:rPr>
          <w:sz w:val="28"/>
          <w:szCs w:val="28"/>
        </w:rPr>
        <w:t>:</w:t>
      </w:r>
    </w:p>
    <w:p w:rsidR="009A03EB" w:rsidRPr="009A03EB" w:rsidRDefault="009A03EB" w:rsidP="009A03EB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580300" w:rsidRDefault="009A03EB" w:rsidP="00580300">
      <w:pPr>
        <w:shd w:val="clear" w:color="auto" w:fill="FFFFFF"/>
        <w:spacing w:line="276" w:lineRule="auto"/>
        <w:ind w:right="113"/>
        <w:jc w:val="both"/>
        <w:rPr>
          <w:i/>
          <w:iCs/>
        </w:rPr>
      </w:pPr>
      <w:r w:rsidRPr="009A03EB">
        <w:rPr>
          <w:sz w:val="28"/>
          <w:szCs w:val="28"/>
        </w:rPr>
        <w:lastRenderedPageBreak/>
        <w:t>1) положения Правил благоустройства территории</w:t>
      </w:r>
      <w:r w:rsidR="00580300">
        <w:rPr>
          <w:sz w:val="28"/>
          <w:szCs w:val="28"/>
        </w:rPr>
        <w:t xml:space="preserve"> </w:t>
      </w:r>
      <w:r w:rsidR="00580300" w:rsidRPr="00374C7D">
        <w:rPr>
          <w:rFonts w:eastAsia="Calibri"/>
        </w:rPr>
        <w:t xml:space="preserve"> </w:t>
      </w:r>
      <w:r w:rsidR="00580300">
        <w:rPr>
          <w:rFonts w:eastAsia="Calibri"/>
          <w:sz w:val="28"/>
          <w:szCs w:val="28"/>
        </w:rPr>
        <w:t>сельского поселения Севрюкаево муниципального района Ставропольский</w:t>
      </w:r>
      <w:r w:rsidR="00580300">
        <w:rPr>
          <w:rFonts w:eastAsia="Calibri"/>
          <w:sz w:val="28"/>
          <w:szCs w:val="28"/>
        </w:rPr>
        <w:br/>
        <w:t>С</w:t>
      </w:r>
      <w:r w:rsidR="00580300" w:rsidRPr="00580300">
        <w:rPr>
          <w:rFonts w:eastAsia="Calibri"/>
          <w:sz w:val="28"/>
          <w:szCs w:val="28"/>
        </w:rPr>
        <w:t>амарской области</w:t>
      </w:r>
      <w:r w:rsidR="00580300">
        <w:rPr>
          <w:rFonts w:eastAsia="Calibri"/>
          <w:sz w:val="28"/>
          <w:szCs w:val="28"/>
        </w:rPr>
        <w:t xml:space="preserve"> </w:t>
      </w:r>
      <w:r w:rsidRPr="009A03EB">
        <w:rPr>
          <w:sz w:val="28"/>
          <w:szCs w:val="28"/>
        </w:rPr>
        <w:t>, принятых решением Собра</w:t>
      </w:r>
      <w:r w:rsidR="00580300">
        <w:rPr>
          <w:sz w:val="28"/>
          <w:szCs w:val="28"/>
        </w:rPr>
        <w:t xml:space="preserve">ния представителей </w:t>
      </w:r>
      <w:r w:rsidR="00580300">
        <w:rPr>
          <w:rFonts w:eastAsia="Calibri"/>
          <w:sz w:val="28"/>
          <w:szCs w:val="28"/>
        </w:rPr>
        <w:t>сельского поселения Севрюкаево муниципального района Ставропольский</w:t>
      </w:r>
      <w:r w:rsidR="00580300">
        <w:rPr>
          <w:rFonts w:eastAsia="Calibri"/>
          <w:sz w:val="28"/>
          <w:szCs w:val="28"/>
        </w:rPr>
        <w:br/>
        <w:t>С</w:t>
      </w:r>
      <w:r w:rsidR="00580300" w:rsidRPr="00580300">
        <w:rPr>
          <w:rFonts w:eastAsia="Calibri"/>
          <w:sz w:val="28"/>
          <w:szCs w:val="28"/>
        </w:rPr>
        <w:t>амарской области</w:t>
      </w:r>
      <w:r w:rsidR="00580300">
        <w:rPr>
          <w:i/>
          <w:iCs/>
        </w:rPr>
        <w:t xml:space="preserve"> </w:t>
      </w:r>
      <w:r w:rsidRPr="009A03EB">
        <w:rPr>
          <w:i/>
          <w:iCs/>
        </w:rPr>
        <w:t xml:space="preserve"> </w:t>
      </w:r>
      <w:r w:rsidR="00580300">
        <w:rPr>
          <w:sz w:val="28"/>
          <w:szCs w:val="28"/>
        </w:rPr>
        <w:t>от 28.02.2020г. № 7</w:t>
      </w:r>
      <w:r w:rsidRPr="009A03EB">
        <w:rPr>
          <w:sz w:val="28"/>
          <w:szCs w:val="28"/>
        </w:rPr>
        <w:t xml:space="preserve"> (далее – Правила благоустройства), определяющие требования к: </w:t>
      </w:r>
    </w:p>
    <w:p w:rsidR="009A03EB" w:rsidRPr="009A03EB" w:rsidRDefault="009A03EB" w:rsidP="00580300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9A03EB" w:rsidRPr="009A03EB" w:rsidRDefault="009A03EB" w:rsidP="00580300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:rsidR="009A03EB" w:rsidRPr="008C08EA" w:rsidRDefault="009A03EB" w:rsidP="008C08EA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2) </w:t>
      </w:r>
      <w:r w:rsidRPr="008C08EA">
        <w:rPr>
          <w:rFonts w:ascii="Times New Roman" w:hAnsi="Times New Roman" w:cs="Times New Roman"/>
          <w:sz w:val="28"/>
          <w:szCs w:val="28"/>
        </w:rPr>
        <w:t>положения Правил землепользования и застройки</w:t>
      </w:r>
      <w:r w:rsidR="008C08EA" w:rsidRPr="008C08EA">
        <w:rPr>
          <w:rFonts w:ascii="Times New Roman" w:hAnsi="Times New Roman" w:cs="Times New Roman"/>
          <w:sz w:val="28"/>
          <w:szCs w:val="28"/>
        </w:rPr>
        <w:t xml:space="preserve"> </w:t>
      </w:r>
      <w:r w:rsidR="008C08EA" w:rsidRPr="008C08EA">
        <w:rPr>
          <w:rFonts w:ascii="Times New Roman" w:eastAsia="Calibri" w:hAnsi="Times New Roman" w:cs="Times New Roman"/>
          <w:sz w:val="28"/>
          <w:szCs w:val="28"/>
        </w:rPr>
        <w:t>сельского поселения Севрюкаево муниципального района Ставропольский</w:t>
      </w:r>
      <w:r w:rsidR="008C08EA" w:rsidRPr="008C08EA">
        <w:rPr>
          <w:rFonts w:ascii="Times New Roman" w:eastAsia="Calibri" w:hAnsi="Times New Roman" w:cs="Times New Roman"/>
          <w:sz w:val="28"/>
          <w:szCs w:val="28"/>
        </w:rPr>
        <w:br/>
        <w:t>Самарской области</w:t>
      </w:r>
      <w:r w:rsidRPr="008C08EA">
        <w:rPr>
          <w:rFonts w:ascii="Times New Roman" w:hAnsi="Times New Roman" w:cs="Times New Roman"/>
          <w:sz w:val="28"/>
          <w:szCs w:val="28"/>
        </w:rPr>
        <w:t>, принятых решением Собрания представителей</w:t>
      </w:r>
      <w:r w:rsidR="008C08EA">
        <w:rPr>
          <w:rFonts w:ascii="Times New Roman" w:hAnsi="Times New Roman" w:cs="Times New Roman"/>
          <w:sz w:val="28"/>
          <w:szCs w:val="28"/>
        </w:rPr>
        <w:t xml:space="preserve"> сельского поселения Севрюкаево муниципального района Ставропольский Самарской области</w:t>
      </w:r>
      <w:r w:rsidR="008C08EA" w:rsidRPr="00620F7A">
        <w:rPr>
          <w:rFonts w:ascii="Times New Roman" w:hAnsi="Times New Roman"/>
        </w:rPr>
        <w:t xml:space="preserve"> </w:t>
      </w:r>
      <w:r w:rsidRPr="009A03EB">
        <w:rPr>
          <w:rFonts w:ascii="Times New Roman" w:hAnsi="Times New Roman" w:cs="Times New Roman"/>
          <w:i/>
          <w:iCs/>
        </w:rPr>
        <w:t xml:space="preserve"> </w:t>
      </w:r>
      <w:r w:rsidR="008C08EA">
        <w:rPr>
          <w:rFonts w:ascii="Times New Roman" w:hAnsi="Times New Roman" w:cs="Times New Roman"/>
          <w:sz w:val="28"/>
          <w:szCs w:val="28"/>
        </w:rPr>
        <w:t>от 30.12.2013г. №83/79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</w:t>
      </w:r>
      <w:r w:rsidRPr="009A03EB">
        <w:rPr>
          <w:rFonts w:ascii="Times New Roman" w:hAnsi="Times New Roman" w:cs="Times New Roman"/>
          <w:sz w:val="28"/>
          <w:szCs w:val="28"/>
        </w:rPr>
        <w:lastRenderedPageBreak/>
        <w:t xml:space="preserve">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="008C08EA">
        <w:rPr>
          <w:color w:val="000000"/>
          <w:sz w:val="28"/>
          <w:szCs w:val="28"/>
          <w:shd w:val="clear" w:color="auto" w:fill="FFFFFF"/>
        </w:rPr>
        <w:t xml:space="preserve"> 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 xml:space="preserve"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</w:t>
      </w:r>
      <w:r w:rsidRPr="009A03EB">
        <w:rPr>
          <w:sz w:val="28"/>
          <w:szCs w:val="28"/>
        </w:rPr>
        <w:lastRenderedPageBreak/>
        <w:t>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9A03EB" w:rsidRDefault="009A03EB" w:rsidP="008C08EA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8C08EA">
        <w:rPr>
          <w:color w:val="000000"/>
          <w:sz w:val="28"/>
          <w:szCs w:val="28"/>
        </w:rPr>
        <w:t>Администрации</w:t>
      </w:r>
      <w:r w:rsidR="008C08EA" w:rsidRPr="008C08EA">
        <w:rPr>
          <w:color w:val="000000"/>
          <w:sz w:val="28"/>
          <w:szCs w:val="28"/>
        </w:rPr>
        <w:t xml:space="preserve"> сельского поселения Севрюкаево муниципального района Ставропольский Самарской области</w:t>
      </w:r>
      <w:r w:rsidRPr="008C08EA">
        <w:rPr>
          <w:color w:val="000000"/>
          <w:sz w:val="28"/>
          <w:szCs w:val="28"/>
        </w:rPr>
        <w:t xml:space="preserve"> обеспечить размещение </w:t>
      </w:r>
      <w:r w:rsidRPr="008C08EA">
        <w:rPr>
          <w:sz w:val="28"/>
          <w:szCs w:val="28"/>
        </w:rPr>
        <w:t xml:space="preserve">настоящего решения </w:t>
      </w:r>
      <w:r w:rsidR="008C08EA" w:rsidRPr="008C08EA">
        <w:rPr>
          <w:sz w:val="28"/>
          <w:szCs w:val="28"/>
        </w:rPr>
        <w:t xml:space="preserve"> в газете «Вестник Севрюкаево»</w:t>
      </w:r>
      <w:r w:rsidR="008C08EA" w:rsidRPr="008C08EA">
        <w:rPr>
          <w:sz w:val="28"/>
          <w:szCs w:val="28"/>
        </w:rPr>
        <w:t xml:space="preserve"> </w:t>
      </w:r>
      <w:r w:rsidR="008C08EA" w:rsidRPr="008C08EA">
        <w:rPr>
          <w:sz w:val="28"/>
          <w:szCs w:val="28"/>
        </w:rPr>
        <w:t xml:space="preserve"> и на официальном сайте администрации сельского поселения Севрюкаево в сети Интернет </w:t>
      </w:r>
      <w:hyperlink r:id="rId7" w:history="1">
        <w:r w:rsidR="008C08EA" w:rsidRPr="008C08EA">
          <w:rPr>
            <w:rFonts w:eastAsia="Calibri"/>
            <w:color w:val="0000FF"/>
            <w:sz w:val="28"/>
            <w:szCs w:val="28"/>
            <w:u w:val="single"/>
          </w:rPr>
          <w:t>http://sevrukaevo.stavrsp.ru</w:t>
        </w:r>
      </w:hyperlink>
      <w:r w:rsidR="008C08EA" w:rsidRPr="008C08EA">
        <w:rPr>
          <w:rFonts w:eastAsia="Calibri"/>
          <w:color w:val="0000FF"/>
          <w:sz w:val="28"/>
          <w:szCs w:val="28"/>
          <w:u w:val="single"/>
        </w:rPr>
        <w:t xml:space="preserve"> </w:t>
      </w:r>
      <w:r w:rsidR="008C08EA" w:rsidRPr="008C08EA">
        <w:rPr>
          <w:rFonts w:eastAsia="Calibri"/>
          <w:color w:val="0000FF"/>
          <w:sz w:val="28"/>
          <w:szCs w:val="28"/>
        </w:rPr>
        <w:t xml:space="preserve">   </w:t>
      </w:r>
      <w:r w:rsidR="008C08EA" w:rsidRPr="008C08EA">
        <w:rPr>
          <w:color w:val="000000"/>
          <w:sz w:val="28"/>
          <w:szCs w:val="28"/>
        </w:rPr>
        <w:t>в подразделе «Обязательные требования» раздела «Контрольно-надзорная деятельность».</w:t>
      </w:r>
    </w:p>
    <w:p w:rsidR="008C08EA" w:rsidRDefault="008C08EA" w:rsidP="008C08EA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8C08EA" w:rsidRPr="009A03EB" w:rsidRDefault="008C08EA" w:rsidP="008C08EA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tbl>
      <w:tblPr>
        <w:tblW w:w="1077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8C08EA" w:rsidRPr="008C08EA" w:rsidTr="008C08EA">
        <w:trPr>
          <w:gridBefore w:val="1"/>
          <w:gridAfter w:val="1"/>
          <w:wBefore w:w="459" w:type="dxa"/>
          <w:wAfter w:w="282" w:type="dxa"/>
          <w:jc w:val="center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8C08EA">
            <w:pPr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>Председатель Собрания представителей</w:t>
            </w:r>
          </w:p>
          <w:p w:rsidR="008C08EA" w:rsidRPr="008C08EA" w:rsidRDefault="008C08EA" w:rsidP="008C08EA">
            <w:pPr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 xml:space="preserve">сельского поселения </w:t>
            </w:r>
            <w:r w:rsidRPr="008C08EA">
              <w:rPr>
                <w:rFonts w:eastAsia="Arial Unicode MS"/>
                <w:color w:val="000000"/>
                <w:sz w:val="28"/>
                <w:szCs w:val="28"/>
                <w:highlight w:val="yellow"/>
              </w:rPr>
              <w:t>Севрюкаево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497B90">
            <w:pPr>
              <w:jc w:val="both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8C08EA">
            <w:pPr>
              <w:jc w:val="right"/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 xml:space="preserve"> Глава</w:t>
            </w:r>
          </w:p>
          <w:p w:rsidR="008C08EA" w:rsidRPr="008C08EA" w:rsidRDefault="008C08EA" w:rsidP="008C08EA">
            <w:pPr>
              <w:jc w:val="right"/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 xml:space="preserve">сельского поселения </w:t>
            </w:r>
            <w:r w:rsidRPr="008C08EA">
              <w:rPr>
                <w:rFonts w:eastAsia="Arial Unicode MS"/>
                <w:color w:val="000000"/>
                <w:sz w:val="28"/>
                <w:szCs w:val="28"/>
                <w:highlight w:val="yellow"/>
              </w:rPr>
              <w:t>Севрюкаево</w:t>
            </w:r>
          </w:p>
        </w:tc>
      </w:tr>
      <w:tr w:rsidR="008C08EA" w:rsidRPr="008C08EA" w:rsidTr="008C08EA">
        <w:trPr>
          <w:gridBefore w:val="1"/>
          <w:gridAfter w:val="1"/>
          <w:wBefore w:w="459" w:type="dxa"/>
          <w:wAfter w:w="282" w:type="dxa"/>
          <w:jc w:val="center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8C08EA">
            <w:pPr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>муниципального района Ставропольский</w:t>
            </w:r>
          </w:p>
          <w:p w:rsidR="008C08EA" w:rsidRPr="008C08EA" w:rsidRDefault="008C08EA" w:rsidP="008C08EA">
            <w:pPr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497B90">
            <w:pPr>
              <w:jc w:val="both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8C08EA">
            <w:pPr>
              <w:jc w:val="right"/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>муниципального района Ставропольский Самарской области</w:t>
            </w:r>
          </w:p>
          <w:p w:rsidR="008C08EA" w:rsidRPr="008C08EA" w:rsidRDefault="008C08EA" w:rsidP="008C08EA">
            <w:pPr>
              <w:jc w:val="right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</w:tr>
      <w:tr w:rsidR="008C08EA" w:rsidRPr="008C08EA" w:rsidTr="008C08EA">
        <w:trPr>
          <w:gridBefore w:val="1"/>
          <w:gridAfter w:val="1"/>
          <w:wBefore w:w="459" w:type="dxa"/>
          <w:wAfter w:w="282" w:type="dxa"/>
          <w:jc w:val="center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497B90">
            <w:pPr>
              <w:jc w:val="both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497B90">
            <w:pPr>
              <w:jc w:val="both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497B90">
            <w:pPr>
              <w:jc w:val="both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</w:tr>
      <w:tr w:rsidR="008C08EA" w:rsidRPr="008C08EA" w:rsidTr="008C08EA">
        <w:trPr>
          <w:jc w:val="center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497B90">
            <w:pPr>
              <w:rPr>
                <w:rFonts w:eastAsia="Arial Unicode MS"/>
                <w:color w:val="000000"/>
                <w:sz w:val="28"/>
                <w:szCs w:val="28"/>
              </w:rPr>
            </w:pPr>
            <w:r>
              <w:rPr>
                <w:rFonts w:eastAsia="Arial Unicode MS"/>
                <w:color w:val="000000"/>
                <w:sz w:val="28"/>
                <w:szCs w:val="28"/>
              </w:rPr>
              <w:t xml:space="preserve">          ___________</w:t>
            </w:r>
            <w:r w:rsidRPr="008C08EA">
              <w:rPr>
                <w:rFonts w:eastAsia="Arial Unicode MS"/>
                <w:color w:val="000000"/>
                <w:sz w:val="28"/>
                <w:szCs w:val="28"/>
              </w:rPr>
              <w:t xml:space="preserve">  </w:t>
            </w:r>
            <w:proofErr w:type="spellStart"/>
            <w:r w:rsidRPr="008C08EA">
              <w:rPr>
                <w:rFonts w:eastAsia="Arial Unicode MS"/>
                <w:color w:val="000000"/>
                <w:sz w:val="28"/>
                <w:szCs w:val="28"/>
              </w:rPr>
              <w:t>С.М.Акимова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497B90">
            <w:pPr>
              <w:jc w:val="both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C08EA" w:rsidRDefault="008C08EA" w:rsidP="00497B90">
            <w:pPr>
              <w:rPr>
                <w:rFonts w:eastAsia="Arial Unicode MS"/>
                <w:color w:val="000000"/>
                <w:sz w:val="28"/>
                <w:szCs w:val="28"/>
                <w:lang w:val="en-US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 xml:space="preserve">        </w:t>
            </w:r>
            <w:r>
              <w:rPr>
                <w:rFonts w:eastAsia="Arial Unicode MS"/>
                <w:color w:val="000000"/>
                <w:sz w:val="28"/>
                <w:szCs w:val="28"/>
                <w:lang w:val="en-US"/>
              </w:rPr>
              <w:t xml:space="preserve">  __</w:t>
            </w:r>
            <w:r>
              <w:rPr>
                <w:rFonts w:eastAsia="Arial Unicode MS"/>
                <w:color w:val="000000"/>
                <w:sz w:val="28"/>
                <w:szCs w:val="28"/>
              </w:rPr>
              <w:t>______</w:t>
            </w:r>
            <w:r>
              <w:rPr>
                <w:rFonts w:eastAsia="Arial Unicode MS"/>
                <w:color w:val="000000"/>
                <w:sz w:val="28"/>
                <w:szCs w:val="28"/>
                <w:lang w:val="en-US"/>
              </w:rPr>
              <w:t>__</w:t>
            </w:r>
            <w:r>
              <w:rPr>
                <w:rFonts w:eastAsia="Arial Unicode MS"/>
                <w:color w:val="000000"/>
                <w:sz w:val="28"/>
                <w:szCs w:val="28"/>
              </w:rPr>
              <w:t>_</w:t>
            </w:r>
            <w:r w:rsidRPr="008C08EA">
              <w:rPr>
                <w:rFonts w:eastAsia="Arial Unicode MS"/>
                <w:color w:val="000000"/>
                <w:sz w:val="28"/>
                <w:szCs w:val="28"/>
                <w:lang w:val="en-US"/>
              </w:rPr>
              <w:t xml:space="preserve">__ А.Н. </w:t>
            </w:r>
            <w:proofErr w:type="spellStart"/>
            <w:r w:rsidRPr="008C08EA">
              <w:rPr>
                <w:rFonts w:eastAsia="Arial Unicode MS"/>
                <w:color w:val="000000"/>
                <w:sz w:val="28"/>
                <w:szCs w:val="28"/>
                <w:lang w:val="en-US"/>
              </w:rPr>
              <w:t>Еремин</w:t>
            </w:r>
            <w:proofErr w:type="spellEnd"/>
          </w:p>
          <w:p w:rsidR="008C08EA" w:rsidRPr="008C08EA" w:rsidRDefault="008C08EA" w:rsidP="00497B90">
            <w:pPr>
              <w:rPr>
                <w:rFonts w:eastAsia="Arial Unicode MS"/>
                <w:color w:val="000000"/>
                <w:sz w:val="28"/>
                <w:szCs w:val="28"/>
              </w:rPr>
            </w:pPr>
          </w:p>
        </w:tc>
      </w:tr>
    </w:tbl>
    <w:p w:rsidR="009A03EB" w:rsidRDefault="009A03EB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C08EA" w:rsidRPr="009A03EB" w:rsidRDefault="008C08EA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830A75" w:rsidRDefault="00A86221" w:rsidP="00A86221">
      <w:pPr>
        <w:jc w:val="center"/>
        <w:rPr>
          <w:b/>
          <w:bCs/>
          <w:color w:val="000000"/>
          <w:spacing w:val="-6"/>
          <w:sz w:val="28"/>
          <w:szCs w:val="28"/>
        </w:rPr>
      </w:pPr>
      <w:r>
        <w:rPr>
          <w:b/>
          <w:bCs/>
          <w:sz w:val="28"/>
          <w:szCs w:val="28"/>
        </w:rPr>
        <w:t>Пояснительная записка к решению о</w:t>
      </w:r>
      <w:r w:rsidRPr="009A03EB">
        <w:rPr>
          <w:b/>
          <w:bCs/>
          <w:sz w:val="28"/>
          <w:szCs w:val="28"/>
        </w:rPr>
        <w:t xml:space="preserve">б </w:t>
      </w:r>
      <w:r w:rsidRPr="009A03EB">
        <w:rPr>
          <w:b/>
          <w:bCs/>
          <w:color w:val="000000"/>
          <w:spacing w:val="-6"/>
          <w:sz w:val="28"/>
          <w:szCs w:val="28"/>
        </w:rPr>
        <w:t>обязательных требованиях</w:t>
      </w:r>
    </w:p>
    <w:p w:rsidR="00A86221" w:rsidRDefault="00A86221" w:rsidP="00A86221">
      <w:pPr>
        <w:jc w:val="center"/>
        <w:rPr>
          <w:b/>
          <w:bCs/>
          <w:color w:val="000000"/>
          <w:spacing w:val="-6"/>
          <w:sz w:val="28"/>
          <w:szCs w:val="28"/>
        </w:rPr>
      </w:pPr>
    </w:p>
    <w:p w:rsidR="00764EDB" w:rsidRDefault="00483A3A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(далее – Федеральный закон № 247-ФЗ) </w:t>
      </w:r>
      <w:r w:rsidRPr="00764EDB">
        <w:rPr>
          <w:color w:val="000000" w:themeColor="text1"/>
          <w:sz w:val="28"/>
          <w:szCs w:val="28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D27437">
        <w:rPr>
          <w:color w:val="000000" w:themeColor="text1"/>
          <w:sz w:val="28"/>
          <w:szCs w:val="28"/>
          <w:shd w:val="clear" w:color="auto" w:fill="FFFFFF"/>
        </w:rPr>
        <w:t>С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огласно 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части 1 статьи 2 Федерального закона № 247-ФЗ 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>обязательные требования устанавливаются федеральными законами,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 Договором о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</w:p>
    <w:p w:rsidR="00A726E1" w:rsidRPr="00291350" w:rsidRDefault="007524E8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анализ прежде всего основывался на предмете 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муниципального контроля. </w:t>
      </w:r>
    </w:p>
    <w:p w:rsidR="000D5B92" w:rsidRPr="00A20081" w:rsidRDefault="00A726E1" w:rsidP="00A20081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По результатам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анализа предмета регулирования муниципальных нормативных правовых актовбыл сделан вывод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о наличии трёх ви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>о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в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:</w:t>
      </w:r>
    </w:p>
    <w:p w:rsidR="00A20081" w:rsidRPr="00A20081" w:rsidRDefault="00291350" w:rsidP="00A20081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A20081">
        <w:rPr>
          <w:color w:val="000000" w:themeColor="text1"/>
          <w:sz w:val="28"/>
          <w:szCs w:val="28"/>
          <w:shd w:val="clear" w:color="auto" w:fill="FFFFFF"/>
        </w:rPr>
        <w:lastRenderedPageBreak/>
        <w:t xml:space="preserve">1) </w:t>
      </w:r>
      <w:r w:rsidR="00A20081">
        <w:rPr>
          <w:color w:val="000000" w:themeColor="text1"/>
          <w:sz w:val="28"/>
          <w:szCs w:val="28"/>
          <w:shd w:val="clear" w:color="auto" w:fill="FFFFFF"/>
        </w:rPr>
        <w:t>п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поселения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.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В соответствии с положениямистатьи 14 </w:t>
      </w:r>
      <w:r w:rsidR="00A20081" w:rsidRPr="00D16ADB">
        <w:rPr>
          <w:color w:val="000000"/>
          <w:sz w:val="28"/>
          <w:szCs w:val="28"/>
        </w:rPr>
        <w:t xml:space="preserve">Федерального </w:t>
      </w:r>
      <w:r w:rsidR="00A20081" w:rsidRPr="00A20081">
        <w:rPr>
          <w:rStyle w:val="a8"/>
          <w:color w:val="000000"/>
          <w:sz w:val="28"/>
          <w:szCs w:val="28"/>
          <w:u w:val="none"/>
        </w:rPr>
        <w:t xml:space="preserve">закона </w:t>
      </w:r>
      <w:r w:rsidR="00A20081" w:rsidRPr="00A20081">
        <w:rPr>
          <w:color w:val="000000"/>
          <w:sz w:val="28"/>
          <w:szCs w:val="28"/>
        </w:rPr>
        <w:t>от</w:t>
      </w:r>
      <w:r w:rsidR="00A20081" w:rsidRPr="00D16ADB">
        <w:rPr>
          <w:color w:val="000000"/>
          <w:sz w:val="28"/>
          <w:szCs w:val="28"/>
        </w:rPr>
        <w:t xml:space="preserve"> 06.10.2003 № 131-ФЗ «Об общих принципах организации местного самоуправления в Российской Федерации»</w:t>
      </w:r>
      <w:r w:rsidR="00A20081">
        <w:rPr>
          <w:color w:val="000000"/>
          <w:sz w:val="28"/>
          <w:szCs w:val="28"/>
        </w:rPr>
        <w:t xml:space="preserve"> к вопросам местного значения поселения отнесено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предметом которого является соблюдение правил благоустройства территориипоселения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в соответствии с указанными правилами.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>Следовательно, Правила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9D2B94" w:rsidRDefault="00A20081" w:rsidP="009D2B94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Согласно п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ункт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у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>–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 документ градостроительного зонирования, который утверждается нормативными правовыми актами органов местного самоуправленияи в котором устанавливаются градостроительные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 xml:space="preserve"> регламенты. Пунктом 9 статьи 1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градостроительный регламент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в том числе определяет </w:t>
      </w:r>
      <w:r w:rsidR="008037AB" w:rsidRPr="00291350">
        <w:rPr>
          <w:color w:val="000000" w:themeColor="text1"/>
          <w:sz w:val="28"/>
          <w:szCs w:val="28"/>
        </w:rPr>
        <w:t>виды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 использования земельных участков и объектов капитального строительства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>.</w:t>
      </w:r>
      <w:r w:rsidR="00B128F8" w:rsidRPr="00D16ADB">
        <w:rPr>
          <w:color w:val="000000"/>
          <w:sz w:val="28"/>
          <w:szCs w:val="28"/>
        </w:rPr>
        <w:t xml:space="preserve">Предметом муниципального земельного контроля является соблюдение юридическими лицами, индивидуальными </w:t>
      </w:r>
      <w:r w:rsidR="00B128F8" w:rsidRPr="00D16ADB">
        <w:rPr>
          <w:color w:val="000000"/>
          <w:sz w:val="28"/>
          <w:szCs w:val="28"/>
        </w:rPr>
        <w:lastRenderedPageBreak/>
        <w:t>предпринимателями, гражданамиобязательных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</w:t>
      </w:r>
      <w:r w:rsidR="00B128F8">
        <w:rPr>
          <w:color w:val="000000"/>
          <w:sz w:val="28"/>
          <w:szCs w:val="28"/>
        </w:rPr>
        <w:t>. Административная ответственность, в частности, установлена за не</w:t>
      </w:r>
      <w:r w:rsidR="00B128F8" w:rsidRPr="00D16ADB">
        <w:rPr>
          <w:color w:val="000000"/>
          <w:sz w:val="28"/>
          <w:szCs w:val="28"/>
        </w:rPr>
        <w:t>использовани</w:t>
      </w:r>
      <w:r w:rsidR="00B128F8">
        <w:rPr>
          <w:color w:val="000000"/>
          <w:sz w:val="28"/>
          <w:szCs w:val="28"/>
        </w:rPr>
        <w:t>е</w:t>
      </w:r>
      <w:r w:rsidR="00B128F8" w:rsidRPr="00D16ADB">
        <w:rPr>
          <w:color w:val="000000"/>
          <w:sz w:val="28"/>
          <w:szCs w:val="28"/>
        </w:rPr>
        <w:t xml:space="preserve"> земель, предназначенных для жилищного или иного строительства, садоводства, огородничества, в указанных целях в течение установленного срока</w:t>
      </w:r>
      <w:r w:rsidR="00B128F8">
        <w:rPr>
          <w:color w:val="000000"/>
          <w:sz w:val="28"/>
          <w:szCs w:val="28"/>
        </w:rPr>
        <w:t xml:space="preserve">. Разрешенные виды использования земельного участка в определенной территориальной зоне, в том числе для целей </w:t>
      </w:r>
      <w:r w:rsidR="00B128F8" w:rsidRPr="00D16ADB">
        <w:rPr>
          <w:color w:val="000000"/>
          <w:sz w:val="28"/>
          <w:szCs w:val="28"/>
        </w:rPr>
        <w:t>жилищного или иного строительства, садоводства, огородничества,</w:t>
      </w:r>
      <w:r w:rsidR="00B128F8">
        <w:rPr>
          <w:color w:val="000000"/>
          <w:sz w:val="28"/>
          <w:szCs w:val="28"/>
        </w:rPr>
        <w:t xml:space="preserve"> устанавливаются именно градостроительными регламентами.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291350">
        <w:rPr>
          <w:color w:val="000000" w:themeColor="text1"/>
          <w:sz w:val="28"/>
          <w:szCs w:val="28"/>
        </w:rPr>
        <w:t xml:space="preserve">отклонение от предельных параметров разрешенного строительства, реконструкции объектов капитального строительства (статья 40). </w:t>
      </w:r>
      <w:r w:rsidR="0014511E">
        <w:rPr>
          <w:color w:val="000000" w:themeColor="text1"/>
          <w:sz w:val="28"/>
          <w:szCs w:val="28"/>
        </w:rPr>
        <w:t>Следовательно, м</w:t>
      </w:r>
      <w:r w:rsidR="008037AB" w:rsidRPr="00291350">
        <w:rPr>
          <w:color w:val="000000" w:themeColor="text1"/>
          <w:sz w:val="28"/>
          <w:szCs w:val="28"/>
        </w:rPr>
        <w:t xml:space="preserve">униципальный нормативный правовой акт, обязательный к применению при выдаче </w:t>
      </w:r>
      <w:r w:rsidR="00C62DA6" w:rsidRPr="00BE318D">
        <w:rPr>
          <w:color w:val="000000" w:themeColor="text1"/>
          <w:sz w:val="28"/>
          <w:szCs w:val="28"/>
        </w:rPr>
        <w:t xml:space="preserve">соответствующих разрешений, должен быть квалифицирован как </w:t>
      </w:r>
      <w:r w:rsidR="00C62DA6" w:rsidRPr="009D2B94">
        <w:rPr>
          <w:color w:val="000000" w:themeColor="text1"/>
          <w:sz w:val="28"/>
          <w:szCs w:val="28"/>
        </w:rPr>
        <w:t>содержащий обязательны</w:t>
      </w:r>
      <w:r w:rsidR="00D27437">
        <w:rPr>
          <w:color w:val="000000" w:themeColor="text1"/>
          <w:sz w:val="28"/>
          <w:szCs w:val="28"/>
        </w:rPr>
        <w:t>е</w:t>
      </w:r>
      <w:r w:rsidR="00C62DA6" w:rsidRPr="009D2B94">
        <w:rPr>
          <w:color w:val="000000" w:themeColor="text1"/>
          <w:sz w:val="28"/>
          <w:szCs w:val="28"/>
        </w:rPr>
        <w:t xml:space="preserve"> требования в соответствии с </w:t>
      </w:r>
      <w:r w:rsidR="00C62DA6" w:rsidRPr="009D2B94">
        <w:rPr>
          <w:color w:val="000000" w:themeColor="text1"/>
          <w:sz w:val="28"/>
          <w:szCs w:val="28"/>
          <w:shd w:val="clear" w:color="auto" w:fill="FFFFFF"/>
        </w:rPr>
        <w:t>частью 1 статьи 1 Федерального закона от 31.07.2020 № 247-ФЗ</w:t>
      </w:r>
      <w:r w:rsidR="00B128F8" w:rsidRPr="009D2B94">
        <w:rPr>
          <w:color w:val="000000" w:themeColor="text1"/>
          <w:sz w:val="28"/>
          <w:szCs w:val="28"/>
          <w:shd w:val="clear" w:color="auto" w:fill="FFFFFF"/>
        </w:rPr>
        <w:t>;</w:t>
      </w:r>
    </w:p>
    <w:p w:rsidR="00BE318D" w:rsidRPr="00BE318D" w:rsidRDefault="00B128F8" w:rsidP="009D2B94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D2B94">
        <w:rPr>
          <w:color w:val="000000" w:themeColor="text1"/>
          <w:sz w:val="28"/>
          <w:szCs w:val="28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</w:t>
      </w:r>
      <w:r w:rsidR="009D2B94" w:rsidRPr="009D2B94">
        <w:rPr>
          <w:color w:val="000000" w:themeColor="text1"/>
          <w:sz w:val="28"/>
          <w:szCs w:val="28"/>
          <w:shd w:val="clear" w:color="auto" w:fill="FFFFFF"/>
        </w:rPr>
        <w:t>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относитсяосуществление муниципального лесного контроля</w:t>
      </w:r>
      <w:r w:rsidR="009D2B94">
        <w:rPr>
          <w:color w:val="000000" w:themeColor="text1"/>
          <w:sz w:val="28"/>
          <w:szCs w:val="28"/>
          <w:shd w:val="clear" w:color="auto" w:fill="FFFFFF"/>
        </w:rPr>
        <w:t>.</w:t>
      </w:r>
      <w:r w:rsidR="00BE318D" w:rsidRPr="009D2B94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3 статьи 87 Лесного кодекса Российской Федерации лесохозяйственные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t xml:space="preserve">регламенты лесничеств, расположенных на землях, находящихся в муниципальной собственности, утверждаются органами местного самоуправления.Лесохозяйственный </w:t>
      </w:r>
      <w:r w:rsidR="00BE318D">
        <w:rPr>
          <w:color w:val="000000" w:themeColor="text1"/>
          <w:sz w:val="28"/>
          <w:szCs w:val="28"/>
          <w:shd w:val="clear" w:color="auto" w:fill="FFFFFF"/>
        </w:rPr>
        <w:lastRenderedPageBreak/>
        <w:t>регламент</w:t>
      </w:r>
      <w:r w:rsidR="00BE318D" w:rsidRPr="00F0382E">
        <w:rPr>
          <w:color w:val="000000"/>
          <w:sz w:val="28"/>
          <w:szCs w:val="28"/>
        </w:rPr>
        <w:t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лесохозяйственных регламентов, порядка их разработки, сроков их действия и порядка внесения в них изменений» требования к:</w:t>
      </w:r>
    </w:p>
    <w:p w:rsidR="00BE318D" w:rsidRPr="00F0382E" w:rsidRDefault="00BE318D" w:rsidP="00BE318D">
      <w:pPr>
        <w:pStyle w:val="s1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видам разрешенного использования леса,</w:t>
      </w:r>
      <w:r w:rsidRPr="00F0382E">
        <w:rPr>
          <w:sz w:val="28"/>
          <w:szCs w:val="28"/>
        </w:rPr>
        <w:t xml:space="preserve"> определяемы</w:t>
      </w:r>
      <w:r>
        <w:rPr>
          <w:sz w:val="28"/>
          <w:szCs w:val="28"/>
        </w:rPr>
        <w:t>м</w:t>
      </w:r>
      <w:r w:rsidRPr="00F0382E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25 </w:t>
      </w:r>
      <w:r w:rsidRPr="00F0382E">
        <w:rPr>
          <w:color w:val="000000"/>
          <w:sz w:val="28"/>
          <w:szCs w:val="28"/>
        </w:rPr>
        <w:t>Лесного кодекса Российской Федерации</w:t>
      </w:r>
      <w:r w:rsidRPr="00F0382E">
        <w:rPr>
          <w:sz w:val="28"/>
          <w:szCs w:val="28"/>
        </w:rPr>
        <w:t>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возрастам рубок, расчетной лесосеке, срокам использо</w:t>
      </w:r>
      <w:r>
        <w:rPr>
          <w:color w:val="000000"/>
          <w:sz w:val="28"/>
          <w:szCs w:val="28"/>
        </w:rPr>
        <w:t>вания леса и другим параметрам</w:t>
      </w:r>
      <w:r w:rsidRPr="00F0382E">
        <w:rPr>
          <w:color w:val="000000"/>
          <w:sz w:val="28"/>
          <w:szCs w:val="28"/>
        </w:rPr>
        <w:t xml:space="preserve"> его разрешенного использования;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охране, защите, воспроизводству леса.</w:t>
      </w:r>
    </w:p>
    <w:p w:rsidR="000D5B92" w:rsidRPr="00291350" w:rsidRDefault="009D2B94" w:rsidP="00291350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Следовательно положения лесохозяйственных регламентов</w:t>
      </w:r>
      <w:r w:rsidRPr="00BE318D">
        <w:rPr>
          <w:color w:val="000000" w:themeColor="text1"/>
          <w:sz w:val="28"/>
          <w:szCs w:val="28"/>
          <w:shd w:val="clear" w:color="auto" w:fill="FFFFFF"/>
        </w:rPr>
        <w:t>лесничеств, расположенных на землях, находящихся в муниципальной собственности</w:t>
      </w:r>
      <w:r>
        <w:rPr>
          <w:color w:val="000000" w:themeColor="text1"/>
          <w:sz w:val="28"/>
          <w:szCs w:val="28"/>
          <w:shd w:val="clear" w:color="auto" w:fill="FFFFFF"/>
        </w:rPr>
        <w:t>, должны предусматривать обязательные требования</w:t>
      </w:r>
      <w:r w:rsidR="000F46AD">
        <w:rPr>
          <w:color w:val="000000" w:themeColor="text1"/>
          <w:sz w:val="28"/>
          <w:szCs w:val="28"/>
          <w:shd w:val="clear" w:color="auto" w:fill="FFFFFF"/>
        </w:rPr>
        <w:t xml:space="preserve">, проверяемые при осуществлении муниципального </w:t>
      </w:r>
      <w:r w:rsidR="003E0925">
        <w:rPr>
          <w:color w:val="000000" w:themeColor="text1"/>
          <w:sz w:val="28"/>
          <w:szCs w:val="28"/>
          <w:shd w:val="clear" w:color="auto" w:fill="FFFFFF"/>
        </w:rPr>
        <w:t xml:space="preserve">лесного </w:t>
      </w:r>
      <w:r w:rsidR="000F46AD">
        <w:rPr>
          <w:color w:val="000000" w:themeColor="text1"/>
          <w:sz w:val="28"/>
          <w:szCs w:val="28"/>
          <w:shd w:val="clear" w:color="auto" w:fill="FFFFFF"/>
        </w:rPr>
        <w:t>контроля.</w:t>
      </w:r>
    </w:p>
    <w:p w:rsidR="00A86221" w:rsidRPr="00483A3A" w:rsidRDefault="003A0806" w:rsidP="008C08EA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Представляется, что п</w:t>
      </w:r>
      <w:r w:rsidR="000D5B92" w:rsidRPr="00291350">
        <w:rPr>
          <w:color w:val="000000" w:themeColor="text1"/>
          <w:sz w:val="28"/>
          <w:szCs w:val="28"/>
          <w:shd w:val="clear" w:color="auto" w:fill="FFFFFF"/>
        </w:rPr>
        <w:t>о другим видам муниципального контроля (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муниципальныйконтрольза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муниципальныйконтрольна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жилищныйконтроль, муниципальный контроль в области охраны и использования особо охраняемых природных территорий местного значения)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обязательные требования исчерпывающе определены либо федеральным законодательством, либо также законодательством субъекта Российской Федерации.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усматривается.</w:t>
      </w:r>
    </w:p>
    <w:sectPr w:rsidR="00A86221" w:rsidRPr="00483A3A" w:rsidSect="008C08EA">
      <w:foot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4B0C" w:rsidRDefault="00014B0C" w:rsidP="008C08EA">
      <w:r>
        <w:separator/>
      </w:r>
    </w:p>
  </w:endnote>
  <w:endnote w:type="continuationSeparator" w:id="0">
    <w:p w:rsidR="00014B0C" w:rsidRDefault="00014B0C" w:rsidP="008C08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22219802"/>
      <w:docPartObj>
        <w:docPartGallery w:val="Page Numbers (Bottom of Page)"/>
        <w:docPartUnique/>
      </w:docPartObj>
    </w:sdtPr>
    <w:sdtContent>
      <w:p w:rsidR="008C08EA" w:rsidRDefault="008C08EA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6F71">
          <w:rPr>
            <w:noProof/>
          </w:rPr>
          <w:t>2</w:t>
        </w:r>
        <w:r>
          <w:fldChar w:fldCharType="end"/>
        </w:r>
      </w:p>
    </w:sdtContent>
  </w:sdt>
  <w:p w:rsidR="008C08EA" w:rsidRDefault="008C08EA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4B0C" w:rsidRDefault="00014B0C" w:rsidP="008C08EA">
      <w:r>
        <w:separator/>
      </w:r>
    </w:p>
  </w:footnote>
  <w:footnote w:type="continuationSeparator" w:id="0">
    <w:p w:rsidR="00014B0C" w:rsidRDefault="00014B0C" w:rsidP="008C08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A03EB"/>
    <w:rsid w:val="00014B0C"/>
    <w:rsid w:val="00081AC1"/>
    <w:rsid w:val="000D5B92"/>
    <w:rsid w:val="000F46AD"/>
    <w:rsid w:val="000F61F1"/>
    <w:rsid w:val="0014511E"/>
    <w:rsid w:val="001A5337"/>
    <w:rsid w:val="00291350"/>
    <w:rsid w:val="003A0806"/>
    <w:rsid w:val="003B71FF"/>
    <w:rsid w:val="003E0925"/>
    <w:rsid w:val="00483A3A"/>
    <w:rsid w:val="004F3335"/>
    <w:rsid w:val="00580300"/>
    <w:rsid w:val="00585532"/>
    <w:rsid w:val="00641B72"/>
    <w:rsid w:val="006C0185"/>
    <w:rsid w:val="007524E8"/>
    <w:rsid w:val="00764EDB"/>
    <w:rsid w:val="008037AB"/>
    <w:rsid w:val="00830A75"/>
    <w:rsid w:val="008C08EA"/>
    <w:rsid w:val="008D6F71"/>
    <w:rsid w:val="009A03EB"/>
    <w:rsid w:val="009D2B94"/>
    <w:rsid w:val="00A20081"/>
    <w:rsid w:val="00A24516"/>
    <w:rsid w:val="00A5572B"/>
    <w:rsid w:val="00A726E1"/>
    <w:rsid w:val="00A86221"/>
    <w:rsid w:val="00B128F8"/>
    <w:rsid w:val="00BE318D"/>
    <w:rsid w:val="00C406EE"/>
    <w:rsid w:val="00C62DA6"/>
    <w:rsid w:val="00D10022"/>
    <w:rsid w:val="00D2743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DF2C7"/>
  <w15:docId w15:val="{B5FBD802-F4A9-424E-A5F8-430C1D1EB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qFormat/>
    <w:rsid w:val="00641B72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rsid w:val="00641B72"/>
    <w:rPr>
      <w:rFonts w:ascii="Times New Roman" w:eastAsia="Times New Roman" w:hAnsi="Times New Roman" w:cs="Times New Roman"/>
      <w:b/>
      <w:szCs w:val="20"/>
      <w:lang w:eastAsia="ru-RU"/>
    </w:rPr>
  </w:style>
  <w:style w:type="paragraph" w:customStyle="1" w:styleId="ConsPlusTitle">
    <w:name w:val="ConsPlusTitle"/>
    <w:uiPriority w:val="99"/>
    <w:rsid w:val="00641B7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a">
    <w:name w:val="header"/>
    <w:basedOn w:val="a"/>
    <w:link w:val="ab"/>
    <w:uiPriority w:val="99"/>
    <w:unhideWhenUsed/>
    <w:rsid w:val="008C08EA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8C08EA"/>
    <w:rPr>
      <w:rFonts w:ascii="Times New Roman" w:eastAsia="Times New Roman" w:hAnsi="Times New Roman" w:cs="Times New Roman"/>
      <w:lang w:eastAsia="ru-RU"/>
    </w:rPr>
  </w:style>
  <w:style w:type="paragraph" w:styleId="ac">
    <w:name w:val="footer"/>
    <w:basedOn w:val="a"/>
    <w:link w:val="ad"/>
    <w:uiPriority w:val="99"/>
    <w:unhideWhenUsed/>
    <w:rsid w:val="008C08EA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8C08EA"/>
    <w:rPr>
      <w:rFonts w:ascii="Times New Roman" w:eastAsia="Times New Roman" w:hAnsi="Times New Roman" w:cs="Times New Roman"/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8D6F71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8D6F7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8</Pages>
  <Words>1983</Words>
  <Characters>11308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Lenovo</cp:lastModifiedBy>
  <cp:revision>25</cp:revision>
  <cp:lastPrinted>2021-12-16T12:55:00Z</cp:lastPrinted>
  <dcterms:created xsi:type="dcterms:W3CDTF">2021-08-13T07:09:00Z</dcterms:created>
  <dcterms:modified xsi:type="dcterms:W3CDTF">2021-12-16T13:21:00Z</dcterms:modified>
</cp:coreProperties>
</file>