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1D14" w:rsidRDefault="00C8065F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58.8pt;height:47.4pt;visibility:visible">
            <v:imagedata r:id="rId5" o:title="Ставропольский р-н (герб)контур" gain="93623f" blacklevel="-7864f"/>
          </v:shape>
        </w:pict>
      </w:r>
    </w:p>
    <w:p w:rsidR="00A61D14" w:rsidRDefault="00A61D14" w:rsidP="00A61D14">
      <w:pPr>
        <w:jc w:val="center"/>
        <w:rPr>
          <w:b/>
          <w:bCs/>
          <w:sz w:val="28"/>
          <w:szCs w:val="28"/>
        </w:rPr>
      </w:pPr>
    </w:p>
    <w:p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:rsidR="00A61D14" w:rsidRDefault="00A61D14" w:rsidP="00A61D14">
      <w:pPr>
        <w:jc w:val="center"/>
      </w:pPr>
      <w:r>
        <w:rPr>
          <w:b/>
        </w:rPr>
        <w:t>Самарская  область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2A59F7" w:rsidRDefault="002A59F7" w:rsidP="002A59F7">
      <w:pPr>
        <w:jc w:val="center"/>
        <w:rPr>
          <w:b/>
        </w:rPr>
      </w:pPr>
      <w:proofErr w:type="gramStart"/>
      <w:r>
        <w:rPr>
          <w:b/>
        </w:rPr>
        <w:t>СЕЛЬСКОГО  ПОСЕЛЕНИЯ</w:t>
      </w:r>
      <w:proofErr w:type="gramEnd"/>
      <w:r>
        <w:rPr>
          <w:b/>
        </w:rPr>
        <w:t xml:space="preserve">  </w:t>
      </w:r>
      <w:r w:rsidR="00C8065F">
        <w:rPr>
          <w:b/>
        </w:rPr>
        <w:t>СЕВРЮКАЕВО</w:t>
      </w:r>
      <w:bookmarkStart w:id="0" w:name="_GoBack"/>
      <w:bookmarkEnd w:id="0"/>
    </w:p>
    <w:p w:rsidR="002A59F7" w:rsidRDefault="002A59F7" w:rsidP="002A59F7">
      <w:pPr>
        <w:jc w:val="center"/>
        <w:rPr>
          <w:b/>
        </w:rPr>
      </w:pP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</w:t>
      </w:r>
    </w:p>
    <w:p w:rsidR="00A61D14" w:rsidRPr="00A61D14" w:rsidRDefault="00A61D14" w:rsidP="00A61D14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A61D14" w:rsidRDefault="00A61D14" w:rsidP="00A61D14">
      <w:pPr>
        <w:shd w:val="clear" w:color="auto" w:fill="FFFFFF"/>
        <w:spacing w:before="256"/>
        <w:ind w:right="68"/>
        <w:jc w:val="center"/>
      </w:pPr>
      <w:proofErr w:type="gramStart"/>
      <w:r>
        <w:rPr>
          <w:b/>
          <w:bCs/>
          <w:color w:val="000000"/>
          <w:spacing w:val="-18"/>
          <w:sz w:val="26"/>
          <w:szCs w:val="26"/>
        </w:rPr>
        <w:t xml:space="preserve">РЕШЕНИЕ </w:t>
      </w:r>
      <w:r w:rsidR="00926638">
        <w:rPr>
          <w:b/>
          <w:bCs/>
          <w:color w:val="000000"/>
          <w:spacing w:val="-18"/>
          <w:sz w:val="26"/>
          <w:szCs w:val="26"/>
        </w:rPr>
        <w:t xml:space="preserve"> проект</w:t>
      </w:r>
      <w:proofErr w:type="gramEnd"/>
    </w:p>
    <w:p w:rsidR="00EA063C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b/>
          <w:bCs/>
          <w:color w:val="000000"/>
          <w:spacing w:val="-11"/>
          <w:sz w:val="26"/>
          <w:szCs w:val="26"/>
          <w:u w:val="single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о</w:t>
      </w:r>
      <w:r w:rsidR="00A61D14" w:rsidRPr="00D121D0">
        <w:rPr>
          <w:b/>
          <w:bCs/>
          <w:color w:val="000000"/>
          <w:spacing w:val="-14"/>
          <w:sz w:val="26"/>
          <w:szCs w:val="26"/>
        </w:rPr>
        <w:t>т</w:t>
      </w:r>
      <w:r>
        <w:rPr>
          <w:b/>
          <w:bCs/>
          <w:color w:val="000000"/>
          <w:spacing w:val="-14"/>
          <w:sz w:val="26"/>
          <w:szCs w:val="26"/>
        </w:rPr>
        <w:t xml:space="preserve"> </w:t>
      </w:r>
      <w:r w:rsidR="00926638">
        <w:rPr>
          <w:b/>
          <w:bCs/>
          <w:color w:val="000000"/>
          <w:spacing w:val="-14"/>
          <w:sz w:val="26"/>
          <w:szCs w:val="26"/>
        </w:rPr>
        <w:t xml:space="preserve">                      </w:t>
      </w:r>
      <w:r w:rsidR="00140D12">
        <w:rPr>
          <w:b/>
          <w:bCs/>
          <w:color w:val="000000"/>
          <w:sz w:val="26"/>
          <w:szCs w:val="26"/>
        </w:rPr>
        <w:t>г.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 </w:t>
      </w:r>
      <w:r w:rsidR="00DC3C7D">
        <w:rPr>
          <w:b/>
          <w:bCs/>
          <w:color w:val="000000"/>
          <w:spacing w:val="-11"/>
          <w:sz w:val="26"/>
          <w:szCs w:val="26"/>
        </w:rPr>
        <w:t xml:space="preserve">                   </w:t>
      </w:r>
      <w:r>
        <w:rPr>
          <w:b/>
          <w:bCs/>
          <w:color w:val="000000"/>
          <w:spacing w:val="-11"/>
          <w:sz w:val="26"/>
          <w:szCs w:val="26"/>
        </w:rPr>
        <w:t xml:space="preserve">    </w:t>
      </w:r>
      <w:r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 w:rsidRPr="00D121D0">
        <w:rPr>
          <w:b/>
          <w:bCs/>
          <w:color w:val="000000"/>
          <w:spacing w:val="-11"/>
          <w:sz w:val="26"/>
          <w:szCs w:val="26"/>
        </w:rPr>
        <w:t xml:space="preserve"> </w:t>
      </w:r>
      <w:r w:rsidR="00A61D14">
        <w:rPr>
          <w:b/>
          <w:bCs/>
          <w:color w:val="000000"/>
          <w:spacing w:val="-11"/>
          <w:sz w:val="26"/>
          <w:szCs w:val="26"/>
        </w:rPr>
        <w:t>№</w:t>
      </w: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</w:t>
      </w:r>
    </w:p>
    <w:p w:rsidR="00A61D14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        </w:t>
      </w:r>
    </w:p>
    <w:p w:rsidR="00EA063C" w:rsidRPr="007A170E" w:rsidRDefault="00EA063C" w:rsidP="00B64BF4">
      <w:pPr>
        <w:shd w:val="clear" w:color="auto" w:fill="FFFFFF"/>
        <w:ind w:right="-15"/>
        <w:rPr>
          <w:bCs/>
          <w:spacing w:val="-15"/>
          <w:sz w:val="24"/>
          <w:szCs w:val="24"/>
        </w:rPr>
      </w:pPr>
      <w:r w:rsidRPr="00EA063C">
        <w:rPr>
          <w:rStyle w:val="a8"/>
          <w:b/>
          <w:i w:val="0"/>
          <w:sz w:val="24"/>
          <w:szCs w:val="24"/>
        </w:rPr>
        <w:t xml:space="preserve">О внесении </w:t>
      </w:r>
      <w:proofErr w:type="gramStart"/>
      <w:r w:rsidRPr="00EA063C">
        <w:rPr>
          <w:rStyle w:val="a8"/>
          <w:b/>
          <w:i w:val="0"/>
          <w:sz w:val="24"/>
          <w:szCs w:val="24"/>
        </w:rPr>
        <w:t>изменений  в</w:t>
      </w:r>
      <w:proofErr w:type="gramEnd"/>
      <w:r w:rsidRPr="00EA063C">
        <w:rPr>
          <w:rStyle w:val="a8"/>
          <w:b/>
          <w:i w:val="0"/>
          <w:sz w:val="24"/>
          <w:szCs w:val="24"/>
        </w:rPr>
        <w:t xml:space="preserve"> Положение о муниципальной служб</w:t>
      </w:r>
      <w:r w:rsidR="00B64BF4">
        <w:rPr>
          <w:rStyle w:val="a8"/>
          <w:b/>
          <w:i w:val="0"/>
          <w:sz w:val="24"/>
          <w:szCs w:val="24"/>
        </w:rPr>
        <w:t>е в сельском поселении  Севрюкаево</w:t>
      </w:r>
      <w:r w:rsidRPr="00EA063C">
        <w:rPr>
          <w:rStyle w:val="a8"/>
          <w:b/>
          <w:i w:val="0"/>
          <w:sz w:val="24"/>
          <w:szCs w:val="24"/>
        </w:rPr>
        <w:t xml:space="preserve">  муниципального района Ставропольский Самарской области в новой редакции, утвержденное   Решением Собрания представителей сельского поселения </w:t>
      </w:r>
      <w:r w:rsidR="00B64BF4">
        <w:rPr>
          <w:rStyle w:val="a8"/>
          <w:b/>
          <w:i w:val="0"/>
          <w:sz w:val="24"/>
          <w:szCs w:val="24"/>
        </w:rPr>
        <w:t>Севрюкаево</w:t>
      </w:r>
      <w:r w:rsidRPr="00EA063C">
        <w:rPr>
          <w:rStyle w:val="a8"/>
          <w:b/>
          <w:i w:val="0"/>
          <w:sz w:val="24"/>
          <w:szCs w:val="24"/>
        </w:rPr>
        <w:t xml:space="preserve"> муниципального района Ставропольский Сам</w:t>
      </w:r>
      <w:r w:rsidR="00B64BF4">
        <w:rPr>
          <w:rStyle w:val="a8"/>
          <w:b/>
          <w:i w:val="0"/>
          <w:sz w:val="24"/>
          <w:szCs w:val="24"/>
        </w:rPr>
        <w:t>арской области  от 13.04</w:t>
      </w:r>
      <w:r w:rsidRPr="00EA063C">
        <w:rPr>
          <w:rStyle w:val="a8"/>
          <w:b/>
          <w:i w:val="0"/>
          <w:sz w:val="24"/>
          <w:szCs w:val="24"/>
        </w:rPr>
        <w:t>.2020 года № 9</w:t>
      </w:r>
      <w:r w:rsidR="00B64BF4">
        <w:rPr>
          <w:rStyle w:val="a8"/>
          <w:b/>
          <w:i w:val="0"/>
          <w:sz w:val="24"/>
          <w:szCs w:val="24"/>
        </w:rPr>
        <w:t xml:space="preserve"> </w:t>
      </w:r>
      <w:r w:rsidR="00190EE0">
        <w:rPr>
          <w:spacing w:val="-8"/>
          <w:sz w:val="24"/>
          <w:szCs w:val="24"/>
        </w:rPr>
        <w:t xml:space="preserve"> (в редакции от 15.12.2020  №22, от 27.07.2021 № 42</w:t>
      </w:r>
      <w:r w:rsidR="00C8065F">
        <w:rPr>
          <w:spacing w:val="-8"/>
          <w:sz w:val="24"/>
          <w:szCs w:val="24"/>
        </w:rPr>
        <w:t>, от 05.08</w:t>
      </w:r>
      <w:r w:rsidR="00637A00">
        <w:rPr>
          <w:spacing w:val="-8"/>
          <w:sz w:val="24"/>
          <w:szCs w:val="24"/>
        </w:rPr>
        <w:t>.2022 №93)</w:t>
      </w:r>
    </w:p>
    <w:p w:rsidR="00A61D14" w:rsidRPr="000F5151" w:rsidRDefault="00A61D14" w:rsidP="00866702">
      <w:pPr>
        <w:shd w:val="clear" w:color="auto" w:fill="FFFFFF"/>
        <w:spacing w:before="274" w:line="277" w:lineRule="exact"/>
        <w:ind w:right="7" w:firstLine="533"/>
        <w:jc w:val="both"/>
        <w:rPr>
          <w:sz w:val="24"/>
          <w:szCs w:val="24"/>
        </w:rPr>
      </w:pPr>
      <w:r w:rsidRPr="000F5151">
        <w:rPr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2A59F7" w:rsidRPr="000151A6">
        <w:rPr>
          <w:rStyle w:val="a8"/>
          <w:i w:val="0"/>
          <w:sz w:val="24"/>
          <w:szCs w:val="24"/>
        </w:rPr>
        <w:t xml:space="preserve">с Федеральным законом от 16.12.2019 №432-ФЗ «О внесении изменений в отдельные законодательные акты Российской Федерации в целях </w:t>
      </w:r>
      <w:r w:rsidR="002A59F7" w:rsidRPr="000151A6">
        <w:rPr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="002A59F7">
        <w:rPr>
          <w:bCs/>
          <w:color w:val="C00000"/>
          <w:sz w:val="24"/>
          <w:szCs w:val="24"/>
        </w:rPr>
        <w:t xml:space="preserve">  </w:t>
      </w:r>
      <w:r w:rsidRPr="000F5151">
        <w:rPr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0F5151">
        <w:rPr>
          <w:color w:val="000000"/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="00040942">
        <w:rPr>
          <w:color w:val="000000"/>
          <w:spacing w:val="-2"/>
          <w:sz w:val="24"/>
          <w:szCs w:val="24"/>
        </w:rPr>
        <w:t xml:space="preserve"> </w:t>
      </w:r>
      <w:r w:rsidRPr="000F5151">
        <w:rPr>
          <w:color w:val="000000"/>
          <w:spacing w:val="-5"/>
          <w:sz w:val="24"/>
          <w:szCs w:val="24"/>
        </w:rPr>
        <w:t xml:space="preserve">Российской   Федерации",   Уставом   сельского   поселения </w:t>
      </w:r>
      <w:r w:rsidR="00B64BF4">
        <w:rPr>
          <w:color w:val="000000"/>
          <w:spacing w:val="-5"/>
          <w:sz w:val="24"/>
          <w:szCs w:val="24"/>
        </w:rPr>
        <w:t>Севрюкаево</w:t>
      </w:r>
      <w:r w:rsidRPr="000F5151">
        <w:rPr>
          <w:color w:val="000000"/>
          <w:spacing w:val="-7"/>
          <w:sz w:val="24"/>
          <w:szCs w:val="24"/>
        </w:rPr>
        <w:t xml:space="preserve">,  </w:t>
      </w:r>
      <w:r w:rsidR="00637A00">
        <w:rPr>
          <w:color w:val="000000"/>
          <w:spacing w:val="-7"/>
          <w:sz w:val="24"/>
          <w:szCs w:val="24"/>
        </w:rPr>
        <w:t>на основании протеста прокурат</w:t>
      </w:r>
      <w:r w:rsidR="00B64BF4">
        <w:rPr>
          <w:color w:val="000000"/>
          <w:spacing w:val="-7"/>
          <w:sz w:val="24"/>
          <w:szCs w:val="24"/>
        </w:rPr>
        <w:t>уры Ставропольского района от 27.06.2024 №07-03-2024/Прдп143</w:t>
      </w:r>
      <w:r w:rsidR="00637A00">
        <w:rPr>
          <w:color w:val="000000"/>
          <w:spacing w:val="-7"/>
          <w:sz w:val="24"/>
          <w:szCs w:val="24"/>
        </w:rPr>
        <w:t xml:space="preserve">-24-242, </w:t>
      </w:r>
      <w:r w:rsidRPr="000F5151">
        <w:rPr>
          <w:color w:val="000000"/>
          <w:spacing w:val="-7"/>
          <w:sz w:val="24"/>
          <w:szCs w:val="24"/>
        </w:rPr>
        <w:t xml:space="preserve"> Собрание</w:t>
      </w:r>
      <w:r w:rsidR="00EA063C">
        <w:rPr>
          <w:color w:val="000000"/>
          <w:spacing w:val="-7"/>
          <w:sz w:val="24"/>
          <w:szCs w:val="24"/>
        </w:rPr>
        <w:t xml:space="preserve"> </w:t>
      </w:r>
      <w:r w:rsidRPr="000F5151">
        <w:rPr>
          <w:color w:val="000000"/>
          <w:spacing w:val="-7"/>
          <w:sz w:val="24"/>
          <w:szCs w:val="24"/>
        </w:rPr>
        <w:t xml:space="preserve">представителей     сельского     поселения  </w:t>
      </w:r>
      <w:r w:rsidR="00B64BF4">
        <w:rPr>
          <w:color w:val="000000"/>
          <w:spacing w:val="-7"/>
          <w:sz w:val="24"/>
          <w:szCs w:val="24"/>
        </w:rPr>
        <w:t>Севрюкаево</w:t>
      </w:r>
      <w:r w:rsidRPr="000F5151">
        <w:rPr>
          <w:color w:val="000000"/>
          <w:spacing w:val="-7"/>
          <w:sz w:val="24"/>
          <w:szCs w:val="24"/>
        </w:rPr>
        <w:t xml:space="preserve"> муниципального     района</w:t>
      </w:r>
      <w:r w:rsidR="00B64BF4">
        <w:rPr>
          <w:color w:val="000000"/>
          <w:spacing w:val="-7"/>
          <w:sz w:val="24"/>
          <w:szCs w:val="24"/>
        </w:rPr>
        <w:t xml:space="preserve"> </w:t>
      </w:r>
      <w:r w:rsidRPr="000F5151">
        <w:rPr>
          <w:color w:val="000000"/>
          <w:spacing w:val="-10"/>
          <w:sz w:val="24"/>
          <w:szCs w:val="24"/>
        </w:rPr>
        <w:t>Ставропольский Самарской области</w:t>
      </w:r>
    </w:p>
    <w:p w:rsidR="00A61D14" w:rsidRPr="000F5151" w:rsidRDefault="00A61D14" w:rsidP="00A61D14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A21966" w:rsidRDefault="00A21966" w:rsidP="00A21966">
      <w:pPr>
        <w:ind w:firstLine="708"/>
        <w:jc w:val="both"/>
        <w:rPr>
          <w:sz w:val="24"/>
          <w:szCs w:val="24"/>
        </w:rPr>
      </w:pPr>
      <w:r w:rsidRPr="00840D01">
        <w:rPr>
          <w:color w:val="000000"/>
          <w:sz w:val="24"/>
          <w:szCs w:val="24"/>
        </w:rPr>
        <w:t xml:space="preserve">1.Внести </w:t>
      </w:r>
      <w:r>
        <w:rPr>
          <w:color w:val="000000"/>
          <w:sz w:val="24"/>
          <w:szCs w:val="24"/>
        </w:rPr>
        <w:t xml:space="preserve">в </w:t>
      </w:r>
      <w:r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B64BF4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</w:t>
      </w:r>
      <w:proofErr w:type="gramStart"/>
      <w:r w:rsidRPr="00840D01">
        <w:rPr>
          <w:sz w:val="24"/>
          <w:szCs w:val="24"/>
        </w:rPr>
        <w:t xml:space="preserve">Ставропольский </w:t>
      </w:r>
      <w:r>
        <w:rPr>
          <w:sz w:val="24"/>
          <w:szCs w:val="24"/>
        </w:rPr>
        <w:t xml:space="preserve"> Самарской</w:t>
      </w:r>
      <w:proofErr w:type="gramEnd"/>
      <w:r>
        <w:rPr>
          <w:sz w:val="24"/>
          <w:szCs w:val="24"/>
        </w:rPr>
        <w:t xml:space="preserve"> области, утвержд</w:t>
      </w:r>
      <w:r w:rsidRPr="00925E96">
        <w:rPr>
          <w:color w:val="000000"/>
          <w:sz w:val="24"/>
          <w:szCs w:val="24"/>
        </w:rPr>
        <w:t>енное</w:t>
      </w:r>
      <w:r w:rsidRPr="00323E03">
        <w:rPr>
          <w:color w:val="FF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>
        <w:rPr>
          <w:sz w:val="24"/>
          <w:szCs w:val="24"/>
        </w:rPr>
        <w:t xml:space="preserve"> </w:t>
      </w:r>
      <w:r w:rsidR="00B64BF4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 </w:t>
      </w:r>
      <w:r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C8065F">
        <w:rPr>
          <w:sz w:val="24"/>
          <w:szCs w:val="24"/>
        </w:rPr>
        <w:t>от 13.04</w:t>
      </w:r>
      <w:r>
        <w:rPr>
          <w:sz w:val="24"/>
          <w:szCs w:val="24"/>
        </w:rPr>
        <w:t>.2020 г. № 9</w:t>
      </w:r>
      <w:r w:rsidRPr="00840D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следующие </w:t>
      </w:r>
      <w:r w:rsidRPr="004B10EE">
        <w:rPr>
          <w:sz w:val="24"/>
          <w:szCs w:val="24"/>
        </w:rPr>
        <w:t>изменения:</w:t>
      </w:r>
    </w:p>
    <w:p w:rsidR="00147A1F" w:rsidRDefault="000443C9" w:rsidP="00147A1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147A1F">
        <w:rPr>
          <w:sz w:val="24"/>
          <w:szCs w:val="24"/>
        </w:rPr>
        <w:t xml:space="preserve">1.1.   Статью 11 изложить в </w:t>
      </w:r>
      <w:r w:rsidR="00EB5DD1">
        <w:rPr>
          <w:sz w:val="24"/>
          <w:szCs w:val="24"/>
        </w:rPr>
        <w:t xml:space="preserve">новой </w:t>
      </w:r>
      <w:r w:rsidR="00147A1F">
        <w:rPr>
          <w:sz w:val="24"/>
          <w:szCs w:val="24"/>
        </w:rPr>
        <w:t>редакции:</w:t>
      </w:r>
    </w:p>
    <w:p w:rsidR="00147A1F" w:rsidRDefault="00147A1F" w:rsidP="000443C9">
      <w:pPr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Pr="00592BA8">
        <w:rPr>
          <w:sz w:val="24"/>
          <w:szCs w:val="24"/>
        </w:rPr>
        <w:t>Статья 11. Ограничения, связанные с муниципальной службой</w:t>
      </w:r>
    </w:p>
    <w:p w:rsidR="000443C9" w:rsidRPr="000443C9" w:rsidRDefault="00147A1F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 </w:t>
      </w:r>
      <w:r w:rsidR="000443C9" w:rsidRPr="000443C9">
        <w:rPr>
          <w:sz w:val="24"/>
          <w:szCs w:val="24"/>
        </w:rPr>
        <w:t>1. 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1) признания его недееспособным или ограниченно дееспособным решением суда, вступившим в законную силу;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2) осуждения его к наказанию, исключающему возможность исполнения должностных обязанностей по должности муниципальной службы, по приговору суда, вступившему в законную силу;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3) отказа от прохождения процедуры оформления допуска к сведениям, составляющим государственную и иную охраняемую федеральными законами тайну, если исполнение должностных обязанностей по должности муниципальной службы, на замещение которой претендует гражданин, или по замещаемой муниципальным служащим должности муниципальной службы связано с использованием таких сведений;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4) наличия заболевания, препятствующего поступлению на муниципальную службу или ее прохождению и подтвержденного заключением медицинской организации. </w:t>
      </w:r>
      <w:hyperlink r:id="rId6" w:history="1">
        <w:r w:rsidRPr="000443C9">
          <w:rPr>
            <w:sz w:val="24"/>
            <w:szCs w:val="24"/>
          </w:rPr>
          <w:t>Порядок</w:t>
        </w:r>
      </w:hyperlink>
      <w:r w:rsidRPr="000443C9">
        <w:rPr>
          <w:sz w:val="24"/>
          <w:szCs w:val="24"/>
        </w:rPr>
        <w:t xml:space="preserve"> прохождения диспансеризации, </w:t>
      </w:r>
      <w:hyperlink r:id="rId7" w:history="1">
        <w:r w:rsidRPr="000443C9">
          <w:rPr>
            <w:sz w:val="24"/>
            <w:szCs w:val="24"/>
          </w:rPr>
          <w:t>перечень</w:t>
        </w:r>
      </w:hyperlink>
      <w:r w:rsidRPr="000443C9">
        <w:rPr>
          <w:sz w:val="24"/>
          <w:szCs w:val="24"/>
        </w:rPr>
        <w:t xml:space="preserve"> таких заболеваний и </w:t>
      </w:r>
      <w:hyperlink r:id="rId8" w:history="1">
        <w:r w:rsidRPr="000443C9">
          <w:rPr>
            <w:sz w:val="24"/>
            <w:szCs w:val="24"/>
          </w:rPr>
          <w:t>форма</w:t>
        </w:r>
      </w:hyperlink>
      <w:r w:rsidRPr="000443C9">
        <w:rPr>
          <w:sz w:val="24"/>
          <w:szCs w:val="24"/>
        </w:rPr>
        <w:t xml:space="preserve"> заключения медицинской организации устанавливаются уполномоченным Правительством Российской Федерации федеральным органом исполнительной власти;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5) близкого родства или свойства (родители, супруги, дети, братья, сестры, а также братья, сестры, родители, дети супругов и супруги детей) с главой муниципального образования, который возглавляет местную администрацию, если замещение должности </w:t>
      </w:r>
      <w:r w:rsidRPr="000443C9">
        <w:rPr>
          <w:sz w:val="24"/>
          <w:szCs w:val="24"/>
        </w:rPr>
        <w:lastRenderedPageBreak/>
        <w:t>муниципальной службы связано с непосредственной подчиненностью или подконтрольностью этому должностному лицу, или с муниципальным служащим, если замещение должности муниципальной службы связано с непосредственной подчиненностью или подконтрольностью одного из них другому;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6)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7) 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9) непредставления предусмотренных</w:t>
      </w:r>
      <w:r w:rsidR="00987633">
        <w:rPr>
          <w:sz w:val="24"/>
          <w:szCs w:val="24"/>
        </w:rPr>
        <w:t xml:space="preserve"> </w:t>
      </w:r>
      <w:r w:rsidR="00987633" w:rsidRPr="000F5151">
        <w:rPr>
          <w:color w:val="000000"/>
          <w:spacing w:val="-9"/>
          <w:sz w:val="24"/>
          <w:szCs w:val="24"/>
        </w:rPr>
        <w:t>Федеральным законом от 02.03.2007 N 25-ФЗ "О муниципальной службе в Российской Федерации"</w:t>
      </w:r>
      <w:r w:rsidRPr="000443C9">
        <w:rPr>
          <w:sz w:val="24"/>
          <w:szCs w:val="24"/>
        </w:rPr>
        <w:t xml:space="preserve">, Федеральным </w:t>
      </w:r>
      <w:hyperlink r:id="rId9" w:history="1">
        <w:r w:rsidRPr="000443C9">
          <w:rPr>
            <w:sz w:val="24"/>
            <w:szCs w:val="24"/>
          </w:rPr>
          <w:t>законом</w:t>
        </w:r>
      </w:hyperlink>
      <w:r w:rsidRPr="000443C9">
        <w:rPr>
          <w:sz w:val="24"/>
          <w:szCs w:val="24"/>
        </w:rPr>
        <w:t xml:space="preserve"> от 25 декабря 2008 года N 273-ФЗ "О противодействии коррупции" и другими федеральными </w:t>
      </w:r>
      <w:hyperlink r:id="rId10" w:history="1">
        <w:r w:rsidRPr="000443C9">
          <w:rPr>
            <w:sz w:val="24"/>
            <w:szCs w:val="24"/>
          </w:rPr>
          <w:t>законами</w:t>
        </w:r>
      </w:hyperlink>
      <w:r w:rsidRPr="000443C9">
        <w:rPr>
          <w:sz w:val="24"/>
          <w:szCs w:val="24"/>
        </w:rPr>
        <w:t xml:space="preserve"> сведений или представления заведомо недостоверных или неполных сведений при поступлении на муниципальную службу;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9.1) непредставления сведений, предусмотренных </w:t>
      </w:r>
      <w:hyperlink r:id="rId11" w:history="1">
        <w:r w:rsidRPr="000443C9">
          <w:rPr>
            <w:sz w:val="24"/>
            <w:szCs w:val="24"/>
          </w:rPr>
          <w:t>статьей 15.1</w:t>
        </w:r>
      </w:hyperlink>
      <w:r w:rsidR="00987633" w:rsidRPr="00987633">
        <w:rPr>
          <w:color w:val="000000"/>
          <w:spacing w:val="-9"/>
          <w:sz w:val="24"/>
          <w:szCs w:val="24"/>
        </w:rPr>
        <w:t xml:space="preserve"> </w:t>
      </w:r>
      <w:r w:rsidR="00987633" w:rsidRPr="000F5151">
        <w:rPr>
          <w:color w:val="000000"/>
          <w:spacing w:val="-9"/>
          <w:sz w:val="24"/>
          <w:szCs w:val="24"/>
        </w:rPr>
        <w:t>Федеральным законом от 02.03.2007 N 25-ФЗ "О муниципальной службе в Российской Федерации"</w:t>
      </w:r>
      <w:r w:rsidRPr="000443C9">
        <w:rPr>
          <w:sz w:val="24"/>
          <w:szCs w:val="24"/>
        </w:rPr>
        <w:t>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>10) признания его не прошедшим военную службу по призыву, не имея на то законных оснований, в соответствии с заключением призывной комиссии (за исключением граждан, прошедших военную службу по контракту) - в течение 10 лет со дня истечения срока, установленного для обжалования указанного заключения в призывную комиссию соответствующего субъекта Российской Федерации, а если указанное заключение и (или) решение призывной комиссии соответствующего субъекта Российской Федерации по жалобе гражданина на указанное заключение были обжалованы в суд, - в течение 10 лет со дня вступления в законную силу решения суда, которым признано, что права гражданина при вынесении указанного заключения и (или) решения призывной комиссии соответствующего субъекта Российской Федерации по жалобе гражданина на указанное заключение не были нарушены;</w:t>
      </w:r>
    </w:p>
    <w:p w:rsidR="000443C9" w:rsidRPr="000443C9" w:rsidRDefault="000443C9" w:rsidP="000443C9">
      <w:pPr>
        <w:ind w:firstLine="540"/>
        <w:jc w:val="both"/>
        <w:rPr>
          <w:sz w:val="24"/>
          <w:szCs w:val="24"/>
        </w:rPr>
      </w:pPr>
      <w:r w:rsidRPr="000443C9">
        <w:rPr>
          <w:sz w:val="24"/>
          <w:szCs w:val="24"/>
        </w:rPr>
        <w:t xml:space="preserve">11) приобретения им статуса иностранного </w:t>
      </w:r>
      <w:hyperlink r:id="rId12" w:history="1">
        <w:r w:rsidRPr="000443C9">
          <w:rPr>
            <w:sz w:val="24"/>
            <w:szCs w:val="24"/>
          </w:rPr>
          <w:t>агента</w:t>
        </w:r>
      </w:hyperlink>
      <w:r w:rsidRPr="000443C9">
        <w:rPr>
          <w:sz w:val="24"/>
          <w:szCs w:val="24"/>
        </w:rPr>
        <w:t>.</w:t>
      </w:r>
    </w:p>
    <w:p w:rsidR="00906367" w:rsidRPr="002E1FEA" w:rsidRDefault="00906367" w:rsidP="00A21966">
      <w:pPr>
        <w:pStyle w:val="a5"/>
        <w:ind w:left="0"/>
        <w:jc w:val="both"/>
        <w:rPr>
          <w:color w:val="0070C0"/>
          <w:sz w:val="24"/>
          <w:szCs w:val="24"/>
        </w:rPr>
      </w:pPr>
    </w:p>
    <w:p w:rsidR="00A21966" w:rsidRDefault="00A21966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  <w:r w:rsidRPr="00906367">
        <w:rPr>
          <w:rStyle w:val="a8"/>
          <w:i w:val="0"/>
          <w:sz w:val="24"/>
          <w:szCs w:val="24"/>
        </w:rPr>
        <w:t xml:space="preserve"> 2.Настоящее Решение подлежит официальному опубликованию в газете «Вестник </w:t>
      </w:r>
      <w:r w:rsidR="00B64BF4">
        <w:rPr>
          <w:rStyle w:val="a8"/>
          <w:i w:val="0"/>
          <w:sz w:val="24"/>
          <w:szCs w:val="24"/>
        </w:rPr>
        <w:t>Севрюкаево</w:t>
      </w:r>
      <w:r w:rsidRPr="00906367">
        <w:rPr>
          <w:rStyle w:val="a8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B64BF4">
        <w:rPr>
          <w:rStyle w:val="a8"/>
          <w:i w:val="0"/>
          <w:sz w:val="24"/>
          <w:szCs w:val="24"/>
        </w:rPr>
        <w:t>Севрюкаево</w:t>
      </w:r>
      <w:r w:rsidRPr="00906367">
        <w:rPr>
          <w:rStyle w:val="a8"/>
          <w:i w:val="0"/>
          <w:sz w:val="24"/>
          <w:szCs w:val="24"/>
        </w:rPr>
        <w:t xml:space="preserve"> в сети Интернет  </w:t>
      </w:r>
      <w:hyperlink r:id="rId13" w:history="1">
        <w:r w:rsidR="00C8065F" w:rsidRPr="00C8065F">
          <w:rPr>
            <w:color w:val="0000FF"/>
            <w:sz w:val="24"/>
            <w:szCs w:val="24"/>
            <w:u w:val="single"/>
          </w:rPr>
          <w:t>http://sevrukaevo.stavrsp.ru</w:t>
        </w:r>
      </w:hyperlink>
      <w:r w:rsidRPr="00906367">
        <w:rPr>
          <w:rStyle w:val="a8"/>
          <w:i w:val="0"/>
          <w:sz w:val="24"/>
          <w:szCs w:val="24"/>
        </w:rPr>
        <w:t>.</w:t>
      </w:r>
    </w:p>
    <w:p w:rsidR="00906367" w:rsidRDefault="00906367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</w:p>
    <w:p w:rsidR="00906367" w:rsidRPr="00906367" w:rsidRDefault="00906367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</w:p>
    <w:p w:rsidR="00A21966" w:rsidRDefault="00A21966" w:rsidP="00A21966">
      <w:pPr>
        <w:rPr>
          <w:sz w:val="24"/>
          <w:szCs w:val="24"/>
        </w:rPr>
      </w:pPr>
    </w:p>
    <w:p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8065F">
        <w:rPr>
          <w:sz w:val="24"/>
          <w:szCs w:val="24"/>
        </w:rPr>
        <w:t xml:space="preserve">                        Глава</w:t>
      </w:r>
      <w:r w:rsidR="005C5300" w:rsidRPr="000F5151">
        <w:rPr>
          <w:sz w:val="24"/>
          <w:szCs w:val="24"/>
        </w:rPr>
        <w:t xml:space="preserve"> сельского поселения </w:t>
      </w:r>
      <w:r w:rsidR="00B64BF4">
        <w:rPr>
          <w:sz w:val="24"/>
          <w:szCs w:val="24"/>
        </w:rPr>
        <w:t>Севрюкаево</w:t>
      </w:r>
    </w:p>
    <w:p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C5300" w:rsidRPr="000F5151">
        <w:rPr>
          <w:sz w:val="24"/>
          <w:szCs w:val="24"/>
        </w:rPr>
        <w:t>муниципального района Ставропольский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поселени</w:t>
      </w:r>
      <w:r w:rsidR="00A21966">
        <w:rPr>
          <w:sz w:val="24"/>
          <w:szCs w:val="24"/>
        </w:rPr>
        <w:t xml:space="preserve">я </w:t>
      </w:r>
      <w:r w:rsidR="00B64BF4">
        <w:rPr>
          <w:sz w:val="24"/>
          <w:szCs w:val="24"/>
        </w:rPr>
        <w:t>Севрюкаево</w:t>
      </w:r>
      <w:r w:rsidR="00A21966">
        <w:rPr>
          <w:sz w:val="24"/>
          <w:szCs w:val="24"/>
        </w:rPr>
        <w:t xml:space="preserve">                  </w:t>
      </w:r>
      <w:r w:rsidR="00A21966">
        <w:rPr>
          <w:sz w:val="24"/>
          <w:szCs w:val="24"/>
        </w:rPr>
        <w:tab/>
        <w:t xml:space="preserve">           </w:t>
      </w:r>
      <w:r w:rsidRPr="000F5151">
        <w:rPr>
          <w:sz w:val="24"/>
          <w:szCs w:val="24"/>
        </w:rPr>
        <w:t xml:space="preserve">Самарской области 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Ставропольский      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EC0360" w:rsidRDefault="0026189F" w:rsidP="00C8065F">
      <w:pPr>
        <w:widowControl/>
        <w:autoSpaceDE/>
        <w:autoSpaceDN/>
        <w:adjustRightInd/>
      </w:pPr>
      <w:r>
        <w:rPr>
          <w:sz w:val="24"/>
          <w:szCs w:val="24"/>
        </w:rPr>
        <w:t xml:space="preserve">_____________________  </w:t>
      </w:r>
      <w:r w:rsidR="00C8065F">
        <w:rPr>
          <w:sz w:val="24"/>
          <w:szCs w:val="24"/>
        </w:rPr>
        <w:t xml:space="preserve">С.М. Акимова                  </w:t>
      </w:r>
      <w:r>
        <w:rPr>
          <w:sz w:val="24"/>
          <w:szCs w:val="24"/>
        </w:rPr>
        <w:t>___</w:t>
      </w:r>
      <w:r w:rsidR="00A21966">
        <w:rPr>
          <w:sz w:val="24"/>
          <w:szCs w:val="24"/>
        </w:rPr>
        <w:t>_________________</w:t>
      </w:r>
      <w:r w:rsidR="002E1FEA">
        <w:rPr>
          <w:sz w:val="24"/>
          <w:szCs w:val="24"/>
        </w:rPr>
        <w:t xml:space="preserve">   </w:t>
      </w:r>
      <w:r w:rsidR="00C8065F">
        <w:rPr>
          <w:sz w:val="24"/>
          <w:szCs w:val="24"/>
        </w:rPr>
        <w:t xml:space="preserve"> </w:t>
      </w:r>
      <w:proofErr w:type="spellStart"/>
      <w:r w:rsidR="00C8065F">
        <w:rPr>
          <w:sz w:val="24"/>
          <w:szCs w:val="24"/>
        </w:rPr>
        <w:t>Б.В.Бобыкин</w:t>
      </w:r>
      <w:proofErr w:type="spellEnd"/>
    </w:p>
    <w:sectPr w:rsidR="00EC0360" w:rsidSect="00EF0C8E">
      <w:pgSz w:w="11909" w:h="16834"/>
      <w:pgMar w:top="541" w:right="854" w:bottom="360" w:left="16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2"/>
    <w:lvlOverride w:ilvl="0">
      <w:startOverride w:val="3"/>
    </w:lvlOverride>
  </w:num>
  <w:num w:numId="2">
    <w:abstractNumId w:val="13"/>
    <w:lvlOverride w:ilvl="0">
      <w:startOverride w:val="1"/>
    </w:lvlOverride>
  </w:num>
  <w:num w:numId="3">
    <w:abstractNumId w:val="15"/>
    <w:lvlOverride w:ilvl="0">
      <w:startOverride w:val="1"/>
    </w:lvlOverride>
  </w:num>
  <w:num w:numId="4">
    <w:abstractNumId w:val="21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6"/>
    <w:lvlOverride w:ilvl="0">
      <w:startOverride w:val="4"/>
    </w:lvlOverride>
  </w:num>
  <w:num w:numId="7">
    <w:abstractNumId w:val="16"/>
    <w:lvlOverride w:ilvl="0">
      <w:startOverride w:val="1"/>
    </w:lvlOverride>
  </w:num>
  <w:num w:numId="8">
    <w:abstractNumId w:val="23"/>
    <w:lvlOverride w:ilvl="0">
      <w:startOverride w:val="1"/>
    </w:lvlOverride>
  </w:num>
  <w:num w:numId="9">
    <w:abstractNumId w:val="14"/>
    <w:lvlOverride w:ilvl="0">
      <w:startOverride w:val="2"/>
    </w:lvlOverride>
  </w:num>
  <w:num w:numId="10">
    <w:abstractNumId w:val="24"/>
    <w:lvlOverride w:ilvl="0">
      <w:startOverride w:val="2"/>
    </w:lvlOverride>
  </w:num>
  <w:num w:numId="11">
    <w:abstractNumId w:val="33"/>
    <w:lvlOverride w:ilvl="0">
      <w:startOverride w:val="6"/>
    </w:lvlOverride>
  </w:num>
  <w:num w:numId="12">
    <w:abstractNumId w:val="5"/>
    <w:lvlOverride w:ilvl="0">
      <w:startOverride w:val="2"/>
    </w:lvlOverride>
  </w:num>
  <w:num w:numId="13">
    <w:abstractNumId w:val="10"/>
    <w:lvlOverride w:ilvl="0">
      <w:startOverride w:val="1"/>
    </w:lvlOverride>
  </w:num>
  <w:num w:numId="14">
    <w:abstractNumId w:val="8"/>
    <w:lvlOverride w:ilvl="0">
      <w:startOverride w:val="9"/>
    </w:lvlOverride>
  </w:num>
  <w:num w:numId="15">
    <w:abstractNumId w:val="31"/>
    <w:lvlOverride w:ilvl="0">
      <w:startOverride w:val="2"/>
    </w:lvlOverride>
  </w:num>
  <w:num w:numId="16">
    <w:abstractNumId w:val="7"/>
    <w:lvlOverride w:ilvl="0">
      <w:startOverride w:val="8"/>
    </w:lvlOverride>
  </w:num>
  <w:num w:numId="17">
    <w:abstractNumId w:val="27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29"/>
    <w:lvlOverride w:ilvl="0">
      <w:startOverride w:val="3"/>
    </w:lvlOverride>
  </w:num>
  <w:num w:numId="20">
    <w:abstractNumId w:val="32"/>
    <w:lvlOverride w:ilvl="0">
      <w:startOverride w:val="5"/>
    </w:lvlOverride>
  </w:num>
  <w:num w:numId="21">
    <w:abstractNumId w:val="18"/>
    <w:lvlOverride w:ilvl="0">
      <w:startOverride w:val="1"/>
    </w:lvlOverride>
  </w:num>
  <w:num w:numId="22">
    <w:abstractNumId w:val="3"/>
    <w:lvlOverride w:ilvl="0">
      <w:startOverride w:val="5"/>
    </w:lvlOverride>
  </w:num>
  <w:num w:numId="23">
    <w:abstractNumId w:val="19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6"/>
    <w:lvlOverride w:ilvl="0">
      <w:startOverride w:val="1"/>
    </w:lvlOverride>
  </w:num>
  <w:num w:numId="26">
    <w:abstractNumId w:val="11"/>
    <w:lvlOverride w:ilvl="0">
      <w:startOverride w:val="5"/>
    </w:lvlOverride>
  </w:num>
  <w:num w:numId="27">
    <w:abstractNumId w:val="17"/>
    <w:lvlOverride w:ilvl="0">
      <w:startOverride w:val="1"/>
    </w:lvlOverride>
  </w:num>
  <w:num w:numId="28">
    <w:abstractNumId w:val="28"/>
    <w:lvlOverride w:ilvl="0">
      <w:startOverride w:val="6"/>
    </w:lvlOverride>
  </w:num>
  <w:num w:numId="29">
    <w:abstractNumId w:val="30"/>
    <w:lvlOverride w:ilvl="0">
      <w:startOverride w:val="1"/>
    </w:lvlOverride>
  </w:num>
  <w:num w:numId="30">
    <w:abstractNumId w:val="25"/>
    <w:lvlOverride w:ilvl="0">
      <w:startOverride w:val="3"/>
    </w:lvlOverride>
  </w:num>
  <w:num w:numId="31">
    <w:abstractNumId w:val="22"/>
    <w:lvlOverride w:ilvl="0">
      <w:startOverride w:val="1"/>
    </w:lvlOverride>
  </w:num>
  <w:num w:numId="32">
    <w:abstractNumId w:val="4"/>
    <w:lvlOverride w:ilvl="0">
      <w:startOverride w:val="1"/>
    </w:lvlOverride>
  </w:num>
  <w:num w:numId="33">
    <w:abstractNumId w:val="9"/>
    <w:lvlOverride w:ilvl="0">
      <w:startOverride w:val="2"/>
    </w:lvlOverride>
  </w:num>
  <w:num w:numId="34">
    <w:abstractNumId w:val="2"/>
  </w:num>
  <w:num w:numId="35">
    <w:abstractNumId w:val="17"/>
  </w:num>
  <w:num w:numId="36">
    <w:abstractNumId w:val="28"/>
  </w:num>
  <w:num w:numId="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02582"/>
    <w:rsid w:val="000151A6"/>
    <w:rsid w:val="00040942"/>
    <w:rsid w:val="000443C9"/>
    <w:rsid w:val="000F5151"/>
    <w:rsid w:val="000F7EBB"/>
    <w:rsid w:val="0010231F"/>
    <w:rsid w:val="00140D12"/>
    <w:rsid w:val="00141E01"/>
    <w:rsid w:val="00147A1F"/>
    <w:rsid w:val="00166CDB"/>
    <w:rsid w:val="00190EE0"/>
    <w:rsid w:val="001D1FED"/>
    <w:rsid w:val="0023306B"/>
    <w:rsid w:val="00247941"/>
    <w:rsid w:val="0026189F"/>
    <w:rsid w:val="002A59F7"/>
    <w:rsid w:val="002E1FEA"/>
    <w:rsid w:val="003201E4"/>
    <w:rsid w:val="00343A9C"/>
    <w:rsid w:val="00350798"/>
    <w:rsid w:val="00371720"/>
    <w:rsid w:val="003E753A"/>
    <w:rsid w:val="00497AD0"/>
    <w:rsid w:val="004B14BB"/>
    <w:rsid w:val="0052788D"/>
    <w:rsid w:val="00533423"/>
    <w:rsid w:val="00545195"/>
    <w:rsid w:val="005C5300"/>
    <w:rsid w:val="005D0061"/>
    <w:rsid w:val="005F0D62"/>
    <w:rsid w:val="00602582"/>
    <w:rsid w:val="00637A00"/>
    <w:rsid w:val="00645DAB"/>
    <w:rsid w:val="0068189D"/>
    <w:rsid w:val="00750066"/>
    <w:rsid w:val="007A170E"/>
    <w:rsid w:val="007B26B1"/>
    <w:rsid w:val="007F5D5D"/>
    <w:rsid w:val="0080126A"/>
    <w:rsid w:val="00824748"/>
    <w:rsid w:val="00866702"/>
    <w:rsid w:val="008875C4"/>
    <w:rsid w:val="008D62A6"/>
    <w:rsid w:val="009037D2"/>
    <w:rsid w:val="00906367"/>
    <w:rsid w:val="00926638"/>
    <w:rsid w:val="00987633"/>
    <w:rsid w:val="009D6998"/>
    <w:rsid w:val="00A038F2"/>
    <w:rsid w:val="00A04BFA"/>
    <w:rsid w:val="00A21966"/>
    <w:rsid w:val="00A31AEB"/>
    <w:rsid w:val="00A460E9"/>
    <w:rsid w:val="00A61D14"/>
    <w:rsid w:val="00AE6CC1"/>
    <w:rsid w:val="00B64BF4"/>
    <w:rsid w:val="00B767B5"/>
    <w:rsid w:val="00B9289F"/>
    <w:rsid w:val="00BB2663"/>
    <w:rsid w:val="00BD3970"/>
    <w:rsid w:val="00C0481D"/>
    <w:rsid w:val="00C8065F"/>
    <w:rsid w:val="00C943E5"/>
    <w:rsid w:val="00CC1C8F"/>
    <w:rsid w:val="00D121D0"/>
    <w:rsid w:val="00D2065F"/>
    <w:rsid w:val="00D40FF6"/>
    <w:rsid w:val="00DC3C7D"/>
    <w:rsid w:val="00DF7EDB"/>
    <w:rsid w:val="00E66ED9"/>
    <w:rsid w:val="00EA063C"/>
    <w:rsid w:val="00EB5DD1"/>
    <w:rsid w:val="00EC0360"/>
    <w:rsid w:val="00EF0C8E"/>
    <w:rsid w:val="00EF2A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930F1"/>
  <w15:docId w15:val="{8B93A090-A38F-4A7B-8DC9-D70CF675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iPriority w:val="99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  <w:style w:type="paragraph" w:customStyle="1" w:styleId="dt-p">
    <w:name w:val="dt-p"/>
    <w:basedOn w:val="a"/>
    <w:rsid w:val="00147A1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dt-m">
    <w:name w:val="dt-m"/>
    <w:basedOn w:val="a0"/>
    <w:rsid w:val="00147A1F"/>
  </w:style>
  <w:style w:type="character" w:customStyle="1" w:styleId="dt-r">
    <w:name w:val="dt-r"/>
    <w:basedOn w:val="a0"/>
    <w:rsid w:val="00147A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96619&amp;dst=100279" TargetMode="External"/><Relationship Id="rId13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96619&amp;dst=100264" TargetMode="External"/><Relationship Id="rId12" Type="http://schemas.openxmlformats.org/officeDocument/2006/relationships/hyperlink" Target="https://login.consultant.ru/link/?req=doc&amp;base=LAW&amp;n=476448&amp;dst=100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96619&amp;dst=100012" TargetMode="External"/><Relationship Id="rId11" Type="http://schemas.openxmlformats.org/officeDocument/2006/relationships/hyperlink" Target="https://login.consultant.ru/link/?req=doc&amp;base=LAW&amp;n=472833&amp;dst=100314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42435&amp;dst=100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1</Pages>
  <Words>1095</Words>
  <Characters>6242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25</cp:revision>
  <cp:lastPrinted>2024-07-10T05:57:00Z</cp:lastPrinted>
  <dcterms:created xsi:type="dcterms:W3CDTF">2020-03-16T13:05:00Z</dcterms:created>
  <dcterms:modified xsi:type="dcterms:W3CDTF">2024-07-10T05:58:00Z</dcterms:modified>
</cp:coreProperties>
</file>