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3D" w:rsidRPr="00A2133D" w:rsidRDefault="00A2133D" w:rsidP="00A2133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133D" w:rsidRPr="00A2133D" w:rsidRDefault="00A2133D" w:rsidP="00A2133D">
      <w:pPr>
        <w:suppressAutoHyphens/>
        <w:spacing w:before="100" w:beforeAutospacing="1" w:after="100" w:afterAutospacing="1" w:line="240" w:lineRule="auto"/>
        <w:ind w:left="5400" w:hanging="5684"/>
        <w:jc w:val="center"/>
        <w:outlineLvl w:val="0"/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zh-CN"/>
        </w:rPr>
      </w:pPr>
      <w:r w:rsidRPr="00A2133D"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059180" cy="12496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70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</w:t>
      </w:r>
    </w:p>
    <w:p w:rsidR="00A2133D" w:rsidRPr="00A2133D" w:rsidRDefault="00191170" w:rsidP="00A21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</w:t>
      </w:r>
      <w:r w:rsidR="00A2133D"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Российская Федерация                     </w:t>
      </w:r>
    </w:p>
    <w:p w:rsidR="00A2133D" w:rsidRPr="00A2133D" w:rsidRDefault="00A2133D" w:rsidP="00195C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</w:t>
      </w:r>
      <w:r w:rsidR="00195C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Самарская область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АДМИНИСТРАЦИЯ 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СЕЛЬСКОГО ПОСЕЛЕНИЯ  СЕВРЮКАЕВО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РАЙОНА СТАВРОПОЛЬСКИЙ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САМАРСКОЙ ОБЛАСТИ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ПОСТАНОВЛЕНИЕ</w:t>
      </w:r>
      <w:r w:rsidR="0019117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проект</w:t>
      </w:r>
      <w:r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                                                                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191170" w:rsidRDefault="00A2133D" w:rsidP="0019117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9117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Pr="001911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zh-CN"/>
        </w:rPr>
        <w:t xml:space="preserve"> сельского поселения Севрюкаево муниципального района Ставропол</w:t>
      </w:r>
      <w:r w:rsidR="0011097D" w:rsidRPr="001911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zh-CN"/>
        </w:rPr>
        <w:t>ьский Самарск</w:t>
      </w:r>
      <w:r w:rsidR="00191170" w:rsidRPr="001911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zh-CN"/>
        </w:rPr>
        <w:t>ой области  на 2026-2030</w:t>
      </w:r>
      <w:r w:rsidRPr="001911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2133D" w:rsidRPr="00191170" w:rsidRDefault="00A2133D" w:rsidP="00D327F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В соответствии с </w:t>
      </w:r>
      <w:r w:rsid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Федеральным законом</w:t>
      </w:r>
      <w:r w:rsidR="00191170"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20.03.2025 г. № 33-ФЗ «Об общих принципах организации местного самоуправления в единой системе публичной власти»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>, Федеральным законом от 06.</w:t>
      </w:r>
      <w:r w:rsidR="006B7B99">
        <w:rPr>
          <w:rFonts w:ascii="Times New Roman" w:eastAsia="Times New Roman" w:hAnsi="Times New Roman" w:cs="Times New Roman"/>
          <w:sz w:val="24"/>
          <w:szCs w:val="24"/>
          <w:lang w:eastAsia="zh-CN"/>
        </w:rPr>
        <w:t>03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>.2006 № 35-ФЗ «О противодействии терроризму», Указом Президента Российской Федерации от 15.02.2006 г. № 116 «О мерах по противодействию терроризму»,</w:t>
      </w:r>
      <w:r w:rsid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Указом</w:t>
      </w:r>
      <w:r w:rsidR="00191170"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Президента Российской Федерации от 28.12.2024г №1124 « Об утверждении  Стратегии противодействия экстремизму в Российской Федерации»</w:t>
      </w:r>
      <w:r w:rsidR="00D327F0" w:rsidRPr="00191170">
        <w:rPr>
          <w:rFonts w:ascii="Times New Roman" w:hAnsi="Times New Roman" w:cs="Times New Roman"/>
          <w:sz w:val="24"/>
          <w:szCs w:val="24"/>
        </w:rPr>
        <w:t xml:space="preserve">,  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Уставом </w:t>
      </w:r>
      <w:r w:rsidRPr="00191170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>сельского поселения Севрюкаево муниципального района Ставропольский Самарской области</w:t>
      </w:r>
      <w:r w:rsidR="00D327F0"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администрация сельского 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поселения     Севрюкаево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195CB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ПОСТАНОВЛЯЕТ:                    </w:t>
      </w:r>
      <w:r w:rsid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 </w:t>
      </w:r>
      <w:r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сельского поселения Севрюкаево муниципального района Ставропольский Самарской области  </w:t>
      </w:r>
      <w:r w:rsid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>на 2026-2030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годы» согласно приложению.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Настоящее постановление подлежит официальному опубликованию 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газете «Вестник Севрюкаево» и 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9" w:history="1">
        <w:r w:rsidRPr="00195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http://sevrukaevo.stavrsp.ru</w:t>
        </w:r>
      </w:hyperlink>
    </w:p>
    <w:p w:rsidR="00A2133D" w:rsidRPr="00195CB7" w:rsidRDefault="00A2133D" w:rsidP="00A2133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Контроль за исполнением настоящего постановления оставляю за собой. </w:t>
      </w:r>
    </w:p>
    <w:p w:rsidR="00AB588D" w:rsidRPr="00195CB7" w:rsidRDefault="00AB588D" w:rsidP="00AB588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195CB7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</w:pPr>
      <w:r>
        <w:rPr>
          <w:rFonts w:eastAsia="Calibri"/>
        </w:rPr>
        <w:t xml:space="preserve">   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сельского поселения Севрюкаево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                       </w:t>
      </w:r>
      <w:r w:rsid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  <w:r w:rsid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 w:rsid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911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С.В.Калинин</w:t>
      </w:r>
    </w:p>
    <w:p w:rsidR="00A2133D" w:rsidRPr="00A2133D" w:rsidRDefault="00A2133D" w:rsidP="00D327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                                   </w:t>
      </w:r>
    </w:p>
    <w:p w:rsidR="00191170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</w:t>
      </w:r>
    </w:p>
    <w:p w:rsidR="00191170" w:rsidRDefault="0019117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</w:p>
    <w:p w:rsidR="00191170" w:rsidRDefault="0019117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lastRenderedPageBreak/>
        <w:t xml:space="preserve"> </w:t>
      </w: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>Приложение 1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к Постановлению Администрации 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сельского поселения Севрюкаево</w:t>
      </w:r>
    </w:p>
    <w:p w:rsidR="00A2133D" w:rsidRPr="00A2133D" w:rsidRDefault="0019117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    №        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от  </w:t>
      </w:r>
      <w:r w:rsidR="00242D2F"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 xml:space="preserve"> 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>г.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Муниципальная программа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муниципального района Ставропольский Самарской области  </w:t>
      </w:r>
      <w:r w:rsidR="008F2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</w:t>
      </w:r>
      <w:r w:rsidR="0019117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2026-2030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61148C" w:rsidP="0061148C">
      <w:pPr>
        <w:tabs>
          <w:tab w:val="left" w:pos="142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ПАСПОРТ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муниципального района Ставропольский Самарской области  </w:t>
      </w:r>
      <w:r w:rsidR="006B7B9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2026-2030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Муниципальная  программа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 </w:t>
            </w:r>
            <w:r w:rsidRPr="00A213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муниципального района Ставропольский Самарской области  </w:t>
            </w:r>
            <w:r w:rsidR="006B7B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2026-2030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годы» 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Основание для разработки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6B7B99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Федеральный закон от 6 марта</w:t>
            </w:r>
            <w:r w:rsidR="00A2133D"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2006 года №35-ФЗ «О противодействии терроризму»;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0" w:history="1">
              <w:r w:rsidRPr="00A2133D">
                <w:rPr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Федеральный закон</w:t>
              </w:r>
            </w:hyperlink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 июля 2002 года N 114-ФЗ "О противодействии экстремистской деятельности";</w:t>
            </w:r>
          </w:p>
          <w:p w:rsidR="00A2133D" w:rsidRPr="008F2F22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6B7B99">
              <w:t xml:space="preserve"> </w:t>
            </w:r>
            <w:r w:rsidR="006B7B99" w:rsidRPr="006B7B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Федеральный закон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B7B99" w:rsidRPr="006B7B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20.03.2025 г. № 33-ФЗ «Об общих принципах организации местного самоуправления в единой системе публичной власти»</w:t>
            </w: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1E6838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8F2F22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РФ от </w:t>
            </w:r>
            <w:r w:rsidR="001E6838" w:rsidRPr="001E6838">
              <w:rPr>
                <w:rFonts w:ascii="Times New Roman" w:hAnsi="Times New Roman" w:cs="Times New Roman"/>
                <w:sz w:val="24"/>
                <w:szCs w:val="24"/>
              </w:rPr>
              <w:t>28.12.2024г №1124 « Об утверждении  Стратегии противодействия экстремизму в Российской Федерации»</w:t>
            </w:r>
          </w:p>
          <w:p w:rsidR="00A2133D" w:rsidRPr="00A2133D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- </w:t>
            </w:r>
            <w:r w:rsidR="00A2133D"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>Устав</w:t>
            </w:r>
            <w:r w:rsidR="00A2133D" w:rsidRPr="00A2133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 сельского поселения Севрюкаево</w:t>
            </w:r>
          </w:p>
        </w:tc>
      </w:tr>
      <w:tr w:rsidR="00A2133D" w:rsidRPr="00A2133D" w:rsidTr="008F2F22">
        <w:trPr>
          <w:trHeight w:val="3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Заказчик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Разработчик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и задачи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8F2F2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программы: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 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экстремизму и терроризму,</w:t>
            </w:r>
            <w:r w:rsidRPr="00A21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граждан и антитеррористической защищенности потенциальных объектов террористических посягательств, в том ч</w:t>
            </w:r>
            <w:r w:rsidR="008F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 критически важных объектов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инфраструктуры и жизнеобеспечения,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мест массового пребывания людей;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Сроки реализации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1E6838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2026-2030</w:t>
            </w:r>
            <w:r w:rsidR="00A2133D"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Ожидаемые результаты от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реализации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гармонизация межнациональных отношений, повышение уровня этносоциальной комфортности;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укрепление в молодежной среде межэтнического согласия;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Источник финансирования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Финансирование осуществляется за счет средств местного бюджета</w:t>
            </w:r>
          </w:p>
        </w:tc>
      </w:tr>
    </w:tbl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Содержание проблемы и обоснование необходимости ее решения программными методами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B45D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Севрюкаево муниципального района Ставропольский Самарской области 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являющихся прямой угрозой безопасности не только региона, но и страны в целом.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принимающего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A2133D" w:rsidRPr="00A2133D" w:rsidRDefault="00A2133D" w:rsidP="00A2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  Наиболее экстремистки рискогенной группой выступает молодежь, 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является документом, открытым для внесения изменений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дополнений.</w:t>
      </w:r>
    </w:p>
    <w:p w:rsidR="00A2133D" w:rsidRPr="00A2133D" w:rsidRDefault="00A2133D" w:rsidP="00A2133D">
      <w:pPr>
        <w:numPr>
          <w:ilvl w:val="0"/>
          <w:numId w:val="2"/>
        </w:numPr>
        <w:shd w:val="clear" w:color="auto" w:fill="FFFFFF"/>
        <w:suppressAutoHyphens/>
        <w:spacing w:after="0" w:line="279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213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Основными целями программы являются противодействие терроризму и экстремизму, защита жизни граждан, проживающих на территории сельского поселения Севрюкаево муниципального района Ставропольский Самарской области 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программы являются: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Информирование населения сельского поселения  Севрюкаево по вопросам противодействия терроризму и экстремизму.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B45D47" w:rsidRPr="00426913" w:rsidRDefault="00B45D47" w:rsidP="0042691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мероприятия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Программы приведены в приложении № 2.</w:t>
      </w:r>
    </w:p>
    <w:p w:rsidR="00426913" w:rsidRDefault="00426913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426913" w:rsidP="0042691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</w:t>
      </w:r>
    </w:p>
    <w:p w:rsidR="00426913" w:rsidRPr="00426913" w:rsidRDefault="00426913" w:rsidP="008F2F22">
      <w:pPr>
        <w:pStyle w:val="a5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13" w:rsidRPr="00426913" w:rsidRDefault="00426913" w:rsidP="00426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программы предполагается осуществлять за 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поселения.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133D" w:rsidRPr="008F2F22" w:rsidRDefault="00A2133D" w:rsidP="00426913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Нормативное обеспечение программы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Правовую основу для реализации программы определили:</w:t>
      </w:r>
    </w:p>
    <w:p w:rsidR="001E6838" w:rsidRPr="00A2133D" w:rsidRDefault="00A2133D" w:rsidP="001E68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а). </w:t>
      </w:r>
      <w:r w:rsidR="001E6838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Федеральный закон от 6 марта</w:t>
      </w:r>
      <w:r w:rsidR="001E6838"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2006 года №35-ФЗ «О противодействии терроризму»; </w:t>
      </w:r>
    </w:p>
    <w:p w:rsidR="001E6838" w:rsidRPr="00A2133D" w:rsidRDefault="001E6838" w:rsidP="001E68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history="1">
        <w:r w:rsidRPr="00A2133D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Федеральный закон</w:t>
        </w:r>
      </w:hyperlink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июля 2002 года N 114-ФЗ "О противодействии экстремистской деятельности";</w:t>
      </w:r>
    </w:p>
    <w:p w:rsidR="00A2133D" w:rsidRPr="00A2133D" w:rsidRDefault="001E6838" w:rsidP="001E683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t xml:space="preserve"> </w:t>
      </w:r>
      <w:r w:rsidRPr="006B7B99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Федеральный закон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B7B99">
        <w:rPr>
          <w:rFonts w:ascii="Times New Roman" w:eastAsia="Times New Roman" w:hAnsi="Times New Roman" w:cs="Times New Roman"/>
          <w:sz w:val="24"/>
          <w:szCs w:val="24"/>
          <w:lang w:eastAsia="zh-CN"/>
        </w:rPr>
        <w:t>от 20.03.2025 г. № 33-ФЗ «Об общих принципах организации местного самоуправления в единой системе публичной власти»</w:t>
      </w:r>
      <w:r w:rsidR="00A2133D"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б). </w:t>
      </w:r>
      <w:r w:rsidR="001E6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 Президента Российской Федерации от 15.06.2006. № 116 «О мерах</w:t>
      </w:r>
      <w:r w:rsidR="001E6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противодействию терроризму»</w:t>
      </w:r>
    </w:p>
    <w:p w:rsidR="00426913" w:rsidRPr="00426913" w:rsidRDefault="00426913" w:rsidP="00A2133D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r w:rsidR="001E6838" w:rsidRPr="001E6838">
        <w:rPr>
          <w:rFonts w:ascii="Times New Roman" w:hAnsi="Times New Roman" w:cs="Times New Roman"/>
          <w:sz w:val="24"/>
          <w:szCs w:val="24"/>
          <w:lang w:eastAsia="ru-RU"/>
        </w:rPr>
        <w:t>Указ Президента РФ от 28.12.2024г №1124 « Об утверждении  Стратегии противодействия экстремизму в Российской Федерации»</w:t>
      </w:r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8F2F22" w:rsidRDefault="00426913" w:rsidP="008F2F22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6913">
        <w:rPr>
          <w:rFonts w:ascii="Times New Roman" w:hAnsi="Times New Roman" w:cs="Times New Roman"/>
          <w:sz w:val="24"/>
          <w:szCs w:val="24"/>
          <w:lang w:eastAsia="ru-RU"/>
        </w:rPr>
        <w:t>г) Устав  с</w:t>
      </w:r>
      <w:r w:rsidR="001E6838">
        <w:rPr>
          <w:rFonts w:ascii="Times New Roman" w:hAnsi="Times New Roman" w:cs="Times New Roman"/>
          <w:sz w:val="24"/>
          <w:szCs w:val="24"/>
          <w:lang w:eastAsia="ru-RU"/>
        </w:rPr>
        <w:t>ельского поселения Севрюкаево.</w:t>
      </w: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Механизм реализации программы, включая организацию управления</w:t>
      </w:r>
    </w:p>
    <w:p w:rsidR="00A2133D" w:rsidRPr="008F2F22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программой и контроль за ходом её реализации.</w:t>
      </w:r>
    </w:p>
    <w:p w:rsid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предусматривает перечень мероприятий, сгруппированных с учетом их функциональной однородности, взаимосвязанности, в соответствии с целями и задачами, на решение которых они направлены.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управление реализацией программы и координацию деятельности исполнителей осуществляет антитеррористическая комиссия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на основе условий, порядка и правил, утвержденных федеральными, муниципальными нормативными правовыми актами в сфере профилактики терроризма и экстремизма.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ходе работ по выполнению программы и результатам ее действия за год подготавливает администрация 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финансирования мероприятий Программы, сроки выполнения отдельных мероприятий могут переноситься либо сниматься с контроля. Решение о переносе сроков принимается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реализацией программы осуществляет Администрация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Исполнители Программы: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lastRenderedPageBreak/>
        <w:t>- привлекают к реализации мероприятий Программы соисполнителей в установленном порядке;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внося</w:t>
      </w: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т уточнения в Программу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социально-экономической эффективности программы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ind w:left="785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Севрюкаево.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позволит: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б). Создавать условия для деятельности добровольных формирований населения по охране общественного порядка.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A2133D" w:rsidRPr="00A2133D" w:rsidRDefault="00A2133D" w:rsidP="001E6838">
      <w:pPr>
        <w:shd w:val="clear" w:color="auto" w:fill="FFFFFF"/>
        <w:spacing w:after="150" w:line="279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 Программы позволит снизить возможность </w:t>
      </w:r>
      <w:r w:rsidR="001E6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экстремизма и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террористических актов на территории поселения.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индикаторы оценки достижения поставленных целей и задач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tbl>
      <w:tblPr>
        <w:tblW w:w="103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3346"/>
        <w:gridCol w:w="993"/>
        <w:gridCol w:w="850"/>
        <w:gridCol w:w="851"/>
        <w:gridCol w:w="819"/>
      </w:tblGrid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Задача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Целевой индикатор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DA70D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DA70DD">
              <w:rPr>
                <w:rFonts w:ascii="Times New Roman" w:eastAsia="Times New Roman" w:hAnsi="Times New Roman" w:cs="Calibri"/>
                <w:lang w:eastAsia="ru-RU"/>
              </w:rPr>
              <w:t>Ед. изм</w:t>
            </w:r>
            <w:r w:rsidR="00A2133D" w:rsidRPr="00A2133D">
              <w:rPr>
                <w:rFonts w:ascii="Times New Roman" w:eastAsia="Times New Roman" w:hAnsi="Times New Roman" w:cs="Calibri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1097D" w:rsidRDefault="001E6838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lang w:eastAsia="ru-RU"/>
              </w:rPr>
              <w:t>2026</w:t>
            </w:r>
          </w:p>
          <w:p w:rsidR="00A2133D" w:rsidRPr="00A2133D" w:rsidRDefault="00A2133D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г.</w:t>
            </w: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E6838">
              <w:rPr>
                <w:rFonts w:ascii="Times New Roman" w:eastAsia="Times New Roman" w:hAnsi="Times New Roman" w:cs="Calibri"/>
                <w:lang w:eastAsia="ru-RU"/>
              </w:rPr>
              <w:t>27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>-</w:t>
            </w:r>
            <w:r w:rsidR="001E6838">
              <w:rPr>
                <w:rFonts w:ascii="Times New Roman" w:eastAsia="Times New Roman" w:hAnsi="Times New Roman" w:cs="Calibri"/>
                <w:lang w:eastAsia="ru-RU"/>
              </w:rPr>
              <w:t>2029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E6838">
              <w:rPr>
                <w:rFonts w:ascii="Times New Roman" w:eastAsia="Times New Roman" w:hAnsi="Times New Roman" w:cs="Calibri"/>
                <w:lang w:eastAsia="ru-RU"/>
              </w:rPr>
              <w:t>30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1. Повышение уровня межведомственного взаимодействия по профилактике терроризма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(попытка совершения) террористических актов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2. Профилактика религиозного, межнационального экстремизма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3.Исключение фактов незаконного использования иностранной рабочей силы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Количество незаконных мигрантов на территории 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4. Профилактика экстремистских проявлений в молодежной среде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детьми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5. Укрепление гражданского единства и гармонизации межнациональных и межконфессиональных отношений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представителей различных национальностей, принявших участие в социально-культурных мероприятиях по сохранению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6. Создание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несовершеннолетних и молодежи, принявших участие в молодежных фестивалях, творческих вечерах и иных социально-культурных мероприятиях, направленных на сохранение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7. Профилактика межнациональных и межконфессиональных конфликтов посредством информирования и просвещения жителей 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размещенных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</w:tbl>
    <w:p w:rsidR="00A2133D" w:rsidRPr="00A2133D" w:rsidRDefault="00A2133D" w:rsidP="00DA70D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  <w:sectPr w:rsidR="00D327F0" w:rsidSect="00D327F0">
          <w:headerReference w:type="default" r:id="rId12"/>
          <w:footerReference w:type="default" r:id="rId13"/>
          <w:pgSz w:w="11906" w:h="16838"/>
          <w:pgMar w:top="142" w:right="850" w:bottom="1134" w:left="1701" w:header="340" w:footer="283" w:gutter="0"/>
          <w:cols w:space="708"/>
          <w:titlePg/>
          <w:docGrid w:linePitch="360"/>
        </w:sectPr>
      </w:pPr>
    </w:p>
    <w:p w:rsidR="00E855C4" w:rsidRPr="00E855C4" w:rsidRDefault="00E855C4" w:rsidP="00E855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855C4" w:rsidRPr="00E855C4" w:rsidRDefault="00E855C4" w:rsidP="00E85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Программы</w:t>
      </w:r>
    </w:p>
    <w:p w:rsidR="00E855C4" w:rsidRP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851"/>
        <w:gridCol w:w="850"/>
        <w:gridCol w:w="851"/>
        <w:gridCol w:w="2126"/>
        <w:gridCol w:w="850"/>
        <w:gridCol w:w="709"/>
        <w:gridCol w:w="992"/>
        <w:gridCol w:w="709"/>
        <w:gridCol w:w="2410"/>
      </w:tblGrid>
      <w:tr w:rsidR="00E855C4" w:rsidRPr="00E855C4" w:rsidTr="00E855C4">
        <w:trPr>
          <w:trHeight w:val="284"/>
        </w:trPr>
        <w:tc>
          <w:tcPr>
            <w:tcW w:w="4678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затраты, руб.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 выполнения мероприятий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A048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FC1A5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EA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-2029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A048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FC1A5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FC1A5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2027-2029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FC1A5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A0483" w:rsidRDefault="00EA048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Par332"/>
            <w:bookmarkEnd w:id="0"/>
            <w:r w:rsidRPr="00EA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1.Мероприятия по координации деятельности субъектов противодействия экстремизму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EA048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33"/>
            <w:bookmarkEnd w:id="1"/>
            <w:r w:rsidRPr="00EA0483"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взаимодействия на территории сельского поселения по предупреждению и пресечению распространения экстремизма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EA048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83">
              <w:rPr>
                <w:rFonts w:ascii="Times New Roman" w:hAnsi="Times New Roman" w:cs="Times New Roman"/>
                <w:sz w:val="24"/>
                <w:szCs w:val="24"/>
              </w:rPr>
              <w:t>Выявление и проведение   индивидуальной профилактической работы со всеми категориями лиц, подверженных влиянию идеологии экстремизма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C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бесед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ОМВД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м.р. Ставропольский Самарской обл.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EA048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83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об итогах реализации Плана в администрацию Ставропольского района Самарской области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EA048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8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нормативных правовых актов, принятие управленческих решений в сфере противодействия экстремизму, предупреждения </w:t>
            </w:r>
            <w:r w:rsidR="00FC1A53" w:rsidRPr="00EA0483">
              <w:rPr>
                <w:rFonts w:ascii="Times New Roman" w:hAnsi="Times New Roman" w:cs="Times New Roman"/>
                <w:sz w:val="24"/>
                <w:szCs w:val="24"/>
              </w:rPr>
              <w:t>межэтнических</w:t>
            </w:r>
            <w:r w:rsidRPr="00EA0483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 с учетом </w:t>
            </w:r>
            <w:r w:rsidRPr="00EA0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 политического, социально-экономического, национального, культурного, религиозного факторов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НПА, Решений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483" w:rsidRPr="00E855C4" w:rsidTr="007310A5">
        <w:trPr>
          <w:trHeight w:val="284"/>
        </w:trPr>
        <w:tc>
          <w:tcPr>
            <w:tcW w:w="160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0483" w:rsidRPr="00FC1A53" w:rsidRDefault="00EA0483" w:rsidP="00EA0483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Par405"/>
            <w:bookmarkEnd w:id="2"/>
            <w:r w:rsidRPr="00FC1A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Мероприятия в сфере государственной национальной политики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FC1A5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t>Оказание поддержки некоммерческим организациям, в том числе национально-культурным автономиям, этническим землячествам и диаспорам, религиозным организациям, реализующим проекты в сфере гармонизации межнациональных и межрелигиозных отношений, профилактики экстремистских проявлений, духовно-нравственного воспитания и формирования в обществе неприятия идеологии насилия (при наличии)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FC1A5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в сфере межнациональных и межрелигиозных отношений и раннего предупреждения конфликтных ситуаций в целях своевременного выявления и недопущения возникновения новых и обострения имеющихся очагов напряженности, установления и устранения причин и условий, способствовавших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</w:t>
            </w:r>
            <w:r w:rsidRPr="00FC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дестабилизации общественно-политической ситуации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Default="00EA048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FC1A53" w:rsidRPr="00E855C4" w:rsidRDefault="00FC1A5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A0483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48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A0483" w:rsidRPr="00FC1A53" w:rsidRDefault="00EA0483" w:rsidP="00E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исследований по вопросам состояния межнациональных и межрелигиозных отношений, противодействия экстремизму в сельском поселении, в том числе в национальных землячествах и диаспорах, религиозных общинах и среди мигрантов, направленных на изучение их настроений, экономических, социальных и политических предпочтений и потребностей, уровня лояльности и доверия федеральным и региональным органам государственной власти и органам местного самоуправления</w:t>
            </w: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A0483" w:rsidRPr="00E855C4" w:rsidRDefault="00EA048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опросов</w:t>
            </w:r>
          </w:p>
        </w:tc>
        <w:tc>
          <w:tcPr>
            <w:tcW w:w="85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Севрюкаево, </w:t>
            </w:r>
          </w:p>
          <w:p w:rsidR="00EA0483" w:rsidRPr="00E855C4" w:rsidRDefault="00EA0483" w:rsidP="00EA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FC1A53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круглых столов, семинаров, встреч по вопросам противодействия идеологии экстремизма с участием лидеров и представителей национальных общественных объединений, религиозных организаций, правоохранительных органов. Освещение этой деятельности в средствах массовой информации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6D52D3" w:rsidP="00FC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FC1A53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регулярных встреч с руководителями (представителями) религиозных организаций (групп) по вопросам совершенствования форм и </w:t>
            </w:r>
            <w:r w:rsidRPr="00FC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методов профилактической работы среди верующих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FC1A5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встреч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FC1A53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государственных гражданских служащих, муниципальных служащих по вопросам противодействия экстремизму, обеспечения внутренней безопасности государства, реализации государственной национальной политики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D52D3" w:rsidRDefault="00FC1A5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курсов повышения квалификации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398F" w:rsidRPr="0059398F" w:rsidRDefault="0059398F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E855C4" w:rsidRDefault="0059398F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6D52D3" w:rsidRPr="00E855C4" w:rsidTr="009E28AD">
        <w:trPr>
          <w:trHeight w:val="284"/>
        </w:trPr>
        <w:tc>
          <w:tcPr>
            <w:tcW w:w="160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52D3" w:rsidRPr="0059398F" w:rsidRDefault="006D52D3" w:rsidP="006D5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9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3.Мероприятия в сфере государственной миграционной политики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59398F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программ социальной и культурной адаптации иностранных граждан в Российской Федерации и их интеграции в российское общество, в том числе в части привлечения к их реализации и финансированию работодателей, а также образовательных организаций. 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6D52D3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усовершенствованных программ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59398F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</w:rPr>
              <w:t>Всестороннее освещение мер, принимаемых в сфере реализации государственной миграционной политики Российской Федерации на  уровне сельского поселения в целях гармонизации межнациональных и межконфессиональных отношений, а также в целях снижения уровня ксенофобии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Default="006D52D3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59398F" w:rsidRPr="00E855C4" w:rsidRDefault="0059398F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опубликований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2D3" w:rsidRPr="004813CC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4813CC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6D52D3" w:rsidRPr="00E855C4" w:rsidTr="00B703BF">
        <w:trPr>
          <w:trHeight w:val="284"/>
        </w:trPr>
        <w:tc>
          <w:tcPr>
            <w:tcW w:w="1601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2D3" w:rsidRPr="0059398F" w:rsidRDefault="006D52D3" w:rsidP="006D5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39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Мероприятия в сфере государственной информационной политики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59398F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местных средствах массовой информации тематики противодействия экстремизму и терроризму в Российской Федерации 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6D52D3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2D3" w:rsidRPr="004813CC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4813CC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59398F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</w:rPr>
              <w:t>Привлечение авторитетных религиозных и общественных деятелей, деятелей науки и культуры, представителей национальных общественных объединений к информационной работе (размещению публикаций в средствах массовой информации, участию в массовых мероприятиях) в целях пропаганды и укрепления традиционных ценностей народов России и профилактики экстремистских проявлений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6D52D3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публикаций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6D52D3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6D52D3" w:rsidRPr="0059398F" w:rsidRDefault="006D52D3" w:rsidP="006D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пропаганде идей экстремизма в средствах массовой информации и информационно-телекоммуникационных сетях, включая сеть Интернет</w:t>
            </w: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52D3" w:rsidRPr="00E855C4" w:rsidRDefault="0059398F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</w:t>
            </w:r>
          </w:p>
        </w:tc>
        <w:tc>
          <w:tcPr>
            <w:tcW w:w="85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6D52D3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  <w:p w:rsidR="006D52D3" w:rsidRPr="00E855C4" w:rsidRDefault="006D52D3" w:rsidP="006D5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6D52D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="00593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Pr="006D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5.Мероприятия в сфере образования, государственной молодежной политики и культуры</w:t>
            </w:r>
          </w:p>
        </w:tc>
      </w:tr>
      <w:tr w:rsidR="004762E6" w:rsidRPr="00E855C4" w:rsidTr="006D69AB">
        <w:trPr>
          <w:trHeight w:val="284"/>
        </w:trPr>
        <w:tc>
          <w:tcPr>
            <w:tcW w:w="4678" w:type="dxa"/>
          </w:tcPr>
          <w:p w:rsidR="004762E6" w:rsidRPr="0059398F" w:rsidRDefault="004762E6" w:rsidP="0059398F">
            <w:pPr>
              <w:spacing w:after="200" w:line="276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9398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Проведение мероприятий по выявлению, предупреждению (профилактике) и пресечению использования телекоммуникационных сетей для распространения (пропаганды) идеологии </w:t>
            </w:r>
            <w:r w:rsidRPr="0059398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насилия, вовлечения молодежи в деятельность структур радикальной и экстремистской направленности, а также несогласованные публичные действия (включая акции «прямого действия» и массовые протестные акции)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Default="004762E6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9398F" w:rsidRPr="00E855C4" w:rsidRDefault="0059398F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6D69AB">
        <w:trPr>
          <w:trHeight w:val="284"/>
        </w:trPr>
        <w:tc>
          <w:tcPr>
            <w:tcW w:w="4678" w:type="dxa"/>
          </w:tcPr>
          <w:p w:rsidR="004762E6" w:rsidRPr="0059398F" w:rsidRDefault="004762E6" w:rsidP="004762E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9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в целях предупреждения (профилактики) экстремистских проявлений в молодежной среде площадок для реализации потенциала несовершеннолетних лиц, развитие подростковых и молодежных спортивных секций, мест интеллектуального досуга на территории муниципальных образований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59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9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площадок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A970F7">
        <w:trPr>
          <w:trHeight w:val="284"/>
        </w:trPr>
        <w:tc>
          <w:tcPr>
            <w:tcW w:w="4678" w:type="dxa"/>
          </w:tcPr>
          <w:p w:rsidR="004762E6" w:rsidRPr="0034160F" w:rsidRDefault="004762E6" w:rsidP="004762E6">
            <w:pPr>
              <w:spacing w:after="200" w:line="276" w:lineRule="auto"/>
              <w:jc w:val="both"/>
              <w:rPr>
                <w:spacing w:val="-2"/>
                <w:lang w:eastAsia="ru-RU"/>
              </w:rPr>
            </w:pPr>
            <w:r w:rsidRPr="0059398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Реализация мер по поддержке молодежных программ, проектов и инициатив, направленных на формирование активной гражданской позиции, общероссийской гражданской идентичности, воспитание уважения к представителям различных национальностей и религий, укрепление нравственных ценностей, популяризацию литературного русского языка, культурных, национальных традиций России, профилактику неонацизма и экстремизма, взаимодействие с молодежными субкультурами и неформальными </w:t>
            </w:r>
            <w:r w:rsidRPr="0059398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движениями, а также на взаимодействие с молодёжными</w:t>
            </w:r>
            <w:r w:rsidRPr="0034160F">
              <w:rPr>
                <w:spacing w:val="-2"/>
                <w:lang w:eastAsia="ru-RU"/>
              </w:rPr>
              <w:t xml:space="preserve"> </w:t>
            </w:r>
            <w:r w:rsidRPr="0059398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общественными объединениями, организациями спортивных болельщиков и молодёжными группами в целях профилактики экстремистских проявлений в молодёжной среде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A970F7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Принятие мер по вовлечению молодёжи в реализацию программ по сохранению российской культуры, исторического наследия народов страны, традиционных ремесел в целях укрепления связей между поколениями и профилактики конфликтов на национальной и религиозной основе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7F2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 по вовлечению молодёжи в деятельность поисковых, военно-исторических, молодёжных объединений патриотической направленности в целях предупреждения экстремистских проявлений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Default="004762E6" w:rsidP="007F2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F2F77" w:rsidRPr="00E855C4" w:rsidRDefault="007F2F77" w:rsidP="007F2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поисковых операций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во взаимодействии со средствами массовой информации мер в целях повышения эффективности пропаганды духовного, физического и нравственного воспитания молодежи, патриотического воспитания граждан, профилактики проявлений экстремизма, формирования в обществе установок </w:t>
            </w: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доверия к институтам государственной власти, неприятия идеологии экстремизма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7F2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лекций.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поддержки по созданию добровольческих объединений (кибердружин), в том числе  в образовательной среде, и содействию их деятельности, в том числе выявления экстремистских материалов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7F2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в общеобразовательных учреждениях неформальных групп по национальному и религиозному признакам, наличия конфликтных ситуаций на национальной и религиозной почве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групп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4762E6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муниципальными учреждениями культуры культурно-досуговых и просветительских мероприятий, направленных на укрепление единства российской нации, межнационального и межконфессионального мира и согласия, сохранение и популяризацию культурного наследия народов России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4762E6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822B44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Проведение в общеобразовательных школах классных часов, профилактических бесед, заседаний круглых столов о культуре межнациональных и межконфессиональных отношений, профилактике проявлений </w:t>
            </w:r>
            <w:r w:rsidRPr="007F2F77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ксенофобии, уголовной и административной ответственности за совершение противоправных действий экстремистской направленности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822B44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в общеобразовательных школах открытых уроков и тематических классных часов в рамках мероприятий, посвященных Дню солидарности в борьбе с терроризмом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822B44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мероприятий, направленных на профилактику экстремизма, укрепление межнационального и межконфессионального мира и согласия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Default="00822B44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22B44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и социологических исследований социальной обстановки в образовательных организациях, а также изучение молодёжных субкультур в целях своевременного выявления и недопущения распространения экстремистской идеологии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94359C">
        <w:trPr>
          <w:trHeight w:val="2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с обучающимися, подверженными влиянию экстремистской идеологии, и членами их семей, привлечение к указанной работе </w:t>
            </w:r>
            <w:r w:rsidRPr="007F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религиозных, общественных и спортивных организаций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29148E">
        <w:trPr>
          <w:trHeight w:val="284"/>
        </w:trPr>
        <w:tc>
          <w:tcPr>
            <w:tcW w:w="4678" w:type="dxa"/>
          </w:tcPr>
          <w:p w:rsidR="004762E6" w:rsidRPr="007F2F77" w:rsidRDefault="004762E6" w:rsidP="004762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временной занятости подростков в свободное от учебы время, в том числе связанной с благоустройством воинских захоронений, с оказанием помощи ветеранам Великой Отечественной войны, войны в Афганистане, в Сирийской Арабской Республике, СВО и других военных конфликтов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762E6" w:rsidRDefault="007F2F77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  <w:p w:rsidR="00822B44" w:rsidRPr="00822B4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822B44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4762E6" w:rsidRPr="00822B44" w:rsidRDefault="00822B44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B4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shd w:val="clear" w:color="auto" w:fill="F8F8F8"/>
                <w:lang w:eastAsia="ru-RU"/>
              </w:rPr>
              <w:t>6</w:t>
            </w:r>
            <w:r w:rsidR="004762E6" w:rsidRPr="00822B4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shd w:val="clear" w:color="auto" w:fill="F8F8F8"/>
                <w:lang w:eastAsia="ru-RU"/>
              </w:rPr>
              <w:t xml:space="preserve"> Организационно-технические мероприятия по повышению уровня антитеррористической защищенности опасных объектов сельского поселения</w:t>
            </w:r>
          </w:p>
        </w:tc>
      </w:tr>
      <w:tr w:rsidR="004762E6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2E6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762E6" w:rsidRPr="00E855C4" w:rsidRDefault="004762E6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Установить систему оповещения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4762E6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762E6" w:rsidRPr="00E855C4" w:rsidRDefault="004762E6" w:rsidP="00822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Установка информационных стендов </w:t>
            </w:r>
            <w:r w:rsidR="00822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информационных уличных стендов;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7A0C41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762E6" w:rsidRPr="007A0C41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0C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и использование (показ) учебно-наглядных пособий, тематических видеофильмов</w:t>
            </w:r>
          </w:p>
        </w:tc>
        <w:tc>
          <w:tcPr>
            <w:tcW w:w="992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762E6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приобретенных и использованных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7A0C41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62E6" w:rsidRPr="007A0C41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4762E6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851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2126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762E6" w:rsidRPr="00E855C4" w:rsidRDefault="004762E6" w:rsidP="00476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</w:pPr>
    </w:p>
    <w:p w:rsidR="00822B44" w:rsidRDefault="00822B44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</w:pPr>
    </w:p>
    <w:p w:rsidR="0061148C" w:rsidRDefault="0061148C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61148C" w:rsidSect="00D327F0">
          <w:pgSz w:w="16838" w:h="11906" w:orient="landscape"/>
          <w:pgMar w:top="851" w:right="1134" w:bottom="1701" w:left="238" w:header="340" w:footer="284" w:gutter="0"/>
          <w:cols w:space="708"/>
          <w:titlePg/>
          <w:docGrid w:linePitch="360"/>
        </w:sectPr>
      </w:pPr>
    </w:p>
    <w:p w:rsidR="00822B44" w:rsidRDefault="00822B44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61148C" w:rsidRDefault="0061148C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61148C" w:rsidRDefault="0061148C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61148C" w:rsidRDefault="0061148C" w:rsidP="006114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  <w:bookmarkStart w:id="3" w:name="_GoBack"/>
      <w:bookmarkEnd w:id="3"/>
      <w:r w:rsidRPr="007E159A">
        <w:rPr>
          <w:rFonts w:ascii="Times New Roman" w:hAnsi="Times New Roman"/>
          <w:sz w:val="24"/>
          <w:szCs w:val="24"/>
        </w:rPr>
        <w:t xml:space="preserve"> </w:t>
      </w:r>
    </w:p>
    <w:p w:rsidR="0061148C" w:rsidRDefault="0061148C" w:rsidP="006114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61148C" w:rsidRPr="007E159A" w:rsidRDefault="0061148C" w:rsidP="006114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48C" w:rsidRPr="007E159A" w:rsidRDefault="0061148C" w:rsidP="006114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48C" w:rsidRDefault="0061148C" w:rsidP="00611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48C" w:rsidRPr="00A42A66" w:rsidRDefault="0061148C" w:rsidP="00611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61148C" w:rsidRPr="00A42A66" w:rsidRDefault="0061148C" w:rsidP="00611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Севрюкаево 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й Самарской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области на 2026-2030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годы»</w:t>
      </w:r>
    </w:p>
    <w:p w:rsidR="0061148C" w:rsidRDefault="0061148C" w:rsidP="006114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0179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376"/>
        <w:gridCol w:w="1417"/>
        <w:gridCol w:w="1418"/>
        <w:gridCol w:w="1418"/>
      </w:tblGrid>
      <w:tr w:rsidR="0061148C" w:rsidRPr="00CB1EFB" w:rsidTr="00873270">
        <w:trPr>
          <w:trHeight w:val="660"/>
        </w:trPr>
        <w:tc>
          <w:tcPr>
            <w:tcW w:w="566" w:type="dxa"/>
            <w:vMerge w:val="restart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148C" w:rsidRPr="00CB1EFB" w:rsidRDefault="0061148C" w:rsidP="00873270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61148C" w:rsidRPr="00CB1EFB" w:rsidRDefault="0061148C" w:rsidP="00873270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61148C" w:rsidRPr="00CB1EFB" w:rsidRDefault="0061148C" w:rsidP="00873270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11" w:type="dxa"/>
            <w:gridSpan w:val="3"/>
          </w:tcPr>
          <w:p w:rsidR="0061148C" w:rsidRPr="00CB1EFB" w:rsidRDefault="0061148C" w:rsidP="00873270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48C" w:rsidRPr="00CB1EFB" w:rsidTr="00873270">
        <w:trPr>
          <w:trHeight w:val="369"/>
        </w:trPr>
        <w:tc>
          <w:tcPr>
            <w:tcW w:w="566" w:type="dxa"/>
            <w:vMerge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2029-30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1148C" w:rsidRPr="00CB1EFB" w:rsidTr="00873270">
        <w:trPr>
          <w:trHeight w:val="263"/>
        </w:trPr>
        <w:tc>
          <w:tcPr>
            <w:tcW w:w="56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3" w:type="dxa"/>
            <w:gridSpan w:val="6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3" w:type="dxa"/>
            <w:gridSpan w:val="6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61148C" w:rsidRPr="00CB1EFB" w:rsidRDefault="0061148C" w:rsidP="0087327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в сфере профилактики экстремизма и терроризма (изготовление памяток,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листовок, приобретение плакатов)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тыс. руб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13" w:type="dxa"/>
            <w:gridSpan w:val="6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1148C" w:rsidRPr="00CB1EFB" w:rsidTr="00873270">
        <w:tc>
          <w:tcPr>
            <w:tcW w:w="566" w:type="dxa"/>
          </w:tcPr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61148C" w:rsidRPr="00CB1EFB" w:rsidRDefault="0061148C" w:rsidP="0087327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61148C" w:rsidRPr="00CB1EFB" w:rsidRDefault="0061148C" w:rsidP="00873270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61148C" w:rsidRPr="00CB1EFB" w:rsidRDefault="0061148C" w:rsidP="008732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61148C" w:rsidRDefault="0061148C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22B44" w:rsidRPr="00822B44" w:rsidRDefault="00822B44" w:rsidP="00822B44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sectPr w:rsidR="00822B44" w:rsidRPr="00822B44" w:rsidSect="0061148C">
      <w:pgSz w:w="11906" w:h="16838"/>
      <w:pgMar w:top="238" w:right="851" w:bottom="1134" w:left="1701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D4" w:rsidRDefault="009057D4" w:rsidP="00D327F0">
      <w:pPr>
        <w:spacing w:after="0" w:line="240" w:lineRule="auto"/>
      </w:pPr>
      <w:r>
        <w:separator/>
      </w:r>
    </w:p>
  </w:endnote>
  <w:endnote w:type="continuationSeparator" w:id="0">
    <w:p w:rsidR="009057D4" w:rsidRDefault="009057D4" w:rsidP="00D3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070119"/>
      <w:docPartObj>
        <w:docPartGallery w:val="Page Numbers (Bottom of Page)"/>
        <w:docPartUnique/>
      </w:docPartObj>
    </w:sdtPr>
    <w:sdtContent>
      <w:p w:rsidR="00191170" w:rsidRDefault="001911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48C">
          <w:rPr>
            <w:noProof/>
          </w:rPr>
          <w:t>19</w:t>
        </w:r>
        <w:r>
          <w:fldChar w:fldCharType="end"/>
        </w:r>
      </w:p>
    </w:sdtContent>
  </w:sdt>
  <w:p w:rsidR="00191170" w:rsidRDefault="001911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D4" w:rsidRDefault="009057D4" w:rsidP="00D327F0">
      <w:pPr>
        <w:spacing w:after="0" w:line="240" w:lineRule="auto"/>
      </w:pPr>
      <w:r>
        <w:separator/>
      </w:r>
    </w:p>
  </w:footnote>
  <w:footnote w:type="continuationSeparator" w:id="0">
    <w:p w:rsidR="009057D4" w:rsidRDefault="009057D4" w:rsidP="00D3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170" w:rsidRDefault="00191170">
    <w:pPr>
      <w:pStyle w:val="a3"/>
      <w:jc w:val="center"/>
    </w:pPr>
  </w:p>
  <w:p w:rsidR="00191170" w:rsidRDefault="001911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691F"/>
    <w:multiLevelType w:val="hybridMultilevel"/>
    <w:tmpl w:val="332C82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62058"/>
    <w:multiLevelType w:val="hybridMultilevel"/>
    <w:tmpl w:val="11FA0238"/>
    <w:lvl w:ilvl="0" w:tplc="4628C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F2032"/>
    <w:multiLevelType w:val="hybridMultilevel"/>
    <w:tmpl w:val="720EDC08"/>
    <w:lvl w:ilvl="0" w:tplc="66D09452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3"/>
    <w:rsid w:val="000C560C"/>
    <w:rsid w:val="0011097D"/>
    <w:rsid w:val="001859EE"/>
    <w:rsid w:val="00191170"/>
    <w:rsid w:val="00195CB7"/>
    <w:rsid w:val="001E6838"/>
    <w:rsid w:val="00242D2F"/>
    <w:rsid w:val="002708CF"/>
    <w:rsid w:val="00321E0D"/>
    <w:rsid w:val="00426913"/>
    <w:rsid w:val="004762E6"/>
    <w:rsid w:val="004813CC"/>
    <w:rsid w:val="00520733"/>
    <w:rsid w:val="0059398F"/>
    <w:rsid w:val="0061148C"/>
    <w:rsid w:val="006B7B99"/>
    <w:rsid w:val="006D52D3"/>
    <w:rsid w:val="00760206"/>
    <w:rsid w:val="007A0C41"/>
    <w:rsid w:val="007F2F77"/>
    <w:rsid w:val="00822B44"/>
    <w:rsid w:val="008F2F22"/>
    <w:rsid w:val="008F71FD"/>
    <w:rsid w:val="009057D4"/>
    <w:rsid w:val="00952963"/>
    <w:rsid w:val="00A2133D"/>
    <w:rsid w:val="00AB588D"/>
    <w:rsid w:val="00B45D47"/>
    <w:rsid w:val="00C04860"/>
    <w:rsid w:val="00C82111"/>
    <w:rsid w:val="00C82229"/>
    <w:rsid w:val="00CF41C6"/>
    <w:rsid w:val="00D327F0"/>
    <w:rsid w:val="00DA70DD"/>
    <w:rsid w:val="00E855C4"/>
    <w:rsid w:val="00EA0483"/>
    <w:rsid w:val="00FC1A53"/>
    <w:rsid w:val="00FD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1378"/>
  <w15:chartTrackingRefBased/>
  <w15:docId w15:val="{9C3526E9-33F0-4591-9703-A9B971E7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8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133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213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42691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3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7F0"/>
  </w:style>
  <w:style w:type="paragraph" w:styleId="a8">
    <w:name w:val="Balloon Text"/>
    <w:basedOn w:val="a"/>
    <w:link w:val="a9"/>
    <w:uiPriority w:val="99"/>
    <w:semiHidden/>
    <w:unhideWhenUsed/>
    <w:rsid w:val="008F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1F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1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7578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27578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10196-A34A-447E-A2F2-73B2C062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4589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2022-01-17T05:02:00Z</cp:lastPrinted>
  <dcterms:created xsi:type="dcterms:W3CDTF">2026-02-17T11:27:00Z</dcterms:created>
  <dcterms:modified xsi:type="dcterms:W3CDTF">2026-02-17T11:27:00Z</dcterms:modified>
</cp:coreProperties>
</file>