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D702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E80986" w:rsidRPr="000154A0" w:rsidRDefault="00E80986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 w:rsidRPr="000154A0">
        <w:rPr>
          <w:sz w:val="28"/>
          <w:szCs w:val="28"/>
        </w:rPr>
        <w:t>ПОСТАНОВЛЕНИЕ</w:t>
      </w:r>
      <w:r w:rsidR="00D702F4">
        <w:rPr>
          <w:sz w:val="28"/>
          <w:szCs w:val="28"/>
        </w:rPr>
        <w:t xml:space="preserve"> проект</w:t>
      </w:r>
    </w:p>
    <w:p w:rsidR="00D64B2B" w:rsidRPr="000154A0" w:rsidRDefault="005B28CA" w:rsidP="008B0F98">
      <w:pPr>
        <w:keepNext/>
        <w:suppressAutoHyphens/>
        <w:jc w:val="center"/>
        <w:rPr>
          <w:b/>
          <w:lang w:eastAsia="ar-SA"/>
        </w:rPr>
      </w:pPr>
      <w:r>
        <w:rPr>
          <w:b/>
          <w:color w:val="000000"/>
          <w:sz w:val="28"/>
          <w:szCs w:val="28"/>
        </w:rPr>
        <w:t>О внесение изменений в Постановлении администрации сельского поселения Севрюкаево от 22.03.2023 № 21 «</w:t>
      </w:r>
      <w:r w:rsidR="00A90D54" w:rsidRPr="000154A0">
        <w:rPr>
          <w:b/>
          <w:color w:val="000000"/>
          <w:sz w:val="28"/>
          <w:szCs w:val="28"/>
        </w:rPr>
        <w:t xml:space="preserve">Об утверждении </w:t>
      </w:r>
      <w:r w:rsidR="00860FB1" w:rsidRPr="000154A0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 w:rsidRPr="000154A0">
        <w:rPr>
          <w:b/>
          <w:sz w:val="28"/>
          <w:szCs w:val="28"/>
          <w:lang w:eastAsia="ar-SA"/>
        </w:rPr>
        <w:t xml:space="preserve">сельского поселения </w:t>
      </w:r>
      <w:r w:rsidR="000154A0" w:rsidRPr="000154A0">
        <w:rPr>
          <w:b/>
          <w:sz w:val="28"/>
          <w:szCs w:val="28"/>
          <w:lang w:eastAsia="ar-SA"/>
        </w:rPr>
        <w:t>Севрюкаево</w:t>
      </w:r>
      <w:r w:rsidR="008F2FC6" w:rsidRPr="000154A0">
        <w:rPr>
          <w:b/>
          <w:sz w:val="28"/>
          <w:szCs w:val="28"/>
          <w:lang w:eastAsia="ar-SA"/>
        </w:rPr>
        <w:t xml:space="preserve"> </w:t>
      </w:r>
      <w:r w:rsidR="00860FB1" w:rsidRPr="000154A0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b/>
          <w:sz w:val="28"/>
          <w:szCs w:val="28"/>
          <w:lang w:eastAsia="ar-SA"/>
        </w:rPr>
        <w:t>»</w:t>
      </w:r>
    </w:p>
    <w:p w:rsidR="001C7A9D" w:rsidRPr="000154A0" w:rsidRDefault="00A90D54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154A0">
        <w:rPr>
          <w:sz w:val="28"/>
          <w:szCs w:val="28"/>
        </w:rPr>
        <w:t>В</w:t>
      </w:r>
      <w:r w:rsidR="00D702F4">
        <w:rPr>
          <w:sz w:val="28"/>
          <w:szCs w:val="28"/>
        </w:rPr>
        <w:t xml:space="preserve"> соответствии с абзацем 5 п.2</w:t>
      </w:r>
      <w:r w:rsidR="008A7A35" w:rsidRPr="000154A0">
        <w:rPr>
          <w:sz w:val="28"/>
          <w:szCs w:val="28"/>
        </w:rPr>
        <w:t xml:space="preserve"> </w:t>
      </w:r>
      <w:r w:rsidR="00D702F4">
        <w:rPr>
          <w:sz w:val="28"/>
          <w:szCs w:val="28"/>
        </w:rPr>
        <w:t>статьи</w:t>
      </w:r>
      <w:r w:rsidRPr="000154A0">
        <w:rPr>
          <w:sz w:val="28"/>
          <w:szCs w:val="28"/>
        </w:rPr>
        <w:t xml:space="preserve"> 179 Бюджетного кодекса Российской Федерации, </w:t>
      </w:r>
      <w:r w:rsidR="001C7A9D" w:rsidRPr="000154A0">
        <w:rPr>
          <w:sz w:val="28"/>
          <w:szCs w:val="28"/>
        </w:rPr>
        <w:t xml:space="preserve">руководствуясь </w:t>
      </w:r>
      <w:r w:rsidR="00D702F4" w:rsidRPr="00D702F4">
        <w:rPr>
          <w:color w:val="000000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  <w:r w:rsidR="005B28CA">
        <w:rPr>
          <w:color w:val="000000"/>
          <w:sz w:val="28"/>
          <w:szCs w:val="28"/>
        </w:rPr>
        <w:t xml:space="preserve">, на основании </w:t>
      </w:r>
      <w:r w:rsidR="005B28CA" w:rsidRPr="005B28CA">
        <w:rPr>
          <w:color w:val="000000"/>
          <w:sz w:val="28"/>
          <w:szCs w:val="28"/>
        </w:rPr>
        <w:t>протеста прокуратуры Ставропольског</w:t>
      </w:r>
      <w:r w:rsidR="005B28CA">
        <w:rPr>
          <w:color w:val="000000"/>
          <w:sz w:val="28"/>
          <w:szCs w:val="28"/>
        </w:rPr>
        <w:t>о района Самарской области от 27.02.2026г. №Прдп242-91</w:t>
      </w:r>
      <w:r w:rsidR="005B28CA" w:rsidRPr="005B28CA">
        <w:rPr>
          <w:color w:val="000000"/>
          <w:sz w:val="28"/>
          <w:szCs w:val="28"/>
        </w:rPr>
        <w:t>-</w:t>
      </w:r>
      <w:r w:rsidR="005B28CA">
        <w:rPr>
          <w:color w:val="000000"/>
          <w:sz w:val="28"/>
          <w:szCs w:val="28"/>
        </w:rPr>
        <w:t>26/</w:t>
      </w:r>
      <w:r w:rsidR="005B28CA" w:rsidRPr="005B28CA">
        <w:rPr>
          <w:color w:val="000000"/>
          <w:sz w:val="28"/>
          <w:szCs w:val="28"/>
        </w:rPr>
        <w:t>242 на Постановление а</w:t>
      </w:r>
      <w:r w:rsidR="005B28CA">
        <w:rPr>
          <w:color w:val="000000"/>
          <w:sz w:val="28"/>
          <w:szCs w:val="28"/>
        </w:rPr>
        <w:t xml:space="preserve">дминистрации </w:t>
      </w:r>
      <w:proofErr w:type="spellStart"/>
      <w:r w:rsidR="005B28CA">
        <w:rPr>
          <w:color w:val="000000"/>
          <w:sz w:val="28"/>
          <w:szCs w:val="28"/>
        </w:rPr>
        <w:t>с.п</w:t>
      </w:r>
      <w:proofErr w:type="spellEnd"/>
      <w:r w:rsidR="005B28CA">
        <w:rPr>
          <w:color w:val="000000"/>
          <w:sz w:val="28"/>
          <w:szCs w:val="28"/>
        </w:rPr>
        <w:t>. Севрюкаево № 21 от 22.03.2023</w:t>
      </w:r>
      <w:r w:rsidR="005B28CA" w:rsidRPr="005B28CA">
        <w:rPr>
          <w:color w:val="000000"/>
          <w:sz w:val="28"/>
          <w:szCs w:val="28"/>
        </w:rPr>
        <w:t>г. «Об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</w:t>
      </w:r>
      <w:r w:rsidR="005B28CA">
        <w:rPr>
          <w:color w:val="000000"/>
          <w:sz w:val="28"/>
          <w:szCs w:val="28"/>
        </w:rPr>
        <w:t>»</w:t>
      </w:r>
      <w:r w:rsidR="008B0F98">
        <w:rPr>
          <w:color w:val="000000"/>
          <w:sz w:val="28"/>
          <w:szCs w:val="28"/>
        </w:rPr>
        <w:t xml:space="preserve"> </w:t>
      </w:r>
      <w:r w:rsidR="005B28CA">
        <w:rPr>
          <w:color w:val="000000"/>
          <w:sz w:val="28"/>
          <w:szCs w:val="28"/>
        </w:rPr>
        <w:t>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8B0F98" w:rsidRDefault="00D113F8" w:rsidP="005B28CA">
      <w:pPr>
        <w:keepNext/>
        <w:ind w:firstLine="851"/>
        <w:jc w:val="both"/>
        <w:rPr>
          <w:sz w:val="28"/>
          <w:szCs w:val="28"/>
        </w:rPr>
      </w:pPr>
      <w:r w:rsidRPr="008B0F98">
        <w:rPr>
          <w:b/>
          <w:sz w:val="28"/>
          <w:szCs w:val="28"/>
        </w:rPr>
        <w:t>1.</w:t>
      </w:r>
      <w:r w:rsidR="008B0F98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>Внести в Порядок</w:t>
      </w:r>
      <w:r w:rsidR="005B28CA" w:rsidRPr="005B28CA">
        <w:rPr>
          <w:sz w:val="28"/>
          <w:szCs w:val="28"/>
        </w:rPr>
        <w:t xml:space="preserve">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</w:t>
      </w:r>
      <w:r w:rsidR="005B28CA">
        <w:rPr>
          <w:sz w:val="28"/>
          <w:szCs w:val="28"/>
        </w:rPr>
        <w:t xml:space="preserve">, утвержденный </w:t>
      </w:r>
      <w:proofErr w:type="gramStart"/>
      <w:r w:rsidR="005B28CA">
        <w:rPr>
          <w:sz w:val="28"/>
          <w:szCs w:val="28"/>
        </w:rPr>
        <w:t>Постановлением</w:t>
      </w:r>
      <w:r w:rsidR="005B28CA" w:rsidRPr="005B28CA">
        <w:t xml:space="preserve"> </w:t>
      </w:r>
      <w:r w:rsidR="005B28CA" w:rsidRPr="005B28CA">
        <w:rPr>
          <w:sz w:val="28"/>
          <w:szCs w:val="28"/>
        </w:rPr>
        <w:t xml:space="preserve"> администрации</w:t>
      </w:r>
      <w:proofErr w:type="gramEnd"/>
      <w:r w:rsidR="005B28CA" w:rsidRPr="005B28CA">
        <w:rPr>
          <w:sz w:val="28"/>
          <w:szCs w:val="28"/>
        </w:rPr>
        <w:t xml:space="preserve"> </w:t>
      </w:r>
      <w:proofErr w:type="spellStart"/>
      <w:r w:rsidR="005B28CA" w:rsidRPr="005B28CA">
        <w:rPr>
          <w:sz w:val="28"/>
          <w:szCs w:val="28"/>
        </w:rPr>
        <w:t>с.п</w:t>
      </w:r>
      <w:proofErr w:type="spellEnd"/>
      <w:r w:rsidR="005B28CA" w:rsidRPr="005B28CA">
        <w:rPr>
          <w:sz w:val="28"/>
          <w:szCs w:val="28"/>
        </w:rPr>
        <w:t>. Севрюкаево № 21 от 22.03.2023г</w:t>
      </w:r>
      <w:r w:rsidR="005B28CA">
        <w:rPr>
          <w:sz w:val="28"/>
          <w:szCs w:val="28"/>
        </w:rPr>
        <w:t xml:space="preserve"> следующие изменения</w:t>
      </w:r>
    </w:p>
    <w:p w:rsidR="008B0F98" w:rsidRDefault="008B0F98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28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 2.6 Порядка изложить в новой редакции: </w:t>
      </w:r>
    </w:p>
    <w:p w:rsidR="008B0F98" w:rsidRDefault="008B0F98" w:rsidP="008B0F98">
      <w:pPr>
        <w:keepNext/>
        <w:ind w:firstLine="851"/>
        <w:jc w:val="both"/>
        <w:rPr>
          <w:sz w:val="28"/>
          <w:szCs w:val="28"/>
        </w:rPr>
      </w:pPr>
      <w:r w:rsidRPr="008B0F98">
        <w:rPr>
          <w:sz w:val="28"/>
          <w:szCs w:val="28"/>
        </w:rPr>
        <w:tab/>
        <w:t xml:space="preserve">Муниципальная программа подлежит приведению в соответствие с Решением Собрания Представителей сельского поселения </w:t>
      </w:r>
      <w:proofErr w:type="gramStart"/>
      <w:r w:rsidRPr="008B0F98">
        <w:rPr>
          <w:sz w:val="28"/>
          <w:szCs w:val="28"/>
        </w:rPr>
        <w:t>Севрюкаево  муниципального</w:t>
      </w:r>
      <w:proofErr w:type="gramEnd"/>
      <w:r w:rsidRPr="008B0F98">
        <w:rPr>
          <w:sz w:val="28"/>
          <w:szCs w:val="28"/>
        </w:rPr>
        <w:t xml:space="preserve"> района Ставропольский Самарс</w:t>
      </w:r>
      <w:r>
        <w:rPr>
          <w:sz w:val="28"/>
          <w:szCs w:val="28"/>
        </w:rPr>
        <w:t xml:space="preserve">кой области о местном бюджете </w:t>
      </w:r>
      <w:r w:rsidRPr="008B0F98">
        <w:rPr>
          <w:sz w:val="28"/>
          <w:szCs w:val="28"/>
        </w:rPr>
        <w:t>не позднее 1 февраля текущего финансового года.</w:t>
      </w:r>
      <w:r w:rsidR="00D113F8" w:rsidRPr="000154A0">
        <w:rPr>
          <w:sz w:val="28"/>
          <w:szCs w:val="28"/>
        </w:rPr>
        <w:t xml:space="preserve">      </w:t>
      </w:r>
    </w:p>
    <w:p w:rsidR="008F2FC6" w:rsidRPr="000154A0" w:rsidRDefault="008B0F98" w:rsidP="008B0F98">
      <w:pPr>
        <w:keepNext/>
        <w:ind w:firstLine="851"/>
        <w:jc w:val="both"/>
        <w:rPr>
          <w:b/>
          <w:color w:val="333333"/>
          <w:sz w:val="28"/>
          <w:szCs w:val="28"/>
        </w:rPr>
      </w:pPr>
      <w:r w:rsidRPr="008B0F98">
        <w:rPr>
          <w:b/>
          <w:sz w:val="28"/>
          <w:szCs w:val="28"/>
        </w:rPr>
        <w:t>2</w:t>
      </w:r>
      <w:r w:rsidR="009D24F1" w:rsidRPr="008B0F98">
        <w:rPr>
          <w:b/>
          <w:sz w:val="28"/>
          <w:szCs w:val="28"/>
        </w:rPr>
        <w:t>.</w:t>
      </w:r>
      <w:r w:rsidR="009D24F1" w:rsidRPr="000154A0">
        <w:rPr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8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B0F98">
        <w:rPr>
          <w:sz w:val="28"/>
          <w:szCs w:val="28"/>
        </w:rPr>
        <w:t xml:space="preserve">  </w:t>
      </w:r>
      <w:r w:rsidR="008B0F98" w:rsidRPr="008B0F98">
        <w:rPr>
          <w:rStyle w:val="ac"/>
          <w:sz w:val="28"/>
          <w:szCs w:val="28"/>
        </w:rPr>
        <w:t>3</w:t>
      </w:r>
      <w:r w:rsidR="008F2FC6" w:rsidRPr="008B0F98">
        <w:rPr>
          <w:rStyle w:val="ac"/>
          <w:sz w:val="28"/>
          <w:szCs w:val="28"/>
        </w:rPr>
        <w:t>.</w:t>
      </w:r>
      <w:r w:rsidR="008F2FC6" w:rsidRPr="000154A0">
        <w:rPr>
          <w:rStyle w:val="ac"/>
          <w:b w:val="0"/>
          <w:sz w:val="28"/>
          <w:szCs w:val="28"/>
        </w:rPr>
        <w:t xml:space="preserve">  </w:t>
      </w:r>
      <w:proofErr w:type="gramStart"/>
      <w:r w:rsidR="008F2FC6" w:rsidRPr="000154A0">
        <w:rPr>
          <w:sz w:val="28"/>
          <w:szCs w:val="28"/>
        </w:rPr>
        <w:t>Контроль  за</w:t>
      </w:r>
      <w:proofErr w:type="gramEnd"/>
      <w:r w:rsidR="008F2FC6" w:rsidRPr="000154A0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085E1F" w:rsidRDefault="00085E1F" w:rsidP="008B0F98">
      <w:pPr>
        <w:contextualSpacing/>
        <w:jc w:val="both"/>
        <w:rPr>
          <w:sz w:val="28"/>
          <w:szCs w:val="28"/>
        </w:rPr>
      </w:pPr>
    </w:p>
    <w:p w:rsidR="004C640F" w:rsidRDefault="008F2FC6" w:rsidP="00085E1F">
      <w:pPr>
        <w:contextualSpacing/>
        <w:jc w:val="both"/>
      </w:pPr>
      <w:r w:rsidRPr="000154A0">
        <w:rPr>
          <w:sz w:val="28"/>
          <w:szCs w:val="28"/>
        </w:rPr>
        <w:t xml:space="preserve">Глава </w:t>
      </w:r>
      <w:r w:rsidR="008B0F98">
        <w:rPr>
          <w:sz w:val="28"/>
          <w:szCs w:val="28"/>
        </w:rPr>
        <w:t>с</w:t>
      </w:r>
      <w:r w:rsidRPr="000154A0">
        <w:rPr>
          <w:sz w:val="28"/>
          <w:szCs w:val="28"/>
        </w:rPr>
        <w:t xml:space="preserve">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8B0F98">
        <w:rPr>
          <w:sz w:val="28"/>
          <w:szCs w:val="28"/>
        </w:rPr>
        <w:t xml:space="preserve">           </w:t>
      </w:r>
      <w:r w:rsidR="00085E1F">
        <w:rPr>
          <w:sz w:val="28"/>
          <w:szCs w:val="28"/>
        </w:rPr>
        <w:t xml:space="preserve">              </w:t>
      </w:r>
      <w:r w:rsidR="008B0F98">
        <w:rPr>
          <w:sz w:val="28"/>
          <w:szCs w:val="28"/>
        </w:rPr>
        <w:t xml:space="preserve">       </w:t>
      </w:r>
      <w:proofErr w:type="spellStart"/>
      <w:r w:rsidR="008B0F98">
        <w:rPr>
          <w:sz w:val="28"/>
          <w:szCs w:val="28"/>
        </w:rPr>
        <w:t>С.В.Калинин</w:t>
      </w:r>
      <w:proofErr w:type="spellEnd"/>
      <w:r w:rsidR="00AC02A4" w:rsidRPr="00AF5A4B">
        <w:rPr>
          <w:sz w:val="28"/>
          <w:szCs w:val="28"/>
        </w:rPr>
        <w:t xml:space="preserve">  </w:t>
      </w:r>
      <w:bookmarkStart w:id="0" w:name="_GoBack"/>
      <w:bookmarkEnd w:id="0"/>
    </w:p>
    <w:sectPr w:rsidR="004C640F" w:rsidSect="00C033BB">
      <w:headerReference w:type="default" r:id="rId9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492" w:rsidRDefault="00064492">
      <w:r>
        <w:separator/>
      </w:r>
    </w:p>
  </w:endnote>
  <w:endnote w:type="continuationSeparator" w:id="0">
    <w:p w:rsidR="00064492" w:rsidRDefault="000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492" w:rsidRDefault="00064492">
      <w:r>
        <w:separator/>
      </w:r>
    </w:p>
  </w:footnote>
  <w:footnote w:type="continuationSeparator" w:id="0">
    <w:p w:rsidR="00064492" w:rsidRDefault="0006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085E1F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7BF9"/>
    <w:rsid w:val="00041151"/>
    <w:rsid w:val="000429B0"/>
    <w:rsid w:val="000465EE"/>
    <w:rsid w:val="000613DD"/>
    <w:rsid w:val="00064492"/>
    <w:rsid w:val="00065C89"/>
    <w:rsid w:val="000804A3"/>
    <w:rsid w:val="00085E1F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51DC1"/>
    <w:rsid w:val="003763B6"/>
    <w:rsid w:val="003B3243"/>
    <w:rsid w:val="003D0C8D"/>
    <w:rsid w:val="003E417C"/>
    <w:rsid w:val="003E734F"/>
    <w:rsid w:val="003F0198"/>
    <w:rsid w:val="00420875"/>
    <w:rsid w:val="00423689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B28CA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B0F98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02F4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51222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2</cp:revision>
  <cp:lastPrinted>2023-03-20T05:20:00Z</cp:lastPrinted>
  <dcterms:created xsi:type="dcterms:W3CDTF">2026-03-14T19:05:00Z</dcterms:created>
  <dcterms:modified xsi:type="dcterms:W3CDTF">2026-03-14T19:05:00Z</dcterms:modified>
</cp:coreProperties>
</file>