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6C1" w:rsidRDefault="00AC46C1" w:rsidP="00AC46C1">
      <w:pPr>
        <w:ind w:left="360"/>
        <w:rPr>
          <w:sz w:val="28"/>
          <w:szCs w:val="28"/>
        </w:rPr>
      </w:pPr>
      <w:r>
        <w:t xml:space="preserve">                                                     </w:t>
      </w:r>
      <w:r w:rsidR="000D59E6">
        <w:t xml:space="preserve">  </w:t>
      </w:r>
      <w:r>
        <w:t xml:space="preserve">     </w:t>
      </w:r>
      <w:r w:rsidR="00384633"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46C1" w:rsidRPr="00865DBA" w:rsidRDefault="00AC46C1" w:rsidP="009566E1">
      <w:pPr>
        <w:jc w:val="center"/>
        <w:outlineLvl w:val="0"/>
        <w:rPr>
          <w:bCs/>
          <w:caps/>
          <w:noProof/>
          <w:kern w:val="28"/>
          <w:sz w:val="20"/>
          <w:szCs w:val="28"/>
        </w:rPr>
      </w:pPr>
      <w:r w:rsidRPr="00865DBA">
        <w:rPr>
          <w:bCs/>
          <w:caps/>
          <w:noProof/>
          <w:kern w:val="28"/>
          <w:sz w:val="20"/>
          <w:szCs w:val="28"/>
        </w:rPr>
        <w:t>Российская  Федерация</w:t>
      </w:r>
    </w:p>
    <w:p w:rsidR="00AC46C1" w:rsidRPr="00865DBA" w:rsidRDefault="00AC46C1" w:rsidP="00AC46C1">
      <w:pPr>
        <w:outlineLvl w:val="0"/>
        <w:rPr>
          <w:bCs/>
          <w:caps/>
          <w:noProof/>
          <w:kern w:val="28"/>
          <w:sz w:val="20"/>
          <w:szCs w:val="28"/>
        </w:rPr>
      </w:pPr>
    </w:p>
    <w:p w:rsidR="005557DD" w:rsidRPr="00865DBA" w:rsidRDefault="00865DBA" w:rsidP="00865DBA">
      <w:pPr>
        <w:outlineLvl w:val="0"/>
        <w:rPr>
          <w:bCs/>
          <w:caps/>
          <w:kern w:val="28"/>
          <w:sz w:val="20"/>
          <w:szCs w:val="28"/>
        </w:rPr>
      </w:pPr>
      <w:r w:rsidRPr="00865DBA">
        <w:rPr>
          <w:bCs/>
          <w:caps/>
          <w:noProof/>
          <w:kern w:val="28"/>
          <w:sz w:val="20"/>
          <w:szCs w:val="28"/>
        </w:rPr>
        <w:t xml:space="preserve">                               </w:t>
      </w:r>
      <w:r w:rsidR="00A06708" w:rsidRPr="00865DBA">
        <w:rPr>
          <w:bCs/>
          <w:caps/>
          <w:noProof/>
          <w:kern w:val="28"/>
          <w:sz w:val="20"/>
          <w:szCs w:val="28"/>
        </w:rPr>
        <w:t xml:space="preserve">  </w:t>
      </w:r>
      <w:r w:rsidR="00AC46C1" w:rsidRPr="00865DBA">
        <w:rPr>
          <w:bCs/>
          <w:caps/>
          <w:noProof/>
          <w:kern w:val="28"/>
          <w:sz w:val="20"/>
          <w:szCs w:val="28"/>
        </w:rPr>
        <w:t>Администрация</w:t>
      </w:r>
      <w:r>
        <w:rPr>
          <w:bCs/>
          <w:caps/>
          <w:kern w:val="28"/>
          <w:sz w:val="20"/>
          <w:szCs w:val="28"/>
        </w:rPr>
        <w:t xml:space="preserve"> </w:t>
      </w:r>
      <w:r w:rsidR="005557DD" w:rsidRPr="00865DBA">
        <w:rPr>
          <w:bCs/>
          <w:caps/>
          <w:noProof/>
          <w:kern w:val="28"/>
          <w:sz w:val="20"/>
          <w:szCs w:val="28"/>
        </w:rPr>
        <w:t>сельского</w:t>
      </w:r>
      <w:r w:rsidR="005557DD" w:rsidRPr="00865DBA">
        <w:rPr>
          <w:bCs/>
          <w:caps/>
          <w:kern w:val="28"/>
          <w:sz w:val="20"/>
          <w:szCs w:val="28"/>
        </w:rPr>
        <w:t xml:space="preserve"> ПОСЕЛЕНИЯ </w:t>
      </w:r>
      <w:r w:rsidR="0042323F">
        <w:rPr>
          <w:bCs/>
          <w:caps/>
          <w:noProof/>
          <w:kern w:val="28"/>
          <w:sz w:val="20"/>
          <w:szCs w:val="28"/>
        </w:rPr>
        <w:t>Севрюкаево</w:t>
      </w:r>
    </w:p>
    <w:p w:rsidR="005557DD" w:rsidRPr="00865DBA" w:rsidRDefault="005557DD" w:rsidP="009566E1">
      <w:pPr>
        <w:jc w:val="center"/>
        <w:outlineLvl w:val="0"/>
        <w:rPr>
          <w:bCs/>
          <w:caps/>
          <w:kern w:val="28"/>
          <w:sz w:val="20"/>
          <w:szCs w:val="28"/>
        </w:rPr>
      </w:pPr>
      <w:r w:rsidRPr="00865DBA">
        <w:rPr>
          <w:bCs/>
          <w:caps/>
          <w:kern w:val="28"/>
          <w:sz w:val="20"/>
          <w:szCs w:val="28"/>
        </w:rPr>
        <w:t xml:space="preserve">МУНИЦИПАЛЬНОГО РАЙОНА </w:t>
      </w:r>
      <w:r w:rsidRPr="00865DBA">
        <w:rPr>
          <w:bCs/>
          <w:caps/>
          <w:noProof/>
          <w:kern w:val="28"/>
          <w:sz w:val="20"/>
          <w:szCs w:val="28"/>
        </w:rPr>
        <w:t>Ставропольский</w:t>
      </w:r>
      <w:r w:rsidRPr="00865DBA">
        <w:rPr>
          <w:bCs/>
          <w:caps/>
          <w:kern w:val="28"/>
          <w:sz w:val="20"/>
          <w:szCs w:val="28"/>
        </w:rPr>
        <w:t xml:space="preserve"> </w:t>
      </w:r>
    </w:p>
    <w:p w:rsidR="00050339" w:rsidRPr="00AC46C1" w:rsidRDefault="005557DD" w:rsidP="009566E1">
      <w:pPr>
        <w:jc w:val="center"/>
        <w:outlineLvl w:val="0"/>
        <w:rPr>
          <w:b/>
          <w:bCs/>
          <w:caps/>
          <w:kern w:val="28"/>
          <w:sz w:val="20"/>
          <w:szCs w:val="28"/>
        </w:rPr>
      </w:pPr>
      <w:r w:rsidRPr="00865DBA">
        <w:rPr>
          <w:bCs/>
          <w:caps/>
          <w:kern w:val="28"/>
          <w:sz w:val="20"/>
          <w:szCs w:val="28"/>
        </w:rPr>
        <w:t>САМАРСКОЙ ОБЛАСТИ</w:t>
      </w:r>
      <w:r w:rsidR="00AD773E">
        <w:rPr>
          <w:b/>
          <w:bCs/>
          <w:caps/>
          <w:kern w:val="28"/>
          <w:sz w:val="20"/>
          <w:szCs w:val="28"/>
        </w:rPr>
        <w:t xml:space="preserve">                                                                                     </w:t>
      </w:r>
    </w:p>
    <w:p w:rsidR="005557DD" w:rsidRDefault="00050339" w:rsidP="00F3375D">
      <w:pPr>
        <w:rPr>
          <w:b/>
          <w:bCs/>
          <w:sz w:val="20"/>
          <w:szCs w:val="28"/>
        </w:rPr>
      </w:pPr>
      <w:r>
        <w:rPr>
          <w:b/>
          <w:bCs/>
          <w:sz w:val="20"/>
          <w:szCs w:val="28"/>
        </w:rPr>
        <w:t xml:space="preserve">                                                                                                                                             </w:t>
      </w:r>
    </w:p>
    <w:p w:rsidR="005557DD" w:rsidRPr="00AC46C1" w:rsidRDefault="007C10A3" w:rsidP="007C10A3">
      <w:pPr>
        <w:outlineLvl w:val="0"/>
        <w:rPr>
          <w:b/>
          <w:bCs/>
          <w:sz w:val="20"/>
          <w:szCs w:val="28"/>
        </w:rPr>
      </w:pPr>
      <w:r>
        <w:rPr>
          <w:b/>
          <w:bCs/>
          <w:sz w:val="20"/>
          <w:szCs w:val="28"/>
        </w:rPr>
        <w:t xml:space="preserve">                                                                            </w:t>
      </w:r>
      <w:r w:rsidR="005557DD" w:rsidRPr="00AC46C1">
        <w:rPr>
          <w:b/>
          <w:bCs/>
          <w:sz w:val="20"/>
          <w:szCs w:val="28"/>
        </w:rPr>
        <w:t>ПОСТАНОВЛЕНИЕ</w:t>
      </w:r>
    </w:p>
    <w:p w:rsidR="005557DD" w:rsidRPr="007C10A3" w:rsidRDefault="007C10A3" w:rsidP="007C10A3">
      <w:pPr>
        <w:rPr>
          <w:b/>
          <w:szCs w:val="28"/>
        </w:rPr>
      </w:pPr>
      <w:r>
        <w:rPr>
          <w:b/>
          <w:szCs w:val="28"/>
        </w:rPr>
        <w:t>О</w:t>
      </w:r>
      <w:r w:rsidR="00050339">
        <w:rPr>
          <w:b/>
          <w:szCs w:val="28"/>
        </w:rPr>
        <w:t>т</w:t>
      </w:r>
      <w:r w:rsidR="001B5438">
        <w:rPr>
          <w:b/>
          <w:szCs w:val="28"/>
        </w:rPr>
        <w:t xml:space="preserve"> </w:t>
      </w:r>
      <w:r w:rsidR="0042323F">
        <w:rPr>
          <w:b/>
          <w:szCs w:val="28"/>
        </w:rPr>
        <w:t>08 ноября 2018</w:t>
      </w:r>
      <w:r w:rsidR="00865DBA">
        <w:rPr>
          <w:b/>
          <w:szCs w:val="28"/>
        </w:rPr>
        <w:t xml:space="preserve"> </w:t>
      </w:r>
      <w:r>
        <w:rPr>
          <w:b/>
          <w:szCs w:val="28"/>
        </w:rPr>
        <w:t xml:space="preserve">года </w:t>
      </w:r>
      <w:r w:rsidR="00050339">
        <w:rPr>
          <w:b/>
          <w:szCs w:val="28"/>
        </w:rPr>
        <w:t xml:space="preserve">                                                              </w:t>
      </w:r>
      <w:r>
        <w:rPr>
          <w:b/>
          <w:szCs w:val="28"/>
        </w:rPr>
        <w:t xml:space="preserve">        </w:t>
      </w:r>
      <w:r w:rsidR="00050339">
        <w:rPr>
          <w:b/>
          <w:szCs w:val="28"/>
        </w:rPr>
        <w:t xml:space="preserve">    </w:t>
      </w:r>
      <w:r w:rsidR="00AD3174">
        <w:rPr>
          <w:b/>
          <w:szCs w:val="28"/>
        </w:rPr>
        <w:t xml:space="preserve">     </w:t>
      </w:r>
      <w:r w:rsidR="00050339">
        <w:rPr>
          <w:b/>
          <w:szCs w:val="28"/>
        </w:rPr>
        <w:t xml:space="preserve">   </w:t>
      </w:r>
      <w:r w:rsidR="005557DD" w:rsidRPr="00AC46C1">
        <w:rPr>
          <w:b/>
          <w:szCs w:val="28"/>
        </w:rPr>
        <w:t xml:space="preserve"> №</w:t>
      </w:r>
      <w:r w:rsidR="001B5438">
        <w:rPr>
          <w:b/>
          <w:szCs w:val="28"/>
        </w:rPr>
        <w:t xml:space="preserve"> </w:t>
      </w:r>
      <w:r w:rsidR="00610734">
        <w:rPr>
          <w:b/>
          <w:szCs w:val="28"/>
        </w:rPr>
        <w:t>45.1</w:t>
      </w:r>
      <w:bookmarkStart w:id="0" w:name="_GoBack"/>
      <w:bookmarkEnd w:id="0"/>
    </w:p>
    <w:p w:rsidR="005557DD" w:rsidRPr="00AC46C1" w:rsidRDefault="005557DD" w:rsidP="00F3375D">
      <w:pPr>
        <w:jc w:val="center"/>
        <w:rPr>
          <w:szCs w:val="28"/>
        </w:rPr>
      </w:pPr>
    </w:p>
    <w:p w:rsidR="001B5438" w:rsidRDefault="00F912FF" w:rsidP="00F912FF">
      <w:pPr>
        <w:jc w:val="center"/>
        <w:rPr>
          <w:b/>
          <w:szCs w:val="28"/>
          <w:lang w:eastAsia="ar-SA"/>
        </w:rPr>
      </w:pPr>
      <w:r w:rsidRPr="00F912FF">
        <w:rPr>
          <w:b/>
          <w:szCs w:val="28"/>
          <w:lang w:eastAsia="ar-SA"/>
        </w:rPr>
        <w:t>Об установлении соответствия между разрешенным использованием земельного участка с кад</w:t>
      </w:r>
      <w:r w:rsidR="0042323F">
        <w:rPr>
          <w:b/>
          <w:szCs w:val="28"/>
          <w:lang w:eastAsia="ar-SA"/>
        </w:rPr>
        <w:t>астровым номером 63:32:0000000:9200</w:t>
      </w:r>
      <w:r w:rsidRPr="00F912FF">
        <w:rPr>
          <w:b/>
          <w:szCs w:val="28"/>
          <w:lang w:eastAsia="ar-SA"/>
        </w:rPr>
        <w:t xml:space="preserve"> и видом разрешенного использования земельных участков, установленным классификатором видов разрешенного использования земельных участков</w:t>
      </w:r>
    </w:p>
    <w:p w:rsidR="00F912FF" w:rsidRDefault="00F912FF" w:rsidP="00F912FF">
      <w:pPr>
        <w:jc w:val="center"/>
        <w:rPr>
          <w:rFonts w:eastAsia="Times New Roman"/>
          <w:szCs w:val="28"/>
          <w:lang w:eastAsia="ar-SA"/>
        </w:rPr>
      </w:pPr>
    </w:p>
    <w:p w:rsidR="00AD3174" w:rsidRDefault="00F912FF" w:rsidP="00907376">
      <w:pPr>
        <w:spacing w:after="120" w:line="276" w:lineRule="auto"/>
        <w:jc w:val="both"/>
        <w:rPr>
          <w:rFonts w:eastAsia="Times New Roman"/>
          <w:lang w:eastAsia="ar-SA"/>
        </w:rPr>
      </w:pPr>
      <w:r w:rsidRPr="00F912FF">
        <w:rPr>
          <w:rFonts w:eastAsia="Times New Roman"/>
        </w:rPr>
        <w:t>   </w:t>
      </w:r>
      <w:r w:rsidR="00865DBA">
        <w:rPr>
          <w:rFonts w:eastAsia="Times New Roman"/>
        </w:rPr>
        <w:t xml:space="preserve">    </w:t>
      </w:r>
      <w:r w:rsidRPr="00F912FF">
        <w:rPr>
          <w:rFonts w:eastAsia="Times New Roman"/>
        </w:rPr>
        <w:t xml:space="preserve"> На основании </w:t>
      </w:r>
      <w:r w:rsidRPr="005F5AF8">
        <w:rPr>
          <w:rFonts w:eastAsia="Times New Roman"/>
        </w:rPr>
        <w:t xml:space="preserve">заявления </w:t>
      </w:r>
      <w:r w:rsidR="0042323F">
        <w:rPr>
          <w:rFonts w:eastAsia="Times New Roman"/>
        </w:rPr>
        <w:t>Потребительского общества «</w:t>
      </w:r>
      <w:proofErr w:type="spellStart"/>
      <w:r w:rsidR="0042323F">
        <w:rPr>
          <w:rFonts w:eastAsia="Times New Roman"/>
        </w:rPr>
        <w:t>РодоЛад</w:t>
      </w:r>
      <w:proofErr w:type="spellEnd"/>
      <w:r w:rsidR="0042323F">
        <w:rPr>
          <w:rFonts w:eastAsia="Times New Roman"/>
        </w:rPr>
        <w:t>» вх.1889 от 01.03.2018</w:t>
      </w:r>
      <w:r w:rsidRPr="00F912FF">
        <w:rPr>
          <w:rFonts w:eastAsia="Times New Roman"/>
        </w:rPr>
        <w:t xml:space="preserve"> года, </w:t>
      </w:r>
      <w:r w:rsidRPr="005F5AF8">
        <w:rPr>
          <w:rFonts w:eastAsia="Times New Roman"/>
        </w:rPr>
        <w:t xml:space="preserve">в </w:t>
      </w:r>
      <w:r w:rsidRPr="00865DBA">
        <w:rPr>
          <w:rFonts w:eastAsia="Times New Roman"/>
        </w:rPr>
        <w:t xml:space="preserve">соответствии с </w:t>
      </w:r>
      <w:hyperlink r:id="rId9" w:anchor="/document/99/420202723/ZAP247C3CO/" w:tooltip="13. По заявлению правообладателя земельного участка об установлении соответствия разрешенного использования земельного участка классификатору видов разрешенного использования земельных..." w:history="1">
        <w:r w:rsidRPr="00865DBA">
          <w:rPr>
            <w:rFonts w:eastAsia="Times New Roman"/>
          </w:rPr>
          <w:t>пунктом 13</w:t>
        </w:r>
      </w:hyperlink>
      <w:r>
        <w:rPr>
          <w:rFonts w:eastAsia="Times New Roman"/>
        </w:rPr>
        <w:t xml:space="preserve">, </w:t>
      </w:r>
      <w:r>
        <w:rPr>
          <w:szCs w:val="28"/>
        </w:rPr>
        <w:t xml:space="preserve">статьи </w:t>
      </w:r>
      <w:r w:rsidR="00ED775B" w:rsidRPr="00F912FF">
        <w:rPr>
          <w:szCs w:val="28"/>
        </w:rPr>
        <w:t>34 Федерального</w:t>
      </w:r>
      <w:r w:rsidR="00B70ACA" w:rsidRPr="00F912FF">
        <w:rPr>
          <w:szCs w:val="28"/>
        </w:rPr>
        <w:t xml:space="preserve"> </w:t>
      </w:r>
      <w:r w:rsidR="00ED775B" w:rsidRPr="00F912FF">
        <w:rPr>
          <w:szCs w:val="28"/>
        </w:rPr>
        <w:t xml:space="preserve">Закона </w:t>
      </w:r>
      <w:r w:rsidR="001B5438" w:rsidRPr="00F912FF">
        <w:rPr>
          <w:szCs w:val="28"/>
        </w:rPr>
        <w:t>от 23.06.2014 года № 171-ФЗ «О внесении изменений в Земельный Кодекс Российской Федерации и отдельные законодательные акты Российской Федерации», Приказом Министерства экономического развития Российской Федерации от</w:t>
      </w:r>
      <w:r w:rsidR="00865DBA">
        <w:rPr>
          <w:szCs w:val="28"/>
        </w:rPr>
        <w:t xml:space="preserve"> 01.09.2014 года №</w:t>
      </w:r>
      <w:r w:rsidR="001B5438">
        <w:rPr>
          <w:szCs w:val="28"/>
        </w:rPr>
        <w:t>540</w:t>
      </w:r>
      <w:r w:rsidR="00C563C9">
        <w:rPr>
          <w:szCs w:val="28"/>
        </w:rPr>
        <w:t xml:space="preserve"> «Об утверждении классификатора видов разрешенного ис</w:t>
      </w:r>
      <w:r>
        <w:rPr>
          <w:szCs w:val="28"/>
        </w:rPr>
        <w:t>пользования земельных участков», Правилами</w:t>
      </w:r>
      <w:r w:rsidR="005557DD" w:rsidRPr="00AC46C1">
        <w:rPr>
          <w:szCs w:val="28"/>
        </w:rPr>
        <w:t xml:space="preserve"> землепользования и застройки </w:t>
      </w:r>
      <w:r w:rsidR="005557DD" w:rsidRPr="00AC46C1">
        <w:rPr>
          <w:noProof/>
          <w:szCs w:val="28"/>
        </w:rPr>
        <w:t>сельского</w:t>
      </w:r>
      <w:r w:rsidR="005557DD" w:rsidRPr="00AC46C1">
        <w:rPr>
          <w:szCs w:val="28"/>
        </w:rPr>
        <w:t xml:space="preserve"> поселения </w:t>
      </w:r>
      <w:r w:rsidR="0042323F">
        <w:rPr>
          <w:noProof/>
          <w:szCs w:val="28"/>
        </w:rPr>
        <w:t>Севрюкаево</w:t>
      </w:r>
      <w:r w:rsidR="005557DD" w:rsidRPr="00AC46C1">
        <w:rPr>
          <w:szCs w:val="28"/>
        </w:rPr>
        <w:t xml:space="preserve"> муниципального района </w:t>
      </w:r>
      <w:r w:rsidR="005557DD" w:rsidRPr="00AC46C1">
        <w:rPr>
          <w:noProof/>
          <w:szCs w:val="28"/>
        </w:rPr>
        <w:t>Ставропольский</w:t>
      </w:r>
      <w:r w:rsidR="005557DD" w:rsidRPr="00AC46C1">
        <w:rPr>
          <w:szCs w:val="28"/>
        </w:rPr>
        <w:t xml:space="preserve"> Самарской области, утвержденны</w:t>
      </w:r>
      <w:r>
        <w:rPr>
          <w:szCs w:val="28"/>
        </w:rPr>
        <w:t>ми</w:t>
      </w:r>
      <w:r w:rsidR="005557DD" w:rsidRPr="00AC46C1">
        <w:rPr>
          <w:szCs w:val="28"/>
        </w:rPr>
        <w:t xml:space="preserve"> решением Собрания представителей </w:t>
      </w:r>
      <w:r w:rsidR="005557DD" w:rsidRPr="00AC46C1">
        <w:rPr>
          <w:noProof/>
          <w:szCs w:val="28"/>
        </w:rPr>
        <w:t>сельского</w:t>
      </w:r>
      <w:r w:rsidR="005557DD" w:rsidRPr="00AC46C1">
        <w:rPr>
          <w:szCs w:val="28"/>
        </w:rPr>
        <w:t xml:space="preserve"> поселения </w:t>
      </w:r>
      <w:r w:rsidR="0042323F">
        <w:rPr>
          <w:noProof/>
          <w:szCs w:val="28"/>
        </w:rPr>
        <w:t>Севрюкаево</w:t>
      </w:r>
      <w:r w:rsidR="005557DD" w:rsidRPr="00AC46C1">
        <w:rPr>
          <w:szCs w:val="28"/>
        </w:rPr>
        <w:t xml:space="preserve"> муниципального района </w:t>
      </w:r>
      <w:r w:rsidR="005557DD" w:rsidRPr="00AC46C1">
        <w:rPr>
          <w:noProof/>
          <w:szCs w:val="28"/>
        </w:rPr>
        <w:t>Ставропольский</w:t>
      </w:r>
      <w:r w:rsidR="005557DD" w:rsidRPr="00AC46C1">
        <w:rPr>
          <w:szCs w:val="28"/>
        </w:rPr>
        <w:t xml:space="preserve"> Самарской области от </w:t>
      </w:r>
      <w:r w:rsidR="0042323F">
        <w:rPr>
          <w:noProof/>
          <w:szCs w:val="28"/>
        </w:rPr>
        <w:t>30 декабря 2013 №83/79</w:t>
      </w:r>
      <w:r w:rsidR="001B5438">
        <w:rPr>
          <w:szCs w:val="28"/>
        </w:rPr>
        <w:t xml:space="preserve"> (далее </w:t>
      </w:r>
      <w:r w:rsidR="005557DD" w:rsidRPr="00AC46C1">
        <w:rPr>
          <w:szCs w:val="28"/>
        </w:rPr>
        <w:t xml:space="preserve"> – Правила)</w:t>
      </w:r>
      <w:r w:rsidR="005557DD" w:rsidRPr="00AC46C1">
        <w:rPr>
          <w:szCs w:val="28"/>
          <w:lang w:eastAsia="ar-SA"/>
        </w:rPr>
        <w:t xml:space="preserve">, </w:t>
      </w:r>
      <w:r w:rsidR="005557DD" w:rsidRPr="00865DBA">
        <w:rPr>
          <w:lang w:eastAsia="ar-SA"/>
        </w:rPr>
        <w:t>постановляю</w:t>
      </w:r>
      <w:r w:rsidR="005557DD" w:rsidRPr="00865DBA">
        <w:rPr>
          <w:rFonts w:eastAsia="Times New Roman"/>
          <w:lang w:eastAsia="ar-SA"/>
        </w:rPr>
        <w:t>:</w:t>
      </w:r>
    </w:p>
    <w:p w:rsidR="00865DBA" w:rsidRPr="00865DBA" w:rsidRDefault="00AD773E" w:rsidP="00907376">
      <w:pPr>
        <w:spacing w:after="120" w:line="276" w:lineRule="auto"/>
        <w:jc w:val="both"/>
        <w:rPr>
          <w:rFonts w:eastAsia="Times New Roman"/>
          <w:lang w:eastAsia="ar-SA"/>
        </w:rPr>
      </w:pPr>
      <w:r w:rsidRPr="00865DBA">
        <w:rPr>
          <w:rFonts w:eastAsia="Times New Roman"/>
          <w:lang w:eastAsia="ar-SA"/>
        </w:rPr>
        <w:t>1.</w:t>
      </w:r>
      <w:r w:rsidR="00865DBA">
        <w:rPr>
          <w:rFonts w:eastAsia="Times New Roman"/>
          <w:lang w:eastAsia="ar-SA"/>
        </w:rPr>
        <w:t xml:space="preserve"> </w:t>
      </w:r>
      <w:r w:rsidR="00865DBA" w:rsidRPr="00865DBA">
        <w:rPr>
          <w:rFonts w:eastAsia="Times New Roman"/>
          <w:lang w:eastAsia="ar-SA"/>
        </w:rPr>
        <w:t xml:space="preserve">Установить, что вид разрешенного использования </w:t>
      </w:r>
      <w:r w:rsidR="00A276E7" w:rsidRPr="00A276E7">
        <w:rPr>
          <w:rFonts w:eastAsia="Times New Roman"/>
          <w:lang w:eastAsia="ar-SA"/>
        </w:rPr>
        <w:t>«</w:t>
      </w:r>
      <w:r w:rsidR="006943E8">
        <w:rPr>
          <w:rFonts w:eastAsia="Times New Roman"/>
          <w:lang w:eastAsia="ar-SA"/>
        </w:rPr>
        <w:t>Для сельскохозяйственного производства</w:t>
      </w:r>
      <w:r w:rsidR="00A276E7" w:rsidRPr="00A276E7">
        <w:rPr>
          <w:rFonts w:eastAsia="Times New Roman"/>
          <w:lang w:eastAsia="ar-SA"/>
        </w:rPr>
        <w:t>»</w:t>
      </w:r>
      <w:r w:rsidR="00A276E7" w:rsidRPr="00A276E7">
        <w:t xml:space="preserve"> </w:t>
      </w:r>
      <w:r w:rsidR="00A276E7" w:rsidRPr="00A276E7">
        <w:rPr>
          <w:rFonts w:eastAsia="Times New Roman"/>
          <w:lang w:eastAsia="ar-SA"/>
        </w:rPr>
        <w:t>земельного участка</w:t>
      </w:r>
      <w:r w:rsidR="00865DBA" w:rsidRPr="00865DBA">
        <w:rPr>
          <w:rFonts w:eastAsia="Times New Roman"/>
          <w:lang w:eastAsia="ar-SA"/>
        </w:rPr>
        <w:t xml:space="preserve"> с кадастровым номером</w:t>
      </w:r>
      <w:r w:rsidR="006943E8">
        <w:rPr>
          <w:rFonts w:eastAsia="Times New Roman"/>
          <w:lang w:eastAsia="ar-SA"/>
        </w:rPr>
        <w:t xml:space="preserve"> </w:t>
      </w:r>
      <w:r w:rsidR="006943E8" w:rsidRPr="006943E8">
        <w:rPr>
          <w:szCs w:val="28"/>
          <w:lang w:eastAsia="ar-SA"/>
        </w:rPr>
        <w:t>63:32:0000000:9200</w:t>
      </w:r>
      <w:r w:rsidR="006943E8">
        <w:rPr>
          <w:rFonts w:eastAsia="Times New Roman"/>
          <w:lang w:eastAsia="ar-SA"/>
        </w:rPr>
        <w:t xml:space="preserve"> </w:t>
      </w:r>
      <w:r w:rsidR="00865DBA" w:rsidRPr="00865DBA">
        <w:rPr>
          <w:rFonts w:eastAsia="Times New Roman"/>
          <w:lang w:eastAsia="ar-SA"/>
        </w:rPr>
        <w:t xml:space="preserve">, </w:t>
      </w:r>
      <w:r w:rsidR="00865DBA">
        <w:rPr>
          <w:rFonts w:eastAsia="Times New Roman"/>
          <w:lang w:eastAsia="ar-SA"/>
        </w:rPr>
        <w:t>по</w:t>
      </w:r>
      <w:r w:rsidR="00865DBA" w:rsidRPr="00865DBA">
        <w:rPr>
          <w:rFonts w:eastAsia="Times New Roman"/>
          <w:lang w:eastAsia="ar-SA"/>
        </w:rPr>
        <w:t xml:space="preserve"> адрес</w:t>
      </w:r>
      <w:r w:rsidR="00865DBA">
        <w:rPr>
          <w:rFonts w:eastAsia="Times New Roman"/>
          <w:lang w:eastAsia="ar-SA"/>
        </w:rPr>
        <w:t>у</w:t>
      </w:r>
      <w:r w:rsidR="00865DBA" w:rsidRPr="00865DBA">
        <w:rPr>
          <w:rFonts w:eastAsia="Times New Roman"/>
          <w:lang w:eastAsia="ar-SA"/>
        </w:rPr>
        <w:t xml:space="preserve">: Самарская обл., </w:t>
      </w:r>
      <w:r w:rsidR="006943E8">
        <w:rPr>
          <w:rFonts w:eastAsia="Times New Roman"/>
          <w:lang w:eastAsia="ar-SA"/>
        </w:rPr>
        <w:t xml:space="preserve">муниципальный </w:t>
      </w:r>
      <w:r w:rsidR="00865DBA" w:rsidRPr="00865DBA">
        <w:rPr>
          <w:rFonts w:eastAsia="Times New Roman"/>
          <w:lang w:eastAsia="ar-SA"/>
        </w:rPr>
        <w:t>р</w:t>
      </w:r>
      <w:r w:rsidR="006943E8">
        <w:rPr>
          <w:rFonts w:eastAsia="Times New Roman"/>
          <w:lang w:eastAsia="ar-SA"/>
        </w:rPr>
        <w:t>айон</w:t>
      </w:r>
      <w:r w:rsidR="00865DBA" w:rsidRPr="00865DBA">
        <w:rPr>
          <w:rFonts w:eastAsia="Times New Roman"/>
          <w:lang w:eastAsia="ar-SA"/>
        </w:rPr>
        <w:t xml:space="preserve"> Ставропольский</w:t>
      </w:r>
      <w:r w:rsidR="006943E8">
        <w:rPr>
          <w:rFonts w:eastAsia="Times New Roman"/>
          <w:lang w:eastAsia="ar-SA"/>
        </w:rPr>
        <w:t>, земельный участок расположен в восточной части кадастрового квартала 63:32:2405001, в восточной части кадастрового квартала 63:32:</w:t>
      </w:r>
      <w:r w:rsidR="00AD3174">
        <w:rPr>
          <w:rFonts w:eastAsia="Times New Roman"/>
          <w:lang w:eastAsia="ar-SA"/>
        </w:rPr>
        <w:t>2407002, в южной части кадастрового квартала 63:32:2407003</w:t>
      </w:r>
      <w:r w:rsidR="00865DBA" w:rsidRPr="00865DBA">
        <w:rPr>
          <w:rFonts w:eastAsia="Times New Roman"/>
          <w:lang w:eastAsia="ar-SA"/>
        </w:rPr>
        <w:t>, соответствует вид</w:t>
      </w:r>
      <w:r w:rsidR="00856897">
        <w:rPr>
          <w:rFonts w:eastAsia="Times New Roman"/>
          <w:lang w:eastAsia="ar-SA"/>
        </w:rPr>
        <w:t xml:space="preserve">у разрешенного использования: </w:t>
      </w:r>
      <w:r w:rsidR="00856897" w:rsidRPr="00A276E7">
        <w:rPr>
          <w:rFonts w:eastAsia="Times New Roman"/>
          <w:lang w:eastAsia="ar-SA"/>
        </w:rPr>
        <w:t>«</w:t>
      </w:r>
      <w:r w:rsidR="00AD3174">
        <w:rPr>
          <w:rFonts w:eastAsia="Times New Roman"/>
          <w:lang w:eastAsia="ar-SA"/>
        </w:rPr>
        <w:t>Сельскохозяйственное использование</w:t>
      </w:r>
      <w:r w:rsidR="00856897" w:rsidRPr="00A276E7">
        <w:rPr>
          <w:rFonts w:eastAsia="Times New Roman"/>
          <w:lang w:eastAsia="ar-SA"/>
        </w:rPr>
        <w:t>»</w:t>
      </w:r>
      <w:r w:rsidR="00865DBA" w:rsidRPr="00A276E7">
        <w:rPr>
          <w:rFonts w:eastAsia="Times New Roman"/>
          <w:lang w:eastAsia="ar-SA"/>
        </w:rPr>
        <w:t xml:space="preserve"> (код</w:t>
      </w:r>
      <w:r w:rsidR="00AD3174">
        <w:rPr>
          <w:rFonts w:eastAsia="Times New Roman"/>
          <w:lang w:eastAsia="ar-SA"/>
        </w:rPr>
        <w:t xml:space="preserve"> 1.0</w:t>
      </w:r>
      <w:r w:rsidR="00865DBA" w:rsidRPr="00865DBA">
        <w:rPr>
          <w:rFonts w:eastAsia="Times New Roman"/>
          <w:lang w:eastAsia="ar-SA"/>
        </w:rPr>
        <w:t>), установленному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 540.</w:t>
      </w:r>
    </w:p>
    <w:p w:rsidR="00AD3174" w:rsidRDefault="00907376" w:rsidP="00907376">
      <w:pPr>
        <w:spacing w:after="120" w:line="276" w:lineRule="auto"/>
        <w:jc w:val="both"/>
        <w:rPr>
          <w:color w:val="000000"/>
        </w:rPr>
      </w:pPr>
      <w:r>
        <w:rPr>
          <w:rFonts w:eastAsia="Times New Roman"/>
          <w:szCs w:val="28"/>
          <w:lang w:eastAsia="ar-SA"/>
        </w:rPr>
        <w:t>2.</w:t>
      </w:r>
      <w:r w:rsidR="00AD773E">
        <w:rPr>
          <w:rFonts w:eastAsia="Times New Roman"/>
          <w:szCs w:val="28"/>
          <w:lang w:eastAsia="ar-SA"/>
        </w:rPr>
        <w:t xml:space="preserve"> </w:t>
      </w:r>
      <w:r>
        <w:rPr>
          <w:rFonts w:eastAsia="Times New Roman"/>
          <w:szCs w:val="28"/>
          <w:lang w:eastAsia="ar-SA"/>
        </w:rPr>
        <w:t>Н</w:t>
      </w:r>
      <w:r w:rsidR="00865DBA">
        <w:rPr>
          <w:rFonts w:eastAsia="Times New Roman"/>
          <w:szCs w:val="28"/>
          <w:lang w:eastAsia="ar-SA"/>
        </w:rPr>
        <w:t>астоящее</w:t>
      </w:r>
      <w:r w:rsidR="00AD773E">
        <w:rPr>
          <w:rFonts w:eastAsia="Times New Roman"/>
          <w:szCs w:val="28"/>
          <w:lang w:eastAsia="ar-SA"/>
        </w:rPr>
        <w:t xml:space="preserve">  постановление  </w:t>
      </w:r>
      <w:r>
        <w:rPr>
          <w:rFonts w:eastAsia="Times New Roman"/>
          <w:szCs w:val="28"/>
          <w:lang w:eastAsia="ar-SA"/>
        </w:rPr>
        <w:t xml:space="preserve">является </w:t>
      </w:r>
      <w:r w:rsidR="00AD773E">
        <w:rPr>
          <w:rFonts w:eastAsia="Times New Roman"/>
          <w:szCs w:val="28"/>
          <w:lang w:eastAsia="ar-SA"/>
        </w:rPr>
        <w:t>основанием для внесения изменений в сведения государственного кадастра недвижимости о разрешенном и</w:t>
      </w:r>
      <w:r>
        <w:rPr>
          <w:rFonts w:eastAsia="Times New Roman"/>
          <w:szCs w:val="28"/>
          <w:lang w:eastAsia="ar-SA"/>
        </w:rPr>
        <w:t>спользовании земельного участка и</w:t>
      </w:r>
      <w:r w:rsidR="00AD773E" w:rsidRPr="00AD773E">
        <w:rPr>
          <w:color w:val="000000"/>
        </w:rPr>
        <w:t xml:space="preserve"> подлежит опубликованию в газете «</w:t>
      </w:r>
      <w:r w:rsidR="00AD3174">
        <w:rPr>
          <w:color w:val="000000"/>
        </w:rPr>
        <w:t>Вестник Севрюкаево</w:t>
      </w:r>
      <w:r>
        <w:rPr>
          <w:color w:val="000000"/>
        </w:rPr>
        <w:t>»</w:t>
      </w:r>
      <w:r w:rsidR="00AD3174">
        <w:rPr>
          <w:color w:val="000000"/>
        </w:rPr>
        <w:t xml:space="preserve"> и на официальном сайте сельского поселения Севрюкаево </w:t>
      </w:r>
      <w:hyperlink r:id="rId10" w:history="1">
        <w:r w:rsidR="00AD3174" w:rsidRPr="00FE7E4B">
          <w:rPr>
            <w:rStyle w:val="af4"/>
          </w:rPr>
          <w:t>http://sevrukaevo.stavrsp.ru</w:t>
        </w:r>
      </w:hyperlink>
    </w:p>
    <w:p w:rsidR="00907376" w:rsidRDefault="00907376" w:rsidP="00907376">
      <w:pPr>
        <w:spacing w:after="120" w:line="276" w:lineRule="auto"/>
        <w:jc w:val="both"/>
        <w:rPr>
          <w:color w:val="000000"/>
        </w:rPr>
      </w:pPr>
      <w:r>
        <w:rPr>
          <w:color w:val="000000"/>
        </w:rPr>
        <w:t>3. Настоящее постановление вступает в силу с момента подписания.</w:t>
      </w:r>
    </w:p>
    <w:p w:rsidR="00907376" w:rsidRPr="00AD773E" w:rsidRDefault="00907376" w:rsidP="00907376">
      <w:pPr>
        <w:spacing w:line="276" w:lineRule="auto"/>
        <w:jc w:val="both"/>
        <w:rPr>
          <w:rFonts w:eastAsia="Times New Roman"/>
          <w:szCs w:val="28"/>
          <w:lang w:eastAsia="ar-SA"/>
        </w:rPr>
      </w:pPr>
      <w:r>
        <w:rPr>
          <w:rFonts w:eastAsia="Times New Roman"/>
          <w:szCs w:val="28"/>
          <w:lang w:eastAsia="ar-SA"/>
        </w:rPr>
        <w:t>4</w:t>
      </w:r>
      <w:r w:rsidRPr="00907376">
        <w:rPr>
          <w:rFonts w:eastAsia="Times New Roman"/>
          <w:szCs w:val="28"/>
          <w:lang w:eastAsia="ar-SA"/>
        </w:rPr>
        <w:t>. Контроль за исполнением настоящего постановления оставляю за собой.</w:t>
      </w:r>
    </w:p>
    <w:p w:rsidR="00AD3174" w:rsidRDefault="00AD3174" w:rsidP="00865DBA">
      <w:pPr>
        <w:rPr>
          <w:rFonts w:eastAsia="Times New Roman"/>
          <w:szCs w:val="28"/>
          <w:lang w:eastAsia="ar-SA"/>
        </w:rPr>
      </w:pPr>
    </w:p>
    <w:p w:rsidR="00AD3174" w:rsidRPr="00865DBA" w:rsidRDefault="00AD3174" w:rsidP="00865DBA">
      <w:pPr>
        <w:rPr>
          <w:rFonts w:eastAsia="Times New Roman"/>
          <w:sz w:val="36"/>
          <w:szCs w:val="28"/>
          <w:lang w:eastAsia="ar-SA"/>
        </w:rPr>
      </w:pPr>
      <w:r>
        <w:rPr>
          <w:rFonts w:eastAsia="Times New Roman"/>
          <w:szCs w:val="28"/>
          <w:lang w:eastAsia="ar-SA"/>
        </w:rPr>
        <w:t>Г</w:t>
      </w:r>
      <w:r w:rsidR="00ED775B" w:rsidRPr="00C563C9">
        <w:rPr>
          <w:rFonts w:eastAsia="Times New Roman"/>
          <w:szCs w:val="28"/>
          <w:lang w:eastAsia="ar-SA"/>
        </w:rPr>
        <w:t xml:space="preserve">лава сельского поселения </w:t>
      </w:r>
      <w:r>
        <w:rPr>
          <w:rFonts w:eastAsia="Times New Roman"/>
          <w:szCs w:val="28"/>
          <w:lang w:eastAsia="ar-SA"/>
        </w:rPr>
        <w:t>Севрюкаево</w:t>
      </w:r>
      <w:r w:rsidR="00865DBA">
        <w:rPr>
          <w:rFonts w:eastAsia="Times New Roman"/>
          <w:szCs w:val="28"/>
          <w:lang w:eastAsia="ar-SA"/>
        </w:rPr>
        <w:t xml:space="preserve">                                                </w:t>
      </w:r>
      <w:proofErr w:type="spellStart"/>
      <w:r>
        <w:rPr>
          <w:rFonts w:eastAsia="Times New Roman"/>
          <w:szCs w:val="28"/>
          <w:lang w:eastAsia="ar-SA"/>
        </w:rPr>
        <w:t>Н.Н.Алембатров</w:t>
      </w:r>
      <w:proofErr w:type="spellEnd"/>
    </w:p>
    <w:sectPr w:rsidR="00AD3174" w:rsidRPr="00865DBA" w:rsidSect="00865DBA">
      <w:headerReference w:type="even" r:id="rId11"/>
      <w:headerReference w:type="default" r:id="rId12"/>
      <w:footnotePr>
        <w:pos w:val="beneathText"/>
      </w:footnotePr>
      <w:pgSz w:w="11905" w:h="16837"/>
      <w:pgMar w:top="1134" w:right="851" w:bottom="993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884" w:rsidRDefault="00447884" w:rsidP="00F3375D">
      <w:r>
        <w:separator/>
      </w:r>
    </w:p>
  </w:endnote>
  <w:endnote w:type="continuationSeparator" w:id="0">
    <w:p w:rsidR="00447884" w:rsidRDefault="00447884" w:rsidP="00F33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884" w:rsidRDefault="00447884" w:rsidP="00F3375D">
      <w:r>
        <w:separator/>
      </w:r>
    </w:p>
  </w:footnote>
  <w:footnote w:type="continuationSeparator" w:id="0">
    <w:p w:rsidR="00447884" w:rsidRDefault="00447884" w:rsidP="00F337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4B53" w:rsidRDefault="00D64B5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1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4B53" w:rsidRDefault="00D64B5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AD3174">
      <w:rPr>
        <w:rStyle w:val="ab"/>
        <w:noProof/>
      </w:rPr>
      <w:t>2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C5C4C"/>
    <w:multiLevelType w:val="hybridMultilevel"/>
    <w:tmpl w:val="9230A270"/>
    <w:lvl w:ilvl="0" w:tplc="571A0984">
      <w:start w:val="1"/>
      <w:numFmt w:val="decimal"/>
      <w:lvlText w:val="%1."/>
      <w:lvlJc w:val="left"/>
      <w:pPr>
        <w:ind w:left="1320" w:hanging="450"/>
      </w:pPr>
      <w:rPr>
        <w:rFonts w:hint="default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950" w:hanging="360"/>
      </w:pPr>
    </w:lvl>
    <w:lvl w:ilvl="2" w:tplc="0419001B" w:tentative="1">
      <w:start w:val="1"/>
      <w:numFmt w:val="lowerRoman"/>
      <w:lvlText w:val="%3."/>
      <w:lvlJc w:val="right"/>
      <w:pPr>
        <w:ind w:left="2670" w:hanging="180"/>
      </w:pPr>
    </w:lvl>
    <w:lvl w:ilvl="3" w:tplc="0419000F" w:tentative="1">
      <w:start w:val="1"/>
      <w:numFmt w:val="decimal"/>
      <w:lvlText w:val="%4."/>
      <w:lvlJc w:val="left"/>
      <w:pPr>
        <w:ind w:left="3390" w:hanging="360"/>
      </w:pPr>
    </w:lvl>
    <w:lvl w:ilvl="4" w:tplc="04190019" w:tentative="1">
      <w:start w:val="1"/>
      <w:numFmt w:val="lowerLetter"/>
      <w:lvlText w:val="%5."/>
      <w:lvlJc w:val="left"/>
      <w:pPr>
        <w:ind w:left="4110" w:hanging="360"/>
      </w:pPr>
    </w:lvl>
    <w:lvl w:ilvl="5" w:tplc="0419001B" w:tentative="1">
      <w:start w:val="1"/>
      <w:numFmt w:val="lowerRoman"/>
      <w:lvlText w:val="%6."/>
      <w:lvlJc w:val="right"/>
      <w:pPr>
        <w:ind w:left="4830" w:hanging="180"/>
      </w:pPr>
    </w:lvl>
    <w:lvl w:ilvl="6" w:tplc="0419000F" w:tentative="1">
      <w:start w:val="1"/>
      <w:numFmt w:val="decimal"/>
      <w:lvlText w:val="%7."/>
      <w:lvlJc w:val="left"/>
      <w:pPr>
        <w:ind w:left="5550" w:hanging="360"/>
      </w:pPr>
    </w:lvl>
    <w:lvl w:ilvl="7" w:tplc="04190019" w:tentative="1">
      <w:start w:val="1"/>
      <w:numFmt w:val="lowerLetter"/>
      <w:lvlText w:val="%8."/>
      <w:lvlJc w:val="left"/>
      <w:pPr>
        <w:ind w:left="6270" w:hanging="360"/>
      </w:pPr>
    </w:lvl>
    <w:lvl w:ilvl="8" w:tplc="0419001B" w:tentative="1">
      <w:start w:val="1"/>
      <w:numFmt w:val="lowerRoman"/>
      <w:lvlText w:val="%9."/>
      <w:lvlJc w:val="right"/>
      <w:pPr>
        <w:ind w:left="699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75D"/>
    <w:rsid w:val="00017A3A"/>
    <w:rsid w:val="00043BDB"/>
    <w:rsid w:val="00050339"/>
    <w:rsid w:val="000945A8"/>
    <w:rsid w:val="000A7703"/>
    <w:rsid w:val="000B258A"/>
    <w:rsid w:val="000B2F2D"/>
    <w:rsid w:val="000B33D1"/>
    <w:rsid w:val="000C6A5F"/>
    <w:rsid w:val="000D59E6"/>
    <w:rsid w:val="0011187A"/>
    <w:rsid w:val="001424CB"/>
    <w:rsid w:val="001613A4"/>
    <w:rsid w:val="0017301E"/>
    <w:rsid w:val="001A5AFE"/>
    <w:rsid w:val="001A7E07"/>
    <w:rsid w:val="001B3F15"/>
    <w:rsid w:val="001B5438"/>
    <w:rsid w:val="001B662A"/>
    <w:rsid w:val="001D0CB0"/>
    <w:rsid w:val="001E1666"/>
    <w:rsid w:val="001E6A3B"/>
    <w:rsid w:val="001F680B"/>
    <w:rsid w:val="00214C1B"/>
    <w:rsid w:val="002279E2"/>
    <w:rsid w:val="002545A0"/>
    <w:rsid w:val="00286D41"/>
    <w:rsid w:val="00291F22"/>
    <w:rsid w:val="0029704D"/>
    <w:rsid w:val="002B4EEF"/>
    <w:rsid w:val="002B7EA6"/>
    <w:rsid w:val="002D0223"/>
    <w:rsid w:val="003171AD"/>
    <w:rsid w:val="00317351"/>
    <w:rsid w:val="003302C4"/>
    <w:rsid w:val="00341979"/>
    <w:rsid w:val="003641BA"/>
    <w:rsid w:val="00384633"/>
    <w:rsid w:val="003B7D83"/>
    <w:rsid w:val="003C0874"/>
    <w:rsid w:val="003C2BE8"/>
    <w:rsid w:val="003D2B1B"/>
    <w:rsid w:val="0042323F"/>
    <w:rsid w:val="0044132B"/>
    <w:rsid w:val="00443DB5"/>
    <w:rsid w:val="004461A6"/>
    <w:rsid w:val="00447884"/>
    <w:rsid w:val="00453B3C"/>
    <w:rsid w:val="00453CFC"/>
    <w:rsid w:val="00481047"/>
    <w:rsid w:val="004A6035"/>
    <w:rsid w:val="004B157C"/>
    <w:rsid w:val="004B4705"/>
    <w:rsid w:val="004C3ABE"/>
    <w:rsid w:val="004F2C71"/>
    <w:rsid w:val="005354F9"/>
    <w:rsid w:val="00547663"/>
    <w:rsid w:val="005557DD"/>
    <w:rsid w:val="00566174"/>
    <w:rsid w:val="005C17A8"/>
    <w:rsid w:val="005E13C1"/>
    <w:rsid w:val="005E5A45"/>
    <w:rsid w:val="005F6C05"/>
    <w:rsid w:val="00600D97"/>
    <w:rsid w:val="00603091"/>
    <w:rsid w:val="00610734"/>
    <w:rsid w:val="0061434E"/>
    <w:rsid w:val="00615155"/>
    <w:rsid w:val="00640495"/>
    <w:rsid w:val="00646D6D"/>
    <w:rsid w:val="00661C7D"/>
    <w:rsid w:val="00677D93"/>
    <w:rsid w:val="00681FF2"/>
    <w:rsid w:val="00691C00"/>
    <w:rsid w:val="00694027"/>
    <w:rsid w:val="006943E8"/>
    <w:rsid w:val="006C3AE0"/>
    <w:rsid w:val="00720055"/>
    <w:rsid w:val="0073311B"/>
    <w:rsid w:val="007506D8"/>
    <w:rsid w:val="00762BBD"/>
    <w:rsid w:val="0077709F"/>
    <w:rsid w:val="007848B3"/>
    <w:rsid w:val="007961CF"/>
    <w:rsid w:val="007A39D8"/>
    <w:rsid w:val="007C10A3"/>
    <w:rsid w:val="007C67D2"/>
    <w:rsid w:val="007D5844"/>
    <w:rsid w:val="00845DC1"/>
    <w:rsid w:val="00856897"/>
    <w:rsid w:val="008620B5"/>
    <w:rsid w:val="00865DBA"/>
    <w:rsid w:val="00887719"/>
    <w:rsid w:val="008C1400"/>
    <w:rsid w:val="008C52D5"/>
    <w:rsid w:val="008C7126"/>
    <w:rsid w:val="0090463A"/>
    <w:rsid w:val="00907376"/>
    <w:rsid w:val="00915D97"/>
    <w:rsid w:val="0092560B"/>
    <w:rsid w:val="00930606"/>
    <w:rsid w:val="009346F9"/>
    <w:rsid w:val="00934A5F"/>
    <w:rsid w:val="0094101D"/>
    <w:rsid w:val="009566E1"/>
    <w:rsid w:val="00973CF5"/>
    <w:rsid w:val="00976C40"/>
    <w:rsid w:val="009932EE"/>
    <w:rsid w:val="009B0CB5"/>
    <w:rsid w:val="009E17C9"/>
    <w:rsid w:val="009F7EC5"/>
    <w:rsid w:val="00A06708"/>
    <w:rsid w:val="00A11005"/>
    <w:rsid w:val="00A226CA"/>
    <w:rsid w:val="00A276E7"/>
    <w:rsid w:val="00A41F46"/>
    <w:rsid w:val="00A50F96"/>
    <w:rsid w:val="00A65DB8"/>
    <w:rsid w:val="00A95ADE"/>
    <w:rsid w:val="00AB1C7D"/>
    <w:rsid w:val="00AB2F80"/>
    <w:rsid w:val="00AC407A"/>
    <w:rsid w:val="00AC46C1"/>
    <w:rsid w:val="00AD3174"/>
    <w:rsid w:val="00AD773E"/>
    <w:rsid w:val="00B10AA7"/>
    <w:rsid w:val="00B20591"/>
    <w:rsid w:val="00B26214"/>
    <w:rsid w:val="00B378DB"/>
    <w:rsid w:val="00B47201"/>
    <w:rsid w:val="00B57EE7"/>
    <w:rsid w:val="00B7011A"/>
    <w:rsid w:val="00B70ACA"/>
    <w:rsid w:val="00BD40C4"/>
    <w:rsid w:val="00BF6442"/>
    <w:rsid w:val="00C430CC"/>
    <w:rsid w:val="00C54B66"/>
    <w:rsid w:val="00C563C9"/>
    <w:rsid w:val="00C602A6"/>
    <w:rsid w:val="00C74758"/>
    <w:rsid w:val="00CA5ACD"/>
    <w:rsid w:val="00CB5E97"/>
    <w:rsid w:val="00CC6564"/>
    <w:rsid w:val="00CC6ECE"/>
    <w:rsid w:val="00CD200F"/>
    <w:rsid w:val="00CD2B19"/>
    <w:rsid w:val="00CF220F"/>
    <w:rsid w:val="00CF72F1"/>
    <w:rsid w:val="00D302C1"/>
    <w:rsid w:val="00D30B9F"/>
    <w:rsid w:val="00D40599"/>
    <w:rsid w:val="00D4574B"/>
    <w:rsid w:val="00D460DE"/>
    <w:rsid w:val="00D64B53"/>
    <w:rsid w:val="00D6729E"/>
    <w:rsid w:val="00D81C20"/>
    <w:rsid w:val="00D835A4"/>
    <w:rsid w:val="00DA11D2"/>
    <w:rsid w:val="00DB7BC1"/>
    <w:rsid w:val="00DB7CFB"/>
    <w:rsid w:val="00DC0848"/>
    <w:rsid w:val="00DD353D"/>
    <w:rsid w:val="00DD78A6"/>
    <w:rsid w:val="00DE1ADF"/>
    <w:rsid w:val="00DE5B05"/>
    <w:rsid w:val="00E21408"/>
    <w:rsid w:val="00E330E1"/>
    <w:rsid w:val="00E370CA"/>
    <w:rsid w:val="00E417EF"/>
    <w:rsid w:val="00E43F42"/>
    <w:rsid w:val="00E570F3"/>
    <w:rsid w:val="00EC2C6F"/>
    <w:rsid w:val="00EC6DC9"/>
    <w:rsid w:val="00ED2B18"/>
    <w:rsid w:val="00ED775B"/>
    <w:rsid w:val="00EF4306"/>
    <w:rsid w:val="00F3375D"/>
    <w:rsid w:val="00F430F6"/>
    <w:rsid w:val="00F46254"/>
    <w:rsid w:val="00F46458"/>
    <w:rsid w:val="00F57DDC"/>
    <w:rsid w:val="00F72902"/>
    <w:rsid w:val="00F81631"/>
    <w:rsid w:val="00F84F60"/>
    <w:rsid w:val="00F90A1A"/>
    <w:rsid w:val="00F912FF"/>
    <w:rsid w:val="00FB1FD8"/>
    <w:rsid w:val="00FB5567"/>
    <w:rsid w:val="00FC3322"/>
    <w:rsid w:val="00FE03CE"/>
    <w:rsid w:val="00FE2ADC"/>
    <w:rsid w:val="00FF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1806C1"/>
  <w15:docId w15:val="{31C52FC1-F3C6-475D-B7C5-88E3FDA58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375D"/>
    <w:pPr>
      <w:widowControl w:val="0"/>
      <w:suppressAutoHyphens/>
    </w:pPr>
    <w:rPr>
      <w:rFonts w:ascii="Times New Roman" w:eastAsia="Arial Unicode MS" w:hAnsi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3375D"/>
    <w:pPr>
      <w:spacing w:after="120"/>
    </w:pPr>
    <w:rPr>
      <w:sz w:val="20"/>
      <w:szCs w:val="20"/>
    </w:rPr>
  </w:style>
  <w:style w:type="character" w:customStyle="1" w:styleId="a5">
    <w:name w:val="Текст выноски Знак"/>
    <w:link w:val="a6"/>
    <w:uiPriority w:val="99"/>
    <w:semiHidden/>
    <w:locked/>
    <w:rsid w:val="00F3375D"/>
    <w:rPr>
      <w:rFonts w:ascii="Lucida Grande CY" w:eastAsia="Arial Unicode MS" w:hAnsi="Lucida Grande CY" w:cs="Lucida Grande CY"/>
      <w:kern w:val="1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a6">
    <w:name w:val="Balloon Text"/>
    <w:basedOn w:val="a"/>
    <w:link w:val="a5"/>
    <w:uiPriority w:val="99"/>
    <w:semiHidden/>
    <w:unhideWhenUsed/>
    <w:rsid w:val="00F3375D"/>
    <w:rPr>
      <w:rFonts w:ascii="Lucida Grande CY" w:hAnsi="Lucida Grande CY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character" w:styleId="ab">
    <w:name w:val="page number"/>
    <w:uiPriority w:val="99"/>
    <w:semiHidden/>
    <w:unhideWhenUsed/>
    <w:rsid w:val="00F3375D"/>
    <w:rPr>
      <w:rFonts w:cs="Times New Roman"/>
    </w:rPr>
  </w:style>
  <w:style w:type="character" w:customStyle="1" w:styleId="a8">
    <w:name w:val="Нижний колонтитул Знак"/>
    <w:link w:val="a7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paragraph" w:customStyle="1" w:styleId="Body1">
    <w:name w:val="Body 1"/>
    <w:rsid w:val="009566E1"/>
    <w:rPr>
      <w:rFonts w:ascii="Helvetica" w:eastAsia="Arial Unicode MS" w:hAnsi="Helvetica"/>
      <w:color w:val="000000"/>
      <w:sz w:val="24"/>
    </w:rPr>
  </w:style>
  <w:style w:type="character" w:customStyle="1" w:styleId="aa">
    <w:name w:val="Верхний колонтитул Знак"/>
    <w:link w:val="a9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character" w:customStyle="1" w:styleId="a4">
    <w:name w:val="Основной текст Знак"/>
    <w:link w:val="a3"/>
    <w:semiHidden/>
    <w:locked/>
    <w:rsid w:val="00F3375D"/>
    <w:rPr>
      <w:rFonts w:ascii="Times New Roman" w:eastAsia="Arial Unicode MS" w:hAnsi="Times New Roman" w:cs="Times New Roman"/>
      <w:kern w:val="1"/>
    </w:rPr>
  </w:style>
  <w:style w:type="paragraph" w:styleId="ac">
    <w:name w:val="Document Map"/>
    <w:basedOn w:val="a"/>
    <w:link w:val="ad"/>
    <w:uiPriority w:val="99"/>
    <w:semiHidden/>
    <w:unhideWhenUsed/>
    <w:rsid w:val="007D5844"/>
    <w:rPr>
      <w:rFonts w:ascii="Lucida Grande CY" w:hAnsi="Lucida Grande CY"/>
    </w:rPr>
  </w:style>
  <w:style w:type="character" w:customStyle="1" w:styleId="ad">
    <w:name w:val="Схема документа Знак"/>
    <w:link w:val="ac"/>
    <w:uiPriority w:val="99"/>
    <w:semiHidden/>
    <w:rsid w:val="007D5844"/>
    <w:rPr>
      <w:rFonts w:ascii="Lucida Grande CY" w:eastAsia="Arial Unicode MS" w:hAnsi="Lucida Grande CY" w:cs="Lucida Grande CY"/>
      <w:kern w:val="1"/>
      <w:sz w:val="24"/>
      <w:szCs w:val="24"/>
    </w:rPr>
  </w:style>
  <w:style w:type="character" w:styleId="ae">
    <w:name w:val="annotation reference"/>
    <w:uiPriority w:val="99"/>
    <w:semiHidden/>
    <w:unhideWhenUsed/>
    <w:rsid w:val="00EC2C6F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EC2C6F"/>
  </w:style>
  <w:style w:type="character" w:customStyle="1" w:styleId="af0">
    <w:name w:val="Текст примечания Знак"/>
    <w:link w:val="af"/>
    <w:uiPriority w:val="99"/>
    <w:semiHidden/>
    <w:rsid w:val="00EC2C6F"/>
    <w:rPr>
      <w:rFonts w:ascii="Times New Roman" w:eastAsia="Arial Unicode MS" w:hAnsi="Times New Roman"/>
      <w:kern w:val="1"/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C2C6F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EC2C6F"/>
    <w:rPr>
      <w:rFonts w:ascii="Times New Roman" w:eastAsia="Arial Unicode MS" w:hAnsi="Times New Roman"/>
      <w:b/>
      <w:bCs/>
      <w:kern w:val="1"/>
      <w:sz w:val="24"/>
      <w:szCs w:val="24"/>
    </w:rPr>
  </w:style>
  <w:style w:type="table" w:styleId="af3">
    <w:name w:val="Table Grid"/>
    <w:basedOn w:val="a1"/>
    <w:uiPriority w:val="59"/>
    <w:rsid w:val="002545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Hyperlink"/>
    <w:basedOn w:val="a0"/>
    <w:uiPriority w:val="99"/>
    <w:unhideWhenUsed/>
    <w:rsid w:val="00AD31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sevruka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sfinansy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5CBC5-3D38-4896-8960-6EF74AD81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485</Words>
  <Characters>2769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Глава </vt:lpstr>
      <vt:lpstr>сельского ПОСЕЛЕНИЯ Хрящевка</vt:lpstr>
      <vt:lpstr>МУНИЦИПАЛЬНОГО РАЙОНА Ставропольский </vt:lpstr>
      <vt:lpstr>САМАРСКОЙ ОБЛАСТИ</vt:lpstr>
      <vt:lpstr>ПОСТАНОВЛЕНИЕ</vt:lpstr>
    </vt:vector>
  </TitlesOfParts>
  <Company>Hewlett-Packard</Company>
  <LinksUpToDate>false</LinksUpToDate>
  <CharactersWithSpaces>3248</CharactersWithSpaces>
  <SharedDoc>false</SharedDoc>
  <HLinks>
    <vt:vector size="6" baseType="variant">
      <vt:variant>
        <vt:i4>5636177</vt:i4>
      </vt:variant>
      <vt:variant>
        <vt:i4>0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/document/99/420202723/ZAP247C3CO/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Lenovo</cp:lastModifiedBy>
  <cp:revision>2</cp:revision>
  <cp:lastPrinted>2018-11-08T11:35:00Z</cp:lastPrinted>
  <dcterms:created xsi:type="dcterms:W3CDTF">2018-11-08T11:36:00Z</dcterms:created>
  <dcterms:modified xsi:type="dcterms:W3CDTF">2018-11-08T11:36:00Z</dcterms:modified>
</cp:coreProperties>
</file>