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36F798" w14:textId="0453607D" w:rsidR="00A77C1F" w:rsidRPr="00746D6C" w:rsidRDefault="00A0405C" w:rsidP="00E04ACA">
      <w:pPr>
        <w:jc w:val="center"/>
        <w:rPr>
          <w:bCs/>
          <w:caps/>
          <w:sz w:val="24"/>
          <w:szCs w:val="24"/>
        </w:rPr>
      </w:pPr>
      <w:r w:rsidRPr="00746D6C">
        <w:rPr>
          <w:bCs/>
          <w:caps/>
          <w:noProof/>
          <w:sz w:val="24"/>
          <w:szCs w:val="24"/>
        </w:rPr>
        <w:drawing>
          <wp:inline distT="0" distB="0" distL="0" distR="0" wp14:anchorId="50227B75" wp14:editId="79EC966A">
            <wp:extent cx="1190625" cy="10191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19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CE42577" w14:textId="77777777" w:rsidR="00A0405C" w:rsidRPr="00746D6C" w:rsidRDefault="00A0405C" w:rsidP="00E04ACA">
      <w:pPr>
        <w:jc w:val="center"/>
        <w:rPr>
          <w:bCs/>
          <w:caps/>
          <w:sz w:val="24"/>
          <w:szCs w:val="24"/>
        </w:rPr>
      </w:pPr>
    </w:p>
    <w:p w14:paraId="1BC53FF7" w14:textId="77777777" w:rsidR="00885C96" w:rsidRPr="00746D6C" w:rsidRDefault="00885C96" w:rsidP="00E04ACA">
      <w:pPr>
        <w:jc w:val="center"/>
        <w:rPr>
          <w:bCs/>
          <w:caps/>
          <w:sz w:val="24"/>
          <w:szCs w:val="24"/>
        </w:rPr>
      </w:pPr>
      <w:r w:rsidRPr="00746D6C">
        <w:rPr>
          <w:bCs/>
          <w:caps/>
          <w:sz w:val="24"/>
          <w:szCs w:val="24"/>
        </w:rPr>
        <w:t>АДМИНИСТРАЦИЯ</w:t>
      </w:r>
    </w:p>
    <w:p w14:paraId="52810E14" w14:textId="197B8240" w:rsidR="00C940D9" w:rsidRPr="00746D6C" w:rsidRDefault="00885C96" w:rsidP="00E04ACA">
      <w:pPr>
        <w:jc w:val="center"/>
        <w:rPr>
          <w:sz w:val="24"/>
          <w:szCs w:val="24"/>
        </w:rPr>
      </w:pPr>
      <w:r w:rsidRPr="00746D6C">
        <w:rPr>
          <w:bCs/>
          <w:caps/>
          <w:sz w:val="24"/>
          <w:szCs w:val="24"/>
        </w:rPr>
        <w:t xml:space="preserve">СЕЛЬСКОГО ПОСЕЛЕНИЯ </w:t>
      </w:r>
      <w:r w:rsidR="00CF1B00" w:rsidRPr="00746D6C">
        <w:rPr>
          <w:bCs/>
          <w:sz w:val="24"/>
          <w:szCs w:val="24"/>
        </w:rPr>
        <w:t>СЕВРЮКАЕ</w:t>
      </w:r>
      <w:r w:rsidR="00C940D9" w:rsidRPr="00746D6C">
        <w:rPr>
          <w:bCs/>
          <w:sz w:val="24"/>
          <w:szCs w:val="24"/>
        </w:rPr>
        <w:t>ВО</w:t>
      </w:r>
    </w:p>
    <w:p w14:paraId="3C05EDC2" w14:textId="5287BAE8" w:rsidR="00C940D9" w:rsidRPr="00746D6C" w:rsidRDefault="00C940D9" w:rsidP="00E04ACA">
      <w:pPr>
        <w:jc w:val="center"/>
        <w:rPr>
          <w:bCs/>
          <w:sz w:val="24"/>
          <w:szCs w:val="24"/>
        </w:rPr>
      </w:pPr>
      <w:r w:rsidRPr="00746D6C">
        <w:rPr>
          <w:sz w:val="24"/>
          <w:szCs w:val="24"/>
        </w:rPr>
        <w:t>МУНИЦИПАЛЬНОГО РАЙОНА СТАВРОПОЛЬСКИЙ</w:t>
      </w:r>
    </w:p>
    <w:p w14:paraId="6FBFC21B" w14:textId="4A7EF2CF" w:rsidR="00885C96" w:rsidRPr="00746D6C" w:rsidRDefault="00885C96" w:rsidP="00E04ACA">
      <w:pPr>
        <w:jc w:val="center"/>
        <w:rPr>
          <w:bCs/>
          <w:caps/>
          <w:sz w:val="24"/>
          <w:szCs w:val="24"/>
        </w:rPr>
      </w:pPr>
      <w:r w:rsidRPr="00746D6C">
        <w:rPr>
          <w:bCs/>
          <w:caps/>
          <w:sz w:val="24"/>
          <w:szCs w:val="24"/>
        </w:rPr>
        <w:t>САМАРСКОЙ ОБЛАСТИ</w:t>
      </w:r>
    </w:p>
    <w:p w14:paraId="06A78937" w14:textId="5397C81C" w:rsidR="00885C96" w:rsidRPr="00746D6C" w:rsidRDefault="00885C96" w:rsidP="0002134A">
      <w:pPr>
        <w:rPr>
          <w:sz w:val="24"/>
          <w:szCs w:val="24"/>
        </w:rPr>
      </w:pPr>
    </w:p>
    <w:p w14:paraId="6447C1C5" w14:textId="7F9298B4" w:rsidR="00885C96" w:rsidRPr="00746D6C" w:rsidRDefault="00885C96" w:rsidP="00E04ACA">
      <w:pPr>
        <w:jc w:val="center"/>
        <w:rPr>
          <w:sz w:val="24"/>
          <w:szCs w:val="24"/>
        </w:rPr>
      </w:pPr>
      <w:r w:rsidRPr="00746D6C">
        <w:rPr>
          <w:sz w:val="24"/>
          <w:szCs w:val="24"/>
        </w:rPr>
        <w:t>ПОСТАНОВЛЕНИЕ</w:t>
      </w:r>
      <w:r w:rsidR="00C62DEA" w:rsidRPr="00746D6C">
        <w:rPr>
          <w:sz w:val="24"/>
          <w:szCs w:val="24"/>
        </w:rPr>
        <w:t xml:space="preserve">  </w:t>
      </w:r>
    </w:p>
    <w:p w14:paraId="18FC1AC9" w14:textId="1A9C46E5" w:rsidR="00E04ACA" w:rsidRPr="00746D6C" w:rsidRDefault="00E04ACA" w:rsidP="00E04ACA">
      <w:pPr>
        <w:jc w:val="center"/>
        <w:rPr>
          <w:sz w:val="24"/>
          <w:szCs w:val="24"/>
        </w:rPr>
      </w:pPr>
    </w:p>
    <w:p w14:paraId="3688339D" w14:textId="0DEE0948" w:rsidR="00E04ACA" w:rsidRPr="00746D6C" w:rsidRDefault="00DC0952" w:rsidP="00E04ACA">
      <w:pPr>
        <w:jc w:val="both"/>
        <w:rPr>
          <w:sz w:val="24"/>
          <w:szCs w:val="24"/>
        </w:rPr>
      </w:pPr>
      <w:r>
        <w:rPr>
          <w:sz w:val="24"/>
          <w:szCs w:val="24"/>
        </w:rPr>
        <w:t>№2</w:t>
      </w:r>
      <w:r w:rsidR="00E04ACA" w:rsidRPr="00746D6C">
        <w:rPr>
          <w:sz w:val="24"/>
          <w:szCs w:val="24"/>
        </w:rPr>
        <w:t xml:space="preserve">                                               </w:t>
      </w:r>
      <w:r w:rsidR="0002134A" w:rsidRPr="00746D6C">
        <w:rPr>
          <w:sz w:val="24"/>
          <w:szCs w:val="24"/>
        </w:rPr>
        <w:t xml:space="preserve">                      </w:t>
      </w:r>
      <w:r w:rsidR="00E04ACA" w:rsidRPr="00746D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                            от 09.01.2020</w:t>
      </w:r>
      <w:r w:rsidR="00E04ACA" w:rsidRPr="00746D6C">
        <w:rPr>
          <w:sz w:val="24"/>
          <w:szCs w:val="24"/>
        </w:rPr>
        <w:t>г.</w:t>
      </w:r>
    </w:p>
    <w:p w14:paraId="2230D7FE" w14:textId="77777777" w:rsidR="00E04ACA" w:rsidRPr="00746D6C" w:rsidRDefault="00E04ACA" w:rsidP="00E04ACA">
      <w:pPr>
        <w:jc w:val="both"/>
        <w:rPr>
          <w:sz w:val="24"/>
          <w:szCs w:val="24"/>
        </w:rPr>
      </w:pPr>
    </w:p>
    <w:p w14:paraId="573B4AED" w14:textId="1321B209" w:rsidR="00E04ACA" w:rsidRPr="00746D6C" w:rsidRDefault="00E04ACA" w:rsidP="00E04ACA">
      <w:pPr>
        <w:jc w:val="center"/>
        <w:rPr>
          <w:b/>
          <w:sz w:val="24"/>
          <w:szCs w:val="24"/>
        </w:rPr>
      </w:pPr>
      <w:r w:rsidRPr="00746D6C">
        <w:rPr>
          <w:b/>
          <w:sz w:val="24"/>
          <w:szCs w:val="24"/>
        </w:rPr>
        <w:t xml:space="preserve">Об утверждении Порядка установления и прекращения публичного сервитута в интересах обеспечения нужд местного самоуправления, а также нужд местного </w:t>
      </w:r>
      <w:bookmarkStart w:id="0" w:name="_GoBack"/>
      <w:bookmarkEnd w:id="0"/>
      <w:r w:rsidRPr="00746D6C">
        <w:rPr>
          <w:b/>
          <w:sz w:val="24"/>
          <w:szCs w:val="24"/>
        </w:rPr>
        <w:t xml:space="preserve">населения без изъятия земельных участков на территории сельского поселения   </w:t>
      </w:r>
      <w:proofErr w:type="gramStart"/>
      <w:r w:rsidRPr="00746D6C">
        <w:rPr>
          <w:b/>
          <w:sz w:val="24"/>
          <w:szCs w:val="24"/>
        </w:rPr>
        <w:t>Севрюкаево  муниципального</w:t>
      </w:r>
      <w:proofErr w:type="gramEnd"/>
      <w:r w:rsidRPr="00746D6C">
        <w:rPr>
          <w:b/>
          <w:sz w:val="24"/>
          <w:szCs w:val="24"/>
        </w:rPr>
        <w:t xml:space="preserve"> района Ставропольский Самарской области</w:t>
      </w:r>
    </w:p>
    <w:p w14:paraId="4A2397EA" w14:textId="77777777" w:rsidR="00E04ACA" w:rsidRPr="00746D6C" w:rsidRDefault="00E04ACA" w:rsidP="00E04ACA">
      <w:pPr>
        <w:jc w:val="both"/>
        <w:rPr>
          <w:sz w:val="24"/>
          <w:szCs w:val="24"/>
        </w:rPr>
      </w:pPr>
    </w:p>
    <w:p w14:paraId="18B657FE" w14:textId="0C6787A0" w:rsidR="00E04ACA" w:rsidRPr="00746D6C" w:rsidRDefault="00E04ACA" w:rsidP="00746D6C">
      <w:pPr>
        <w:spacing w:line="276" w:lineRule="auto"/>
        <w:jc w:val="both"/>
        <w:rPr>
          <w:iCs/>
          <w:sz w:val="24"/>
          <w:szCs w:val="24"/>
        </w:rPr>
      </w:pPr>
      <w:r w:rsidRPr="00746D6C">
        <w:rPr>
          <w:iCs/>
          <w:sz w:val="24"/>
          <w:szCs w:val="24"/>
        </w:rPr>
        <w:t>В целях регулирования отношений, связанных с установлением и прекращением публичного сервитута на территории сельского поселения Севрюкаево муниципального района Ставропольский Самарской области в интересах местного самоуправления и местного населения, в соответствии с Земельным кодексом Российской Федерации, Федеральным законом от 06.10.2003 № 131-ФЗ «Об общих принципах организации местного самоуправления в Российской Федерации», Законом Самарской области от 11.03.2005 № 94-ГД «О земле», Уставом сельского поселения Севрюкаево муниципального района Ставропольский Самарской области администрация сельского поселения Севрюкаево муниципального района Ставропольский Самарской области</w:t>
      </w:r>
    </w:p>
    <w:p w14:paraId="265A6259" w14:textId="77777777" w:rsidR="00E04ACA" w:rsidRPr="00746D6C" w:rsidRDefault="00E04ACA" w:rsidP="00746D6C">
      <w:pPr>
        <w:spacing w:line="276" w:lineRule="auto"/>
        <w:jc w:val="center"/>
        <w:rPr>
          <w:sz w:val="24"/>
          <w:szCs w:val="24"/>
        </w:rPr>
      </w:pPr>
      <w:r w:rsidRPr="00746D6C">
        <w:rPr>
          <w:sz w:val="24"/>
          <w:szCs w:val="24"/>
        </w:rPr>
        <w:t>ПОСТАНОВЛЯЕТ:</w:t>
      </w:r>
    </w:p>
    <w:p w14:paraId="747BB736" w14:textId="324AC584" w:rsidR="00E04ACA" w:rsidRPr="00746D6C" w:rsidRDefault="00E04ACA" w:rsidP="00746D6C">
      <w:pPr>
        <w:numPr>
          <w:ilvl w:val="0"/>
          <w:numId w:val="2"/>
        </w:numPr>
        <w:spacing w:line="276" w:lineRule="auto"/>
        <w:ind w:hanging="450"/>
        <w:jc w:val="both"/>
        <w:rPr>
          <w:sz w:val="24"/>
          <w:szCs w:val="24"/>
        </w:rPr>
      </w:pPr>
      <w:r w:rsidRPr="00746D6C">
        <w:rPr>
          <w:sz w:val="24"/>
          <w:szCs w:val="24"/>
        </w:rPr>
        <w:t>Утвердить Порядок установления и прекращения публичного сервитута в интересах обеспечения нужд местного самоуправления, а также нужд местного населения без изъятия земельных участков на территории сельского поселения   Севрюкаево муниципального района Ставропольский Самарской области согласно приложению.</w:t>
      </w:r>
    </w:p>
    <w:p w14:paraId="26353BD2" w14:textId="77777777" w:rsidR="0002134A" w:rsidRPr="00746D6C" w:rsidRDefault="00E04ACA" w:rsidP="00746D6C">
      <w:pPr>
        <w:numPr>
          <w:ilvl w:val="0"/>
          <w:numId w:val="2"/>
        </w:numPr>
        <w:spacing w:line="276" w:lineRule="auto"/>
        <w:ind w:hanging="450"/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Настоящее постановление вступает в силу после </w:t>
      </w:r>
      <w:r w:rsidR="0002134A" w:rsidRPr="00746D6C">
        <w:rPr>
          <w:sz w:val="24"/>
          <w:szCs w:val="24"/>
        </w:rPr>
        <w:t>его официального опубликования.</w:t>
      </w:r>
    </w:p>
    <w:p w14:paraId="3C4DCE6B" w14:textId="6B75EDEB" w:rsidR="0002134A" w:rsidRPr="00746D6C" w:rsidRDefault="0002134A" w:rsidP="00746D6C">
      <w:pPr>
        <w:numPr>
          <w:ilvl w:val="0"/>
          <w:numId w:val="2"/>
        </w:numPr>
        <w:spacing w:line="276" w:lineRule="auto"/>
        <w:ind w:hanging="450"/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  Опубликовать настоящее </w:t>
      </w:r>
      <w:proofErr w:type="gramStart"/>
      <w:r w:rsidRPr="00746D6C">
        <w:rPr>
          <w:sz w:val="24"/>
          <w:szCs w:val="24"/>
        </w:rPr>
        <w:t>Постановление  в</w:t>
      </w:r>
      <w:proofErr w:type="gramEnd"/>
      <w:r w:rsidRPr="00746D6C">
        <w:rPr>
          <w:sz w:val="24"/>
          <w:szCs w:val="24"/>
        </w:rPr>
        <w:t xml:space="preserve"> газете «Вестник Севрюкаево. Официальное опубликование» и на официальном сайте администрации сельского поселения </w:t>
      </w:r>
      <w:proofErr w:type="gramStart"/>
      <w:r w:rsidRPr="00746D6C">
        <w:rPr>
          <w:sz w:val="24"/>
          <w:szCs w:val="24"/>
        </w:rPr>
        <w:t>Севрюкаево  в</w:t>
      </w:r>
      <w:proofErr w:type="gramEnd"/>
      <w:r w:rsidRPr="00746D6C">
        <w:rPr>
          <w:sz w:val="24"/>
          <w:szCs w:val="24"/>
        </w:rPr>
        <w:t xml:space="preserve"> сети Интернет   http://sevrukaevo.stavrsp.ru</w:t>
      </w:r>
    </w:p>
    <w:p w14:paraId="0FF4AC0D" w14:textId="0AD79EE6" w:rsidR="0002134A" w:rsidRPr="00746D6C" w:rsidRDefault="0002134A" w:rsidP="0002134A">
      <w:pPr>
        <w:ind w:left="-443"/>
        <w:jc w:val="both"/>
        <w:rPr>
          <w:sz w:val="24"/>
          <w:szCs w:val="24"/>
        </w:rPr>
      </w:pPr>
    </w:p>
    <w:p w14:paraId="0CF7A052" w14:textId="12CE1733" w:rsidR="0002134A" w:rsidRPr="00746D6C" w:rsidRDefault="0002134A" w:rsidP="0002134A">
      <w:pPr>
        <w:ind w:left="-443"/>
        <w:jc w:val="both"/>
        <w:rPr>
          <w:sz w:val="24"/>
          <w:szCs w:val="24"/>
        </w:rPr>
      </w:pPr>
    </w:p>
    <w:p w14:paraId="075CB5DB" w14:textId="0AB93A20" w:rsidR="0002134A" w:rsidRPr="00746D6C" w:rsidRDefault="0002134A" w:rsidP="0002134A">
      <w:pPr>
        <w:ind w:left="-443"/>
        <w:jc w:val="both"/>
        <w:rPr>
          <w:sz w:val="24"/>
          <w:szCs w:val="24"/>
        </w:rPr>
      </w:pPr>
    </w:p>
    <w:p w14:paraId="7EF78D80" w14:textId="77777777" w:rsidR="0002134A" w:rsidRPr="00746D6C" w:rsidRDefault="0002134A" w:rsidP="0002134A">
      <w:pPr>
        <w:ind w:left="-443"/>
        <w:jc w:val="both"/>
        <w:rPr>
          <w:sz w:val="24"/>
          <w:szCs w:val="24"/>
        </w:rPr>
      </w:pPr>
    </w:p>
    <w:p w14:paraId="387925A5" w14:textId="5A8C4DF6" w:rsidR="0002134A" w:rsidRPr="00746D6C" w:rsidRDefault="0002134A" w:rsidP="0002134A">
      <w:pPr>
        <w:ind w:left="7"/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 Глава сельского поселения Севрюкаево</w:t>
      </w:r>
    </w:p>
    <w:p w14:paraId="1AA60A41" w14:textId="77777777" w:rsidR="0002134A" w:rsidRPr="00746D6C" w:rsidRDefault="0002134A" w:rsidP="0002134A">
      <w:pPr>
        <w:ind w:left="7"/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муниципального района Ставропольский </w:t>
      </w:r>
    </w:p>
    <w:p w14:paraId="4CCFCCE2" w14:textId="57459725" w:rsidR="0002134A" w:rsidRPr="00746D6C" w:rsidRDefault="0002134A" w:rsidP="0002134A">
      <w:pPr>
        <w:ind w:left="7"/>
        <w:jc w:val="both"/>
        <w:rPr>
          <w:sz w:val="24"/>
          <w:szCs w:val="24"/>
        </w:rPr>
      </w:pPr>
      <w:r w:rsidRPr="00746D6C">
        <w:rPr>
          <w:sz w:val="24"/>
          <w:szCs w:val="24"/>
        </w:rPr>
        <w:t>Самарской области</w:t>
      </w:r>
      <w:r w:rsidRPr="00746D6C">
        <w:rPr>
          <w:sz w:val="24"/>
          <w:szCs w:val="24"/>
        </w:rPr>
        <w:tab/>
      </w:r>
      <w:r w:rsidRPr="00746D6C">
        <w:rPr>
          <w:sz w:val="24"/>
          <w:szCs w:val="24"/>
        </w:rPr>
        <w:tab/>
      </w:r>
      <w:r w:rsidRPr="00746D6C">
        <w:rPr>
          <w:sz w:val="24"/>
          <w:szCs w:val="24"/>
        </w:rPr>
        <w:tab/>
      </w:r>
      <w:r w:rsidRPr="00746D6C">
        <w:rPr>
          <w:sz w:val="24"/>
          <w:szCs w:val="24"/>
        </w:rPr>
        <w:tab/>
      </w:r>
      <w:r w:rsidRPr="00746D6C">
        <w:rPr>
          <w:sz w:val="24"/>
          <w:szCs w:val="24"/>
        </w:rPr>
        <w:tab/>
      </w:r>
      <w:r w:rsidRPr="00746D6C">
        <w:rPr>
          <w:sz w:val="24"/>
          <w:szCs w:val="24"/>
        </w:rPr>
        <w:tab/>
        <w:t xml:space="preserve">            </w:t>
      </w:r>
      <w:r w:rsidRPr="00746D6C">
        <w:rPr>
          <w:sz w:val="24"/>
          <w:szCs w:val="24"/>
        </w:rPr>
        <w:tab/>
        <w:t xml:space="preserve">Н.Н. </w:t>
      </w:r>
      <w:proofErr w:type="spellStart"/>
      <w:r w:rsidRPr="00746D6C">
        <w:rPr>
          <w:sz w:val="24"/>
          <w:szCs w:val="24"/>
        </w:rPr>
        <w:t>Алембатров</w:t>
      </w:r>
      <w:proofErr w:type="spellEnd"/>
      <w:r w:rsidRPr="00746D6C">
        <w:rPr>
          <w:sz w:val="24"/>
          <w:szCs w:val="24"/>
        </w:rPr>
        <w:t xml:space="preserve"> </w:t>
      </w:r>
    </w:p>
    <w:p w14:paraId="1570390B" w14:textId="77777777" w:rsidR="00E04ACA" w:rsidRPr="00746D6C" w:rsidRDefault="00E04ACA" w:rsidP="00E04ACA">
      <w:pPr>
        <w:jc w:val="right"/>
        <w:rPr>
          <w:sz w:val="24"/>
          <w:szCs w:val="24"/>
        </w:rPr>
      </w:pPr>
      <w:r w:rsidRPr="00746D6C">
        <w:rPr>
          <w:sz w:val="24"/>
          <w:szCs w:val="24"/>
        </w:rPr>
        <w:br w:type="page"/>
      </w:r>
      <w:r w:rsidRPr="00746D6C">
        <w:rPr>
          <w:sz w:val="24"/>
          <w:szCs w:val="24"/>
        </w:rPr>
        <w:lastRenderedPageBreak/>
        <w:t xml:space="preserve">Приложение </w:t>
      </w:r>
    </w:p>
    <w:p w14:paraId="75F80B1C" w14:textId="493DDBF5" w:rsidR="00E04ACA" w:rsidRPr="00746D6C" w:rsidRDefault="00DC0952" w:rsidP="00E04ACA">
      <w:pPr>
        <w:jc w:val="right"/>
        <w:rPr>
          <w:sz w:val="24"/>
          <w:szCs w:val="24"/>
        </w:rPr>
      </w:pPr>
      <w:proofErr w:type="gramStart"/>
      <w:r>
        <w:rPr>
          <w:sz w:val="24"/>
          <w:szCs w:val="24"/>
        </w:rPr>
        <w:t>к  Постановлению</w:t>
      </w:r>
      <w:proofErr w:type="gramEnd"/>
    </w:p>
    <w:p w14:paraId="464CEEAC" w14:textId="77777777" w:rsidR="00E04ACA" w:rsidRPr="00746D6C" w:rsidRDefault="00E04ACA" w:rsidP="00E04ACA">
      <w:pPr>
        <w:jc w:val="right"/>
        <w:rPr>
          <w:sz w:val="24"/>
          <w:szCs w:val="24"/>
        </w:rPr>
      </w:pPr>
      <w:r w:rsidRPr="00746D6C">
        <w:rPr>
          <w:sz w:val="24"/>
          <w:szCs w:val="24"/>
        </w:rPr>
        <w:t xml:space="preserve"> администрации сельского </w:t>
      </w:r>
    </w:p>
    <w:p w14:paraId="57EB95B8" w14:textId="584905AC" w:rsidR="00E04ACA" w:rsidRPr="00746D6C" w:rsidRDefault="00E04ACA" w:rsidP="00E04ACA">
      <w:pPr>
        <w:jc w:val="right"/>
        <w:rPr>
          <w:sz w:val="24"/>
          <w:szCs w:val="24"/>
        </w:rPr>
      </w:pPr>
      <w:proofErr w:type="gramStart"/>
      <w:r w:rsidRPr="00746D6C">
        <w:rPr>
          <w:sz w:val="24"/>
          <w:szCs w:val="24"/>
        </w:rPr>
        <w:t>поселения  Севрюкаево</w:t>
      </w:r>
      <w:proofErr w:type="gramEnd"/>
      <w:r w:rsidRPr="00746D6C">
        <w:rPr>
          <w:sz w:val="24"/>
          <w:szCs w:val="24"/>
        </w:rPr>
        <w:t xml:space="preserve"> </w:t>
      </w:r>
    </w:p>
    <w:p w14:paraId="66861F28" w14:textId="1A960937" w:rsidR="00E04ACA" w:rsidRPr="00746D6C" w:rsidRDefault="00DC0952" w:rsidP="00E04ACA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от 09.01.2020г.  №2</w:t>
      </w:r>
    </w:p>
    <w:p w14:paraId="5D58F735" w14:textId="77777777" w:rsidR="00E04ACA" w:rsidRPr="00746D6C" w:rsidRDefault="00E04ACA" w:rsidP="00E04ACA">
      <w:pPr>
        <w:jc w:val="right"/>
        <w:rPr>
          <w:sz w:val="24"/>
          <w:szCs w:val="24"/>
        </w:rPr>
      </w:pPr>
    </w:p>
    <w:p w14:paraId="42662B08" w14:textId="77777777" w:rsidR="00E04ACA" w:rsidRPr="00746D6C" w:rsidRDefault="00E04ACA" w:rsidP="00E04ACA">
      <w:pPr>
        <w:jc w:val="center"/>
        <w:rPr>
          <w:bCs/>
          <w:sz w:val="24"/>
          <w:szCs w:val="24"/>
        </w:rPr>
      </w:pPr>
      <w:r w:rsidRPr="00746D6C">
        <w:rPr>
          <w:bCs/>
          <w:sz w:val="24"/>
          <w:szCs w:val="24"/>
        </w:rPr>
        <w:t>Порядок</w:t>
      </w:r>
    </w:p>
    <w:p w14:paraId="648DA227" w14:textId="622D816E" w:rsidR="00E04ACA" w:rsidRPr="00746D6C" w:rsidRDefault="00E04ACA" w:rsidP="00E04ACA">
      <w:pPr>
        <w:jc w:val="both"/>
        <w:rPr>
          <w:bCs/>
          <w:sz w:val="24"/>
          <w:szCs w:val="24"/>
        </w:rPr>
      </w:pPr>
      <w:r w:rsidRPr="00746D6C">
        <w:rPr>
          <w:bCs/>
          <w:sz w:val="24"/>
          <w:szCs w:val="24"/>
        </w:rPr>
        <w:t xml:space="preserve"> установления и прекращения публичного сервитута в интересах обеспечения нужд местного самоуправления, а также нужд местного населения без изъятия земельных участков на территории сельского поселения   Севрюкаево муниципального района Ставропольский Самарской области</w:t>
      </w:r>
    </w:p>
    <w:p w14:paraId="2892A09D" w14:textId="77777777" w:rsidR="00E04ACA" w:rsidRPr="00746D6C" w:rsidRDefault="00E04ACA" w:rsidP="00E04ACA">
      <w:pPr>
        <w:jc w:val="both"/>
        <w:rPr>
          <w:bCs/>
          <w:sz w:val="24"/>
          <w:szCs w:val="24"/>
        </w:rPr>
      </w:pPr>
    </w:p>
    <w:p w14:paraId="1C2876D6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1. Общие положения</w:t>
      </w:r>
    </w:p>
    <w:p w14:paraId="5763B460" w14:textId="04CF853F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1.1. Настоящий Порядок регламентирует установление и прекращение публичных сервитутов в отношении земельных участков, находящихся на территории сельского поселения Севрюкаево муниципального района Ставропольский Самарской области.</w:t>
      </w:r>
    </w:p>
    <w:p w14:paraId="270BAF67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1.2. Публичный сервитут может устанавливаться для:</w:t>
      </w:r>
    </w:p>
    <w:p w14:paraId="0654C4CF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1) прохода или проезда через земельный участок, в том числе в целях обеспечения свободного доступа граждан к водному объекту общего пользования и его береговой полосе;</w:t>
      </w:r>
    </w:p>
    <w:p w14:paraId="7D0EEA20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2) размещения на земельном участке межевых знаков, геодезических пунктов государственных геодезических сетей, гравиметрических пунктов, нивелирных пунктов и подъездов к ним;</w:t>
      </w:r>
    </w:p>
    <w:p w14:paraId="4038BEEB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3) проведения дренажных работ на земельном участке;</w:t>
      </w:r>
    </w:p>
    <w:p w14:paraId="5C01096C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4) забора (изъятия) водных ресурсов из водных объектов и водопоя;</w:t>
      </w:r>
    </w:p>
    <w:p w14:paraId="2ED35C16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5) прогона сельскохозяйственных животных через земельный участок;</w:t>
      </w:r>
    </w:p>
    <w:p w14:paraId="7D808863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6) сенокошения, выпаса сельскохозяйственных животных в установленном порядке на земельных участках в сроки, продолжительность которых соответствует местным условиям и обычаям;</w:t>
      </w:r>
    </w:p>
    <w:p w14:paraId="46FD3A59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7) использования земельного участка в целях охоты, рыболовства, </w:t>
      </w:r>
      <w:proofErr w:type="spellStart"/>
      <w:r w:rsidRPr="00746D6C">
        <w:rPr>
          <w:sz w:val="24"/>
          <w:szCs w:val="24"/>
        </w:rPr>
        <w:t>аквакультуры</w:t>
      </w:r>
      <w:proofErr w:type="spellEnd"/>
      <w:r w:rsidRPr="00746D6C">
        <w:rPr>
          <w:sz w:val="24"/>
          <w:szCs w:val="24"/>
        </w:rPr>
        <w:t xml:space="preserve"> (рыбоводства). </w:t>
      </w:r>
    </w:p>
    <w:p w14:paraId="7BB42FE3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1.3. Публичный сервитут может быть установлен в отношении одного или нескольких земельных участков и (или) земель. Обременение земельного участка сервитутом, публичным сервитутом не лишает правообладателя такого земельного участка прав владения, пользования и (или) распоряжения таким земельным участком.</w:t>
      </w:r>
    </w:p>
    <w:p w14:paraId="4A9E0336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1.4. Срок публичного сервитута определяется решением о его установлении.</w:t>
      </w:r>
    </w:p>
    <w:p w14:paraId="2AEE1040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1.5. Публичный сервитут должен устанавливаться и осуществляться на условиях, наименее обременительных для использования земельного участка в соответствии с его целевым назначением и разрешенным использованием. Установление публичного сервитута применительно к землям и земельным участкам из состава земель сельскохозяйственного назначения осуществляется с учетом требований об обеспечении рационального использования земель. Деятельность, для обеспечения которой устанавливаются публичный сервитут, может осуществляться на земельном участке независимо от его целевого назначения и разрешенного использования, за исключением случаев, если осуществление данной деятельности не допускается в границах определенных зон, земель и территорий в соответствии с их режимом.</w:t>
      </w:r>
    </w:p>
    <w:p w14:paraId="09F234BB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1.6. Отсутствие в Едином государственном реестре недвижимости сведений о зарегистрированных правах на обременяемые публичным сервитутом земельные участки и (или) о координатах характерных точек границ таких земельных участков, наличие споров о правах на такие земельные участки не являются препятствием для установления публичного сервитута.</w:t>
      </w:r>
    </w:p>
    <w:p w14:paraId="2BDD965E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lastRenderedPageBreak/>
        <w:t>1.7. Наличие на земельном участке обременения не является препятствием для установления публичного сервитута в отношении такого земельного участка, за исключением случаев, если ранее установленные ограничения прав на земельный участок, публичный сервитут не допускают осуществление деятельности, для обеспечения которой устанавливается публичный сервитут.</w:t>
      </w:r>
    </w:p>
    <w:p w14:paraId="6EDE62F8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1.8. Публичный сервитут устанавливается в соответствии с Земельным кодексом Российской Федерации, Законом Самарской области от 11.03.2005 № 94-ГД «О земле». К правоотношениям, возникающим в связи с установлением, осуществлением и прекращением действия публичного сервитута, положения Гражданского </w:t>
      </w:r>
      <w:hyperlink r:id="rId6" w:history="1">
        <w:r w:rsidRPr="00746D6C">
          <w:rPr>
            <w:rStyle w:val="a9"/>
            <w:sz w:val="24"/>
            <w:szCs w:val="24"/>
          </w:rPr>
          <w:t>кодекса</w:t>
        </w:r>
      </w:hyperlink>
      <w:r w:rsidRPr="00746D6C">
        <w:rPr>
          <w:sz w:val="24"/>
          <w:szCs w:val="24"/>
        </w:rPr>
        <w:t xml:space="preserve"> Российской Федерации о сервитуте и положения </w:t>
      </w:r>
      <w:hyperlink r:id="rId7" w:history="1">
        <w:r w:rsidRPr="00746D6C">
          <w:rPr>
            <w:rStyle w:val="a9"/>
            <w:sz w:val="24"/>
            <w:szCs w:val="24"/>
          </w:rPr>
          <w:t>главы V.3</w:t>
        </w:r>
      </w:hyperlink>
      <w:r w:rsidRPr="00746D6C">
        <w:rPr>
          <w:sz w:val="24"/>
          <w:szCs w:val="24"/>
        </w:rPr>
        <w:t xml:space="preserve"> «Установление сервитута в отношении земельного участка, находящегося в государственной или муниципальной собственности» Земельного кодекса Российской Федерации не применяются.</w:t>
      </w:r>
    </w:p>
    <w:p w14:paraId="6487C797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1.9.  Порядок установления публичного сервитута в отношении земельных участков и (или) земель для их использования в целях, предусмотренных </w:t>
      </w:r>
      <w:hyperlink r:id="rId8" w:anchor="dst2014" w:history="1">
        <w:r w:rsidRPr="00746D6C">
          <w:rPr>
            <w:rStyle w:val="a9"/>
            <w:sz w:val="24"/>
            <w:szCs w:val="24"/>
          </w:rPr>
          <w:t>статьей 39.37</w:t>
        </w:r>
      </w:hyperlink>
      <w:r w:rsidRPr="00746D6C">
        <w:rPr>
          <w:sz w:val="24"/>
          <w:szCs w:val="24"/>
        </w:rPr>
        <w:t> настоящего Кодекса, срок публичного сервитута, условия его осуществления и порядок определения платы за такой сервитут устанавливаются </w:t>
      </w:r>
      <w:hyperlink r:id="rId9" w:anchor="dst2013" w:history="1">
        <w:r w:rsidRPr="00746D6C">
          <w:rPr>
            <w:rStyle w:val="a9"/>
            <w:sz w:val="24"/>
            <w:szCs w:val="24"/>
          </w:rPr>
          <w:t>главой V.7</w:t>
        </w:r>
      </w:hyperlink>
      <w:r w:rsidRPr="00746D6C">
        <w:rPr>
          <w:sz w:val="24"/>
          <w:szCs w:val="24"/>
        </w:rPr>
        <w:t xml:space="preserve"> Земельного кодекса РФ.</w:t>
      </w:r>
    </w:p>
    <w:p w14:paraId="4800E3AA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1.10. Особенности установления публичного сервитута в отношении земельных участков, находящихся в границах полос отвода автомобильных дорог, устанавливаются Федеральным </w:t>
      </w:r>
      <w:hyperlink r:id="rId10" w:history="1">
        <w:r w:rsidRPr="00746D6C">
          <w:rPr>
            <w:rStyle w:val="a9"/>
            <w:sz w:val="24"/>
            <w:szCs w:val="24"/>
          </w:rPr>
          <w:t>законом</w:t>
        </w:r>
      </w:hyperlink>
      <w:r w:rsidRPr="00746D6C">
        <w:rPr>
          <w:sz w:val="24"/>
          <w:szCs w:val="24"/>
        </w:rPr>
        <w:t xml:space="preserve"> от 8 ноября 2007 года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Федерации». </w:t>
      </w:r>
    </w:p>
    <w:p w14:paraId="652ADB9B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1.11. Сведения о публичных сервитутах вносятся в Единый государственный реестр недвижимости в соответствии с Федеральным </w:t>
      </w:r>
      <w:hyperlink r:id="rId11" w:history="1">
        <w:r w:rsidRPr="00746D6C">
          <w:rPr>
            <w:rStyle w:val="a9"/>
            <w:sz w:val="24"/>
            <w:szCs w:val="24"/>
          </w:rPr>
          <w:t>законом</w:t>
        </w:r>
      </w:hyperlink>
      <w:r w:rsidRPr="00746D6C">
        <w:rPr>
          <w:sz w:val="24"/>
          <w:szCs w:val="24"/>
        </w:rPr>
        <w:t xml:space="preserve"> «О государственной регистрации недвижимости».</w:t>
      </w:r>
    </w:p>
    <w:p w14:paraId="3837A3E6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2. Порядок установления публичных сервитутов</w:t>
      </w:r>
    </w:p>
    <w:p w14:paraId="4997792F" w14:textId="5A944564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2.1. Решения об установлении публичного сервитута </w:t>
      </w:r>
      <w:proofErr w:type="gramStart"/>
      <w:r w:rsidRPr="00746D6C">
        <w:rPr>
          <w:sz w:val="24"/>
          <w:szCs w:val="24"/>
        </w:rPr>
        <w:t>для целей</w:t>
      </w:r>
      <w:proofErr w:type="gramEnd"/>
      <w:r w:rsidRPr="00746D6C">
        <w:rPr>
          <w:sz w:val="24"/>
          <w:szCs w:val="24"/>
        </w:rPr>
        <w:t xml:space="preserve"> указанных в п. 1.2 настоящего Порядка, принимает администрация сельского поселения Севрюкаево муниципального района Ставропольский Самарской области. Администрация сельского поселения Севрюкаево муниципального района Ставропольский Самарской области устанавливает публичные сервитуты в интересах обеспечения нужд местного самоуправления, а также по заявлению физических и юридических лиц. </w:t>
      </w:r>
    </w:p>
    <w:p w14:paraId="5310D69E" w14:textId="519E3DC6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2.2. Физические и юридические лица, заинтересованные в установлении публичного сервитута (далее - заинтересованное лицо), обращаются в администрацию сельского поселения Севрюкаево муниципального района Ставропольский Самарской области (далее Администрация) с заявлением на имя Главы сельского поселения </w:t>
      </w:r>
      <w:r w:rsidR="0002134A" w:rsidRPr="00746D6C">
        <w:rPr>
          <w:sz w:val="24"/>
          <w:szCs w:val="24"/>
        </w:rPr>
        <w:t>Севрюкаево</w:t>
      </w:r>
      <w:r w:rsidRPr="00746D6C">
        <w:rPr>
          <w:sz w:val="24"/>
          <w:szCs w:val="24"/>
        </w:rPr>
        <w:t xml:space="preserve"> муниципального района Ставропольский Самарской области об установлении публичного сервитута с приложением документов, необходимых для установления публичного сервитута, предусмотренных пунктом 2.4 настоящего Порядка.</w:t>
      </w:r>
    </w:p>
    <w:p w14:paraId="48063D5F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2.3. Заявление об установлении публичного сервитута должно содержать следующие сведения: 1) кадастровые номера (при их наличии) земельных участков, в отношении которых подано заявление об установлении публичного сервитута, адреса или иное описание местоположения таких земельных участков; 2) учетный номер части земельного участка, применительно к которой необходимо установить публичный сервитут, за исключением случая установления публичного сервитута в отношении всего земельного участка или земельного участка, не прошедшего государственный кадастровый учет; 3) информацию о правообладателе земельного участка, в отношении которого необходимо установить публичный сервитут; 4) цель установления публичного сервитута; 5) испрашиваемый срок публичного сервитута; 6) обоснование необходимости установления публичного сервитута.</w:t>
      </w:r>
    </w:p>
    <w:p w14:paraId="326D346A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2.4. К заявлению об установлении публичного сервитута прилагаются следующие документы:</w:t>
      </w:r>
    </w:p>
    <w:p w14:paraId="22808440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lastRenderedPageBreak/>
        <w:t>1) подготовленные в форме электронного документа сведения о границах публичного сервитута, включающие графическое описание местоположения границ публичного сервитута и перечень координат характерных точек этих границ в системе координат, установленной для ведения Единого государственного реестра недвижимости; 2) документ, подтверждающий полномочия представителя заявителя, в случае, если с заявлением об установлении публичного сервитута обращается представитель заявителя.</w:t>
      </w:r>
    </w:p>
    <w:p w14:paraId="375E5880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2.5. Заявление об установлении публичного сервитута и прилагаемые к нему документы могут быть поданы по выбору заявителя лично или посредством почтовой связи на бумажном носителе либо в форме электронного документа с использованием информационно-телекоммуникационной сети «Интернет». </w:t>
      </w:r>
    </w:p>
    <w:p w14:paraId="39760AC1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2.6. Администрация в срок не более чем пять рабочих дней со дня поступления заявления об установлении публичного сервитута возвращает его без рассмотрения с указанием причины принятого решения при наличии следующих обстоятельств:</w:t>
      </w:r>
    </w:p>
    <w:p w14:paraId="0087694E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1) заявление подано в орган местного самоуправления, не уполномоченный на установление публичного сервитута для целей, указанных в заявлении;</w:t>
      </w:r>
    </w:p>
    <w:p w14:paraId="65DF8AFC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2) к заявлению об установлении публичного сервитута не приложены документы, предусмотренные </w:t>
      </w:r>
      <w:hyperlink r:id="rId12" w:history="1">
        <w:r w:rsidRPr="00746D6C">
          <w:rPr>
            <w:rStyle w:val="a9"/>
            <w:sz w:val="24"/>
            <w:szCs w:val="24"/>
          </w:rPr>
          <w:t xml:space="preserve">пунктом </w:t>
        </w:r>
      </w:hyperlink>
      <w:r w:rsidRPr="00746D6C">
        <w:rPr>
          <w:sz w:val="24"/>
          <w:szCs w:val="24"/>
        </w:rPr>
        <w:t xml:space="preserve">2.4 настоящего Порядка. </w:t>
      </w:r>
    </w:p>
    <w:p w14:paraId="4BE3C17C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2.7. Администрация принимает решение об установлении публичного сервитута или об отказе в его установлении в течение десяти рабочих дней со дня подачи заявления. </w:t>
      </w:r>
    </w:p>
    <w:p w14:paraId="7B82927A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2.8. Решение об установлении публичного сервитута должно содержать следующую информацию:</w:t>
      </w:r>
    </w:p>
    <w:p w14:paraId="5B3A49C1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1) наименование и содержание публичного сервитута;</w:t>
      </w:r>
    </w:p>
    <w:p w14:paraId="662C5FA1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2) описание границ земельного участка, на котором устанавливается публичный сервитут; </w:t>
      </w:r>
    </w:p>
    <w:p w14:paraId="4F5DA09E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3) местонахождение, кадастровый номер, площадь, категория земель, вид разрешенного использования земельного участка, на котором устанавливается публичный сервитут (при наличии);</w:t>
      </w:r>
    </w:p>
    <w:p w14:paraId="55E7B446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4) срок действия публичного сервитута.</w:t>
      </w:r>
    </w:p>
    <w:p w14:paraId="34FBCA55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В решении об установлении публичного сервитута могут быть указаны иные сведения, связанные с установлением публичного сервитута.</w:t>
      </w:r>
    </w:p>
    <w:p w14:paraId="3A8DDDBF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Решением об установлении публичного сервитута утверждаются границы публичного сервитута. Сведения о границах публичного сервитута прилагаются к решению об установлении публичного сервитута.</w:t>
      </w:r>
    </w:p>
    <w:p w14:paraId="6F80AB12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2.9. В установлении публичного сервитута должно быть отказано, если:</w:t>
      </w:r>
    </w:p>
    <w:p w14:paraId="362FC4B4" w14:textId="77777777" w:rsidR="00E04ACA" w:rsidRPr="00746D6C" w:rsidRDefault="00E04ACA" w:rsidP="00E04ACA">
      <w:pPr>
        <w:numPr>
          <w:ilvl w:val="0"/>
          <w:numId w:val="3"/>
        </w:num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установление публичного сервитута приведет к невозможности использования земельного участка по целевому назначению;</w:t>
      </w:r>
    </w:p>
    <w:p w14:paraId="619A0E45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2) осуществление деятельности, для обеспечения которой испрашивается публичный сервитут, запрещено в соответствии с требованиями федеральных законов, технических регламентов и (или) иных нормативных правовых актов на определенных землях, территориях, в определенных зонах, в границах которых предлагается установить публичный сервитут.</w:t>
      </w:r>
    </w:p>
    <w:p w14:paraId="6E2267F2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В решении об отказе в установлении публичного сервитута должны быть приведены все основания для такого отказа. Копия решения об отказе в установлении публичного сервитута направляется Администрацией заявителю в срок не более пяти рабочих дней со дня принятия этого решения.</w:t>
      </w:r>
    </w:p>
    <w:p w14:paraId="38FAAAEC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2.10. В течение пяти рабочих дней со дня принятия решения об установлении публичного сервитута Администрация обеспечивает:</w:t>
      </w:r>
    </w:p>
    <w:p w14:paraId="037BEAE4" w14:textId="35F09A91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1) размещение решения об установлении публичного сервитута на официальном </w:t>
      </w:r>
      <w:r w:rsidR="0002134A" w:rsidRPr="00746D6C">
        <w:rPr>
          <w:sz w:val="24"/>
          <w:szCs w:val="24"/>
        </w:rPr>
        <w:t xml:space="preserve">сайте сельского поселения Севрюкаево </w:t>
      </w:r>
      <w:r w:rsidRPr="00746D6C">
        <w:rPr>
          <w:sz w:val="24"/>
          <w:szCs w:val="24"/>
        </w:rPr>
        <w:t>муниципального района Ставропольский Самарской</w:t>
      </w:r>
      <w:r w:rsidRPr="00746D6C">
        <w:rPr>
          <w:sz w:val="24"/>
          <w:szCs w:val="24"/>
        </w:rPr>
        <w:tab/>
        <w:t>области;</w:t>
      </w:r>
    </w:p>
    <w:p w14:paraId="43EEE76C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2) опубликование указанного решения (за исключением приложений к нему) в газете сельского поселения;</w:t>
      </w:r>
    </w:p>
    <w:p w14:paraId="3F30F5B9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lastRenderedPageBreak/>
        <w:t>3) направление копии решения правообладателям земельных участков, в отношении которых принято решение об установлении публичного сервитута;</w:t>
      </w:r>
    </w:p>
    <w:p w14:paraId="544F8BBA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4) направление копии решения об установлении публичного сервитута в орган регистрации прав.</w:t>
      </w:r>
    </w:p>
    <w:p w14:paraId="0AB05064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2.11. Публичный сервитут считается установленным со дня внесения сведений о нем в Единый государственный реестр недвижимости.</w:t>
      </w:r>
    </w:p>
    <w:p w14:paraId="4F31B954" w14:textId="7C49F2A7" w:rsidR="00E04ACA" w:rsidRPr="00746D6C" w:rsidRDefault="00E04ACA" w:rsidP="00E04ACA">
      <w:pPr>
        <w:jc w:val="both"/>
        <w:rPr>
          <w:sz w:val="24"/>
          <w:szCs w:val="24"/>
        </w:rPr>
      </w:pPr>
    </w:p>
    <w:p w14:paraId="419F9E89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3. Порядок прекращения публичного сервитута</w:t>
      </w:r>
    </w:p>
    <w:p w14:paraId="2391D180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3.1. Публичный сервитут может быть прекращен в случае отсутствия общественных нужд, для которых он был установлен, путем принятия решения об отмене публичного сервитута.</w:t>
      </w:r>
    </w:p>
    <w:p w14:paraId="2C1EEC46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3.2. В случае истечения срока публичного сервитута он считается прекращенным по истечении последнего дня последнего месяца срока публичного сервитута. Принятие решения о прекращении публичного сервитута в этом случае не требуется.</w:t>
      </w:r>
    </w:p>
    <w:p w14:paraId="395B0BED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3.3. Правообладатель земельного участка вправе требовать прекращения публичного сервитута в судебном порядке при наличии нарушения порядка установления публичного сервитута, а также отсутствия возможности использования земельного участка и (или) расположенного на нем объекта недвижимого имущества или возникновение существенного затруднения в их использовании в соответствии с их разрешенным использованием в связи с осуществлением публичного сервитута.</w:t>
      </w:r>
    </w:p>
    <w:p w14:paraId="74E55C69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3.4. Решение о прекращении публичного сервитута должно содержать следующую информацию:</w:t>
      </w:r>
    </w:p>
    <w:p w14:paraId="1E1715C4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1) реквизиты решения Администрации, которым ранее был установлен публичный сервитут;</w:t>
      </w:r>
    </w:p>
    <w:p w14:paraId="76AAD026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2) местонахождение, кадастровый номер, площадь, категория земель, вид разрешенного использования земельного участка, на котором устанавливается публичный сервитут (при наличии);</w:t>
      </w:r>
    </w:p>
    <w:p w14:paraId="12003ABE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3) указание на срок действия публичного сервитута и основания его отмены.</w:t>
      </w:r>
    </w:p>
    <w:p w14:paraId="2DDA4518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В решении о прекращении публичного сервитута могут быть указаны иные сведения, связанные с прекращением публичного сервитута.</w:t>
      </w:r>
    </w:p>
    <w:p w14:paraId="29997ACB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3.5. К порядку прекращения публичного сервитута применяются </w:t>
      </w:r>
      <w:proofErr w:type="gramStart"/>
      <w:r w:rsidRPr="00746D6C">
        <w:rPr>
          <w:sz w:val="24"/>
          <w:szCs w:val="24"/>
        </w:rPr>
        <w:t>правила</w:t>
      </w:r>
      <w:proofErr w:type="gramEnd"/>
      <w:r w:rsidRPr="00746D6C">
        <w:rPr>
          <w:sz w:val="24"/>
          <w:szCs w:val="24"/>
        </w:rPr>
        <w:t xml:space="preserve"> предусмотренные п. 2.1, 2.7, 2.10 порядка установления публичных сервитутов настоящего Порядка.</w:t>
      </w:r>
    </w:p>
    <w:p w14:paraId="000885C2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4. Заключительные положения</w:t>
      </w:r>
    </w:p>
    <w:p w14:paraId="620005F1" w14:textId="77777777" w:rsidR="00E04AC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 xml:space="preserve">4.1. В случае, когда установление публичного сервитута приводит к существенным затруднениям в использовании земельного участка, его правообладатель вправе требовать от Администрации, соразмерную </w:t>
      </w:r>
      <w:hyperlink r:id="rId13" w:history="1">
        <w:r w:rsidRPr="00746D6C">
          <w:rPr>
            <w:rStyle w:val="a9"/>
            <w:sz w:val="24"/>
            <w:szCs w:val="24"/>
          </w:rPr>
          <w:t>плату</w:t>
        </w:r>
      </w:hyperlink>
      <w:r w:rsidRPr="00746D6C">
        <w:rPr>
          <w:sz w:val="24"/>
          <w:szCs w:val="24"/>
        </w:rPr>
        <w:t>, если иное не предусмотрено Земельным кодексом Российской Федерации.</w:t>
      </w:r>
    </w:p>
    <w:p w14:paraId="3BD5A878" w14:textId="1C9699C6" w:rsidR="0002134A" w:rsidRPr="00746D6C" w:rsidRDefault="00E04ACA" w:rsidP="00E04ACA">
      <w:pPr>
        <w:jc w:val="both"/>
        <w:rPr>
          <w:sz w:val="24"/>
          <w:szCs w:val="24"/>
        </w:rPr>
      </w:pPr>
      <w:r w:rsidRPr="00746D6C">
        <w:rPr>
          <w:sz w:val="24"/>
          <w:szCs w:val="24"/>
        </w:rPr>
        <w:t>4.2. Лица, права и законные интересы которых затрагиваются установлением публичного сервитута, могут осуществлять защиту своих прав в судебном порядке.</w:t>
      </w:r>
    </w:p>
    <w:p w14:paraId="2FE184A6" w14:textId="5895FF92" w:rsidR="00885C96" w:rsidRPr="00746D6C" w:rsidRDefault="00885C96" w:rsidP="00E04ACA">
      <w:pPr>
        <w:jc w:val="both"/>
        <w:rPr>
          <w:sz w:val="24"/>
          <w:szCs w:val="24"/>
        </w:rPr>
      </w:pPr>
    </w:p>
    <w:p w14:paraId="35ED876D" w14:textId="77777777" w:rsidR="00746D6C" w:rsidRPr="00746D6C" w:rsidRDefault="00746D6C">
      <w:pPr>
        <w:jc w:val="both"/>
        <w:rPr>
          <w:sz w:val="24"/>
          <w:szCs w:val="24"/>
        </w:rPr>
      </w:pPr>
    </w:p>
    <w:sectPr w:rsidR="00746D6C" w:rsidRPr="00746D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B41E6"/>
    <w:multiLevelType w:val="multilevel"/>
    <w:tmpl w:val="9CECA936"/>
    <w:lvl w:ilvl="0">
      <w:start w:val="1"/>
      <w:numFmt w:val="decimal"/>
      <w:lvlText w:val="%1."/>
      <w:lvlJc w:val="left"/>
      <w:pPr>
        <w:ind w:left="750" w:hanging="45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45" w:hanging="124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45" w:hanging="124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45" w:hanging="124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45" w:hanging="124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5" w:hanging="1245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00" w:hanging="1800"/>
      </w:pPr>
      <w:rPr>
        <w:rFonts w:hint="default"/>
      </w:rPr>
    </w:lvl>
  </w:abstractNum>
  <w:abstractNum w:abstractNumId="1" w15:restartNumberingAfterBreak="0">
    <w:nsid w:val="3B197945"/>
    <w:multiLevelType w:val="hybridMultilevel"/>
    <w:tmpl w:val="427AC98E"/>
    <w:lvl w:ilvl="0" w:tplc="C246B18E">
      <w:start w:val="1"/>
      <w:numFmt w:val="decimal"/>
      <w:lvlText w:val="%1."/>
      <w:lvlJc w:val="left"/>
      <w:pPr>
        <w:ind w:left="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7ADB78">
      <w:start w:val="1"/>
      <w:numFmt w:val="lowerLetter"/>
      <w:lvlText w:val="%2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2C1D30">
      <w:start w:val="1"/>
      <w:numFmt w:val="lowerRoman"/>
      <w:lvlText w:val="%3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8C59F6">
      <w:start w:val="1"/>
      <w:numFmt w:val="decimal"/>
      <w:lvlText w:val="%4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44D7CE">
      <w:start w:val="1"/>
      <w:numFmt w:val="lowerLetter"/>
      <w:lvlText w:val="%5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F8991E">
      <w:start w:val="1"/>
      <w:numFmt w:val="lowerRoman"/>
      <w:lvlText w:val="%6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142C50">
      <w:start w:val="1"/>
      <w:numFmt w:val="decimal"/>
      <w:lvlText w:val="%7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12E9B18">
      <w:start w:val="1"/>
      <w:numFmt w:val="lowerLetter"/>
      <w:lvlText w:val="%8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DC17EA">
      <w:start w:val="1"/>
      <w:numFmt w:val="lowerRoman"/>
      <w:lvlText w:val="%9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459718E"/>
    <w:multiLevelType w:val="hybridMultilevel"/>
    <w:tmpl w:val="6A18988A"/>
    <w:lvl w:ilvl="0" w:tplc="88BACD16">
      <w:start w:val="1"/>
      <w:numFmt w:val="decimal"/>
      <w:lvlText w:val="%1)"/>
      <w:lvlJc w:val="left"/>
      <w:pPr>
        <w:ind w:left="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BFC4FB8">
      <w:start w:val="1"/>
      <w:numFmt w:val="lowerLetter"/>
      <w:lvlText w:val="%2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9AE9B06">
      <w:start w:val="1"/>
      <w:numFmt w:val="lowerRoman"/>
      <w:lvlText w:val="%3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D2873E2">
      <w:start w:val="1"/>
      <w:numFmt w:val="decimal"/>
      <w:lvlText w:val="%4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F38CBD4">
      <w:start w:val="1"/>
      <w:numFmt w:val="lowerLetter"/>
      <w:lvlText w:val="%5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C96A568">
      <w:start w:val="1"/>
      <w:numFmt w:val="lowerRoman"/>
      <w:lvlText w:val="%6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BF6D9F0">
      <w:start w:val="1"/>
      <w:numFmt w:val="decimal"/>
      <w:lvlText w:val="%7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666334">
      <w:start w:val="1"/>
      <w:numFmt w:val="lowerLetter"/>
      <w:lvlText w:val="%8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B5EB278">
      <w:start w:val="1"/>
      <w:numFmt w:val="lowerRoman"/>
      <w:lvlText w:val="%9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C96"/>
    <w:rsid w:val="000021BB"/>
    <w:rsid w:val="000021D7"/>
    <w:rsid w:val="00002C0A"/>
    <w:rsid w:val="00005553"/>
    <w:rsid w:val="00006C2E"/>
    <w:rsid w:val="00006E5D"/>
    <w:rsid w:val="00006F47"/>
    <w:rsid w:val="00007E0F"/>
    <w:rsid w:val="0001350C"/>
    <w:rsid w:val="00020BC3"/>
    <w:rsid w:val="0002134A"/>
    <w:rsid w:val="000214F4"/>
    <w:rsid w:val="000241A8"/>
    <w:rsid w:val="0002554F"/>
    <w:rsid w:val="000320DF"/>
    <w:rsid w:val="00032213"/>
    <w:rsid w:val="00033574"/>
    <w:rsid w:val="000342FB"/>
    <w:rsid w:val="0003458E"/>
    <w:rsid w:val="00035162"/>
    <w:rsid w:val="000374EC"/>
    <w:rsid w:val="00042147"/>
    <w:rsid w:val="00042B7C"/>
    <w:rsid w:val="00042F4E"/>
    <w:rsid w:val="00046D7C"/>
    <w:rsid w:val="00046EBF"/>
    <w:rsid w:val="00047097"/>
    <w:rsid w:val="00050097"/>
    <w:rsid w:val="00051E62"/>
    <w:rsid w:val="000567C1"/>
    <w:rsid w:val="00057F24"/>
    <w:rsid w:val="00060A4D"/>
    <w:rsid w:val="00063F03"/>
    <w:rsid w:val="00063F5C"/>
    <w:rsid w:val="00064084"/>
    <w:rsid w:val="000650BE"/>
    <w:rsid w:val="00067BF5"/>
    <w:rsid w:val="00070A84"/>
    <w:rsid w:val="00075427"/>
    <w:rsid w:val="00077C26"/>
    <w:rsid w:val="00081995"/>
    <w:rsid w:val="00081B24"/>
    <w:rsid w:val="0008258B"/>
    <w:rsid w:val="00082825"/>
    <w:rsid w:val="00083024"/>
    <w:rsid w:val="0009057D"/>
    <w:rsid w:val="00090780"/>
    <w:rsid w:val="00092CA5"/>
    <w:rsid w:val="000950C6"/>
    <w:rsid w:val="00096359"/>
    <w:rsid w:val="00096C36"/>
    <w:rsid w:val="000974B6"/>
    <w:rsid w:val="00097F8A"/>
    <w:rsid w:val="000A2B6A"/>
    <w:rsid w:val="000A5D8D"/>
    <w:rsid w:val="000A73A8"/>
    <w:rsid w:val="000A7496"/>
    <w:rsid w:val="000B3569"/>
    <w:rsid w:val="000B4068"/>
    <w:rsid w:val="000B474A"/>
    <w:rsid w:val="000B6E55"/>
    <w:rsid w:val="000C01E9"/>
    <w:rsid w:val="000C12B1"/>
    <w:rsid w:val="000C3218"/>
    <w:rsid w:val="000C323C"/>
    <w:rsid w:val="000C37A7"/>
    <w:rsid w:val="000C45CA"/>
    <w:rsid w:val="000C4827"/>
    <w:rsid w:val="000C6120"/>
    <w:rsid w:val="000D0941"/>
    <w:rsid w:val="000D3361"/>
    <w:rsid w:val="000D38A6"/>
    <w:rsid w:val="000D47F8"/>
    <w:rsid w:val="000D57F9"/>
    <w:rsid w:val="000D620C"/>
    <w:rsid w:val="000E0CFB"/>
    <w:rsid w:val="000E0E21"/>
    <w:rsid w:val="000E1072"/>
    <w:rsid w:val="000E10BE"/>
    <w:rsid w:val="000E21F2"/>
    <w:rsid w:val="000E3948"/>
    <w:rsid w:val="000F0CEE"/>
    <w:rsid w:val="000F2BE8"/>
    <w:rsid w:val="000F419E"/>
    <w:rsid w:val="00100D3F"/>
    <w:rsid w:val="00102D46"/>
    <w:rsid w:val="0011084F"/>
    <w:rsid w:val="00111606"/>
    <w:rsid w:val="001148B3"/>
    <w:rsid w:val="001153A8"/>
    <w:rsid w:val="00115BF5"/>
    <w:rsid w:val="00116356"/>
    <w:rsid w:val="00133BA3"/>
    <w:rsid w:val="00133EDD"/>
    <w:rsid w:val="00134592"/>
    <w:rsid w:val="00137D0E"/>
    <w:rsid w:val="00143E0A"/>
    <w:rsid w:val="00144050"/>
    <w:rsid w:val="00145BC1"/>
    <w:rsid w:val="001520C1"/>
    <w:rsid w:val="00152C18"/>
    <w:rsid w:val="0015477B"/>
    <w:rsid w:val="00154AD2"/>
    <w:rsid w:val="00154E3F"/>
    <w:rsid w:val="001564C5"/>
    <w:rsid w:val="00157752"/>
    <w:rsid w:val="00161381"/>
    <w:rsid w:val="001621D1"/>
    <w:rsid w:val="00167206"/>
    <w:rsid w:val="0018589B"/>
    <w:rsid w:val="00187745"/>
    <w:rsid w:val="00192B2A"/>
    <w:rsid w:val="001949E3"/>
    <w:rsid w:val="00194AE5"/>
    <w:rsid w:val="00194BE0"/>
    <w:rsid w:val="001A0942"/>
    <w:rsid w:val="001A327F"/>
    <w:rsid w:val="001A7E44"/>
    <w:rsid w:val="001B2181"/>
    <w:rsid w:val="001B478B"/>
    <w:rsid w:val="001B7507"/>
    <w:rsid w:val="001B7E7E"/>
    <w:rsid w:val="001C086C"/>
    <w:rsid w:val="001C1713"/>
    <w:rsid w:val="001C261F"/>
    <w:rsid w:val="001C35DE"/>
    <w:rsid w:val="001C5829"/>
    <w:rsid w:val="001C6796"/>
    <w:rsid w:val="001C6842"/>
    <w:rsid w:val="001C7E49"/>
    <w:rsid w:val="001C7E55"/>
    <w:rsid w:val="001D5BC0"/>
    <w:rsid w:val="001D7D51"/>
    <w:rsid w:val="001E0D10"/>
    <w:rsid w:val="001E4612"/>
    <w:rsid w:val="001E4B2A"/>
    <w:rsid w:val="001E538C"/>
    <w:rsid w:val="001E662C"/>
    <w:rsid w:val="001F0125"/>
    <w:rsid w:val="001F271F"/>
    <w:rsid w:val="001F3032"/>
    <w:rsid w:val="001F37EB"/>
    <w:rsid w:val="001F40E3"/>
    <w:rsid w:val="001F41D0"/>
    <w:rsid w:val="001F4E74"/>
    <w:rsid w:val="001F6728"/>
    <w:rsid w:val="0020276A"/>
    <w:rsid w:val="00204EBD"/>
    <w:rsid w:val="002051BE"/>
    <w:rsid w:val="002120E9"/>
    <w:rsid w:val="0021215D"/>
    <w:rsid w:val="0021266E"/>
    <w:rsid w:val="00212845"/>
    <w:rsid w:val="00213153"/>
    <w:rsid w:val="0021425A"/>
    <w:rsid w:val="002165D9"/>
    <w:rsid w:val="002172BF"/>
    <w:rsid w:val="00221695"/>
    <w:rsid w:val="00222101"/>
    <w:rsid w:val="0022349E"/>
    <w:rsid w:val="002235D8"/>
    <w:rsid w:val="002246BC"/>
    <w:rsid w:val="002272C6"/>
    <w:rsid w:val="00230363"/>
    <w:rsid w:val="002306A5"/>
    <w:rsid w:val="002306CA"/>
    <w:rsid w:val="00232175"/>
    <w:rsid w:val="0023295D"/>
    <w:rsid w:val="00234CA7"/>
    <w:rsid w:val="00235A1E"/>
    <w:rsid w:val="00240237"/>
    <w:rsid w:val="00240E99"/>
    <w:rsid w:val="00240FBD"/>
    <w:rsid w:val="002423FA"/>
    <w:rsid w:val="00243FDC"/>
    <w:rsid w:val="00245694"/>
    <w:rsid w:val="00252B81"/>
    <w:rsid w:val="002531C0"/>
    <w:rsid w:val="00253695"/>
    <w:rsid w:val="00254B95"/>
    <w:rsid w:val="002569DA"/>
    <w:rsid w:val="0026037F"/>
    <w:rsid w:val="00261621"/>
    <w:rsid w:val="00261A64"/>
    <w:rsid w:val="00266ADF"/>
    <w:rsid w:val="002721E4"/>
    <w:rsid w:val="00275726"/>
    <w:rsid w:val="002765A6"/>
    <w:rsid w:val="00280CDE"/>
    <w:rsid w:val="002844FF"/>
    <w:rsid w:val="0028495E"/>
    <w:rsid w:val="00286B62"/>
    <w:rsid w:val="00295E73"/>
    <w:rsid w:val="002968D2"/>
    <w:rsid w:val="00296D32"/>
    <w:rsid w:val="002979D2"/>
    <w:rsid w:val="002A153E"/>
    <w:rsid w:val="002A162D"/>
    <w:rsid w:val="002A21C7"/>
    <w:rsid w:val="002A297D"/>
    <w:rsid w:val="002A4F39"/>
    <w:rsid w:val="002A6A2D"/>
    <w:rsid w:val="002B0A73"/>
    <w:rsid w:val="002B141F"/>
    <w:rsid w:val="002B46C9"/>
    <w:rsid w:val="002B60DB"/>
    <w:rsid w:val="002B6102"/>
    <w:rsid w:val="002B6DDA"/>
    <w:rsid w:val="002C166E"/>
    <w:rsid w:val="002C2861"/>
    <w:rsid w:val="002C2D9F"/>
    <w:rsid w:val="002C3254"/>
    <w:rsid w:val="002C44F3"/>
    <w:rsid w:val="002C5447"/>
    <w:rsid w:val="002C5BA3"/>
    <w:rsid w:val="002C74BA"/>
    <w:rsid w:val="002C7FBE"/>
    <w:rsid w:val="002D0269"/>
    <w:rsid w:val="002D0C7F"/>
    <w:rsid w:val="002D2A67"/>
    <w:rsid w:val="002D449A"/>
    <w:rsid w:val="002D5913"/>
    <w:rsid w:val="002E0A10"/>
    <w:rsid w:val="002E29F3"/>
    <w:rsid w:val="002E2DF2"/>
    <w:rsid w:val="002E3887"/>
    <w:rsid w:val="002E55C4"/>
    <w:rsid w:val="002E6493"/>
    <w:rsid w:val="002F05A4"/>
    <w:rsid w:val="002F07DB"/>
    <w:rsid w:val="002F0C18"/>
    <w:rsid w:val="002F1885"/>
    <w:rsid w:val="002F1888"/>
    <w:rsid w:val="002F2C5E"/>
    <w:rsid w:val="002F325A"/>
    <w:rsid w:val="002F4936"/>
    <w:rsid w:val="002F4D0E"/>
    <w:rsid w:val="002F559C"/>
    <w:rsid w:val="002F6890"/>
    <w:rsid w:val="002F7238"/>
    <w:rsid w:val="002F790E"/>
    <w:rsid w:val="00300B05"/>
    <w:rsid w:val="0030162C"/>
    <w:rsid w:val="00302E39"/>
    <w:rsid w:val="00303417"/>
    <w:rsid w:val="003052C8"/>
    <w:rsid w:val="0031331A"/>
    <w:rsid w:val="00315B7D"/>
    <w:rsid w:val="00315B9B"/>
    <w:rsid w:val="00316087"/>
    <w:rsid w:val="003215ED"/>
    <w:rsid w:val="0032253B"/>
    <w:rsid w:val="003234A6"/>
    <w:rsid w:val="00325CA6"/>
    <w:rsid w:val="00335415"/>
    <w:rsid w:val="003373EF"/>
    <w:rsid w:val="003377CE"/>
    <w:rsid w:val="00337F47"/>
    <w:rsid w:val="0034097C"/>
    <w:rsid w:val="00340B78"/>
    <w:rsid w:val="00342EFD"/>
    <w:rsid w:val="00343DE0"/>
    <w:rsid w:val="0034449F"/>
    <w:rsid w:val="00345537"/>
    <w:rsid w:val="003471A9"/>
    <w:rsid w:val="00347F37"/>
    <w:rsid w:val="003533FE"/>
    <w:rsid w:val="00354EBF"/>
    <w:rsid w:val="00355BA5"/>
    <w:rsid w:val="003568DC"/>
    <w:rsid w:val="003573EA"/>
    <w:rsid w:val="003636A2"/>
    <w:rsid w:val="003641D4"/>
    <w:rsid w:val="0036434A"/>
    <w:rsid w:val="00364398"/>
    <w:rsid w:val="00364E91"/>
    <w:rsid w:val="003652AD"/>
    <w:rsid w:val="00366206"/>
    <w:rsid w:val="00366D44"/>
    <w:rsid w:val="00370E03"/>
    <w:rsid w:val="00371E64"/>
    <w:rsid w:val="003760C4"/>
    <w:rsid w:val="003826B5"/>
    <w:rsid w:val="00382CC4"/>
    <w:rsid w:val="00383301"/>
    <w:rsid w:val="0038395E"/>
    <w:rsid w:val="00383E90"/>
    <w:rsid w:val="003842CB"/>
    <w:rsid w:val="00384FCE"/>
    <w:rsid w:val="00385D67"/>
    <w:rsid w:val="0038603B"/>
    <w:rsid w:val="00386B05"/>
    <w:rsid w:val="00387441"/>
    <w:rsid w:val="00387F56"/>
    <w:rsid w:val="00390484"/>
    <w:rsid w:val="00390E18"/>
    <w:rsid w:val="003941F7"/>
    <w:rsid w:val="00394B6B"/>
    <w:rsid w:val="00394C5F"/>
    <w:rsid w:val="003962D7"/>
    <w:rsid w:val="00397717"/>
    <w:rsid w:val="003A35F4"/>
    <w:rsid w:val="003A36DC"/>
    <w:rsid w:val="003A3C75"/>
    <w:rsid w:val="003A466D"/>
    <w:rsid w:val="003A5E45"/>
    <w:rsid w:val="003A5F9C"/>
    <w:rsid w:val="003A6DFF"/>
    <w:rsid w:val="003A7977"/>
    <w:rsid w:val="003B2231"/>
    <w:rsid w:val="003B70BA"/>
    <w:rsid w:val="003C1AC0"/>
    <w:rsid w:val="003C3282"/>
    <w:rsid w:val="003C3C91"/>
    <w:rsid w:val="003C3F42"/>
    <w:rsid w:val="003C51E7"/>
    <w:rsid w:val="003C66B6"/>
    <w:rsid w:val="003D27BF"/>
    <w:rsid w:val="003D3C8C"/>
    <w:rsid w:val="003D410D"/>
    <w:rsid w:val="003E0D70"/>
    <w:rsid w:val="003E0F25"/>
    <w:rsid w:val="003E18B6"/>
    <w:rsid w:val="003E2E3A"/>
    <w:rsid w:val="003E4AAF"/>
    <w:rsid w:val="003E552B"/>
    <w:rsid w:val="003E61A7"/>
    <w:rsid w:val="003E63B3"/>
    <w:rsid w:val="003F05C6"/>
    <w:rsid w:val="003F27D2"/>
    <w:rsid w:val="003F393F"/>
    <w:rsid w:val="003F5253"/>
    <w:rsid w:val="004003B6"/>
    <w:rsid w:val="004036E3"/>
    <w:rsid w:val="00410750"/>
    <w:rsid w:val="00411102"/>
    <w:rsid w:val="004125A2"/>
    <w:rsid w:val="004149EA"/>
    <w:rsid w:val="00417242"/>
    <w:rsid w:val="004218D9"/>
    <w:rsid w:val="004240F9"/>
    <w:rsid w:val="004248DF"/>
    <w:rsid w:val="00425C40"/>
    <w:rsid w:val="00427F9C"/>
    <w:rsid w:val="00434046"/>
    <w:rsid w:val="00437452"/>
    <w:rsid w:val="00437981"/>
    <w:rsid w:val="004417CF"/>
    <w:rsid w:val="0044263C"/>
    <w:rsid w:val="00442DF2"/>
    <w:rsid w:val="00443DFC"/>
    <w:rsid w:val="00444E71"/>
    <w:rsid w:val="00445297"/>
    <w:rsid w:val="00445AD3"/>
    <w:rsid w:val="00450854"/>
    <w:rsid w:val="00453BD0"/>
    <w:rsid w:val="00454EE3"/>
    <w:rsid w:val="0045770D"/>
    <w:rsid w:val="004600FA"/>
    <w:rsid w:val="004608A6"/>
    <w:rsid w:val="00461175"/>
    <w:rsid w:val="00465103"/>
    <w:rsid w:val="004670BD"/>
    <w:rsid w:val="00471D79"/>
    <w:rsid w:val="004720EB"/>
    <w:rsid w:val="00472146"/>
    <w:rsid w:val="00472F26"/>
    <w:rsid w:val="00474594"/>
    <w:rsid w:val="00476525"/>
    <w:rsid w:val="00482965"/>
    <w:rsid w:val="00483934"/>
    <w:rsid w:val="0048589A"/>
    <w:rsid w:val="00485E08"/>
    <w:rsid w:val="00486146"/>
    <w:rsid w:val="00486510"/>
    <w:rsid w:val="004936DA"/>
    <w:rsid w:val="004962E3"/>
    <w:rsid w:val="00496C8E"/>
    <w:rsid w:val="004A0616"/>
    <w:rsid w:val="004A0CEB"/>
    <w:rsid w:val="004A1B85"/>
    <w:rsid w:val="004A56FB"/>
    <w:rsid w:val="004A5979"/>
    <w:rsid w:val="004B0386"/>
    <w:rsid w:val="004B1970"/>
    <w:rsid w:val="004B22D9"/>
    <w:rsid w:val="004B2756"/>
    <w:rsid w:val="004B2BD4"/>
    <w:rsid w:val="004B2F13"/>
    <w:rsid w:val="004B50C4"/>
    <w:rsid w:val="004B6A56"/>
    <w:rsid w:val="004B7A2C"/>
    <w:rsid w:val="004B7F1B"/>
    <w:rsid w:val="004C139B"/>
    <w:rsid w:val="004C2D73"/>
    <w:rsid w:val="004C4248"/>
    <w:rsid w:val="004C4F66"/>
    <w:rsid w:val="004C54AB"/>
    <w:rsid w:val="004C5E22"/>
    <w:rsid w:val="004D09DE"/>
    <w:rsid w:val="004D5B2C"/>
    <w:rsid w:val="004D64D0"/>
    <w:rsid w:val="004E0FE5"/>
    <w:rsid w:val="004E3984"/>
    <w:rsid w:val="004E53E5"/>
    <w:rsid w:val="004E646D"/>
    <w:rsid w:val="004E6BBA"/>
    <w:rsid w:val="004F06B3"/>
    <w:rsid w:val="004F1819"/>
    <w:rsid w:val="004F1C48"/>
    <w:rsid w:val="004F2768"/>
    <w:rsid w:val="004F66B0"/>
    <w:rsid w:val="004F6E22"/>
    <w:rsid w:val="00501205"/>
    <w:rsid w:val="00510137"/>
    <w:rsid w:val="005141C0"/>
    <w:rsid w:val="00514996"/>
    <w:rsid w:val="00524924"/>
    <w:rsid w:val="005312CC"/>
    <w:rsid w:val="00532288"/>
    <w:rsid w:val="005330C4"/>
    <w:rsid w:val="00533341"/>
    <w:rsid w:val="0053374E"/>
    <w:rsid w:val="00534293"/>
    <w:rsid w:val="005354D9"/>
    <w:rsid w:val="00535B3E"/>
    <w:rsid w:val="005360F6"/>
    <w:rsid w:val="00536D05"/>
    <w:rsid w:val="00537D74"/>
    <w:rsid w:val="00541B27"/>
    <w:rsid w:val="00542942"/>
    <w:rsid w:val="00544AE7"/>
    <w:rsid w:val="005456A0"/>
    <w:rsid w:val="005474CF"/>
    <w:rsid w:val="00547690"/>
    <w:rsid w:val="00551435"/>
    <w:rsid w:val="00551776"/>
    <w:rsid w:val="00552178"/>
    <w:rsid w:val="00562044"/>
    <w:rsid w:val="0056285A"/>
    <w:rsid w:val="00564194"/>
    <w:rsid w:val="005713A9"/>
    <w:rsid w:val="0057344E"/>
    <w:rsid w:val="005753A7"/>
    <w:rsid w:val="0057593E"/>
    <w:rsid w:val="0057672E"/>
    <w:rsid w:val="00580F13"/>
    <w:rsid w:val="00581260"/>
    <w:rsid w:val="005822EA"/>
    <w:rsid w:val="0058301C"/>
    <w:rsid w:val="00584472"/>
    <w:rsid w:val="005848EA"/>
    <w:rsid w:val="005850A9"/>
    <w:rsid w:val="00585D62"/>
    <w:rsid w:val="00590F3B"/>
    <w:rsid w:val="00592649"/>
    <w:rsid w:val="0059507D"/>
    <w:rsid w:val="00595903"/>
    <w:rsid w:val="00596EB0"/>
    <w:rsid w:val="00597648"/>
    <w:rsid w:val="005A3B17"/>
    <w:rsid w:val="005A3CC0"/>
    <w:rsid w:val="005A42B0"/>
    <w:rsid w:val="005A520C"/>
    <w:rsid w:val="005A66A3"/>
    <w:rsid w:val="005A734F"/>
    <w:rsid w:val="005B2508"/>
    <w:rsid w:val="005B4102"/>
    <w:rsid w:val="005B4F22"/>
    <w:rsid w:val="005B5F70"/>
    <w:rsid w:val="005B79CD"/>
    <w:rsid w:val="005C0DA3"/>
    <w:rsid w:val="005C0EB3"/>
    <w:rsid w:val="005C3C85"/>
    <w:rsid w:val="005D0CD3"/>
    <w:rsid w:val="005D2B36"/>
    <w:rsid w:val="005D2E1E"/>
    <w:rsid w:val="005D2F2E"/>
    <w:rsid w:val="005D6C8E"/>
    <w:rsid w:val="005D71B3"/>
    <w:rsid w:val="005E1734"/>
    <w:rsid w:val="005E17CC"/>
    <w:rsid w:val="005E28F3"/>
    <w:rsid w:val="005E34A9"/>
    <w:rsid w:val="005E4C23"/>
    <w:rsid w:val="005E5064"/>
    <w:rsid w:val="005E553E"/>
    <w:rsid w:val="005F4513"/>
    <w:rsid w:val="005F57A0"/>
    <w:rsid w:val="005F5C1C"/>
    <w:rsid w:val="005F6306"/>
    <w:rsid w:val="00600C13"/>
    <w:rsid w:val="00600C6F"/>
    <w:rsid w:val="00602575"/>
    <w:rsid w:val="0060525F"/>
    <w:rsid w:val="006078F5"/>
    <w:rsid w:val="00607983"/>
    <w:rsid w:val="00607F23"/>
    <w:rsid w:val="006128A9"/>
    <w:rsid w:val="00613E98"/>
    <w:rsid w:val="0061409C"/>
    <w:rsid w:val="00615B44"/>
    <w:rsid w:val="006165AA"/>
    <w:rsid w:val="006210D0"/>
    <w:rsid w:val="00622CDC"/>
    <w:rsid w:val="006272AF"/>
    <w:rsid w:val="00627FDB"/>
    <w:rsid w:val="0063263D"/>
    <w:rsid w:val="00633192"/>
    <w:rsid w:val="00635555"/>
    <w:rsid w:val="006356C1"/>
    <w:rsid w:val="00636587"/>
    <w:rsid w:val="00643069"/>
    <w:rsid w:val="006435C3"/>
    <w:rsid w:val="0064490E"/>
    <w:rsid w:val="00645D86"/>
    <w:rsid w:val="00645F26"/>
    <w:rsid w:val="00650094"/>
    <w:rsid w:val="00651594"/>
    <w:rsid w:val="00651D96"/>
    <w:rsid w:val="00652352"/>
    <w:rsid w:val="00653C55"/>
    <w:rsid w:val="0065727A"/>
    <w:rsid w:val="0065752D"/>
    <w:rsid w:val="006607C7"/>
    <w:rsid w:val="0066274A"/>
    <w:rsid w:val="006635EB"/>
    <w:rsid w:val="00666040"/>
    <w:rsid w:val="006660F8"/>
    <w:rsid w:val="006674B1"/>
    <w:rsid w:val="006732AA"/>
    <w:rsid w:val="00674082"/>
    <w:rsid w:val="00674A51"/>
    <w:rsid w:val="006800CB"/>
    <w:rsid w:val="00680312"/>
    <w:rsid w:val="0068096D"/>
    <w:rsid w:val="0068193D"/>
    <w:rsid w:val="006872F4"/>
    <w:rsid w:val="00690786"/>
    <w:rsid w:val="00690C79"/>
    <w:rsid w:val="0069123C"/>
    <w:rsid w:val="00692D1A"/>
    <w:rsid w:val="00693890"/>
    <w:rsid w:val="00695552"/>
    <w:rsid w:val="006979FC"/>
    <w:rsid w:val="006A130E"/>
    <w:rsid w:val="006A3095"/>
    <w:rsid w:val="006A38D1"/>
    <w:rsid w:val="006A39BA"/>
    <w:rsid w:val="006A3E56"/>
    <w:rsid w:val="006A4F06"/>
    <w:rsid w:val="006A6053"/>
    <w:rsid w:val="006A60FC"/>
    <w:rsid w:val="006A6712"/>
    <w:rsid w:val="006A7092"/>
    <w:rsid w:val="006B2CAB"/>
    <w:rsid w:val="006B5A57"/>
    <w:rsid w:val="006B5D61"/>
    <w:rsid w:val="006B7B6F"/>
    <w:rsid w:val="006C091D"/>
    <w:rsid w:val="006C4D7C"/>
    <w:rsid w:val="006C623D"/>
    <w:rsid w:val="006D723D"/>
    <w:rsid w:val="006E0C0B"/>
    <w:rsid w:val="006E108A"/>
    <w:rsid w:val="006E2A9F"/>
    <w:rsid w:val="006E6B27"/>
    <w:rsid w:val="006E719D"/>
    <w:rsid w:val="006E7703"/>
    <w:rsid w:val="006F0201"/>
    <w:rsid w:val="006F1350"/>
    <w:rsid w:val="007003AA"/>
    <w:rsid w:val="00700C2D"/>
    <w:rsid w:val="00701911"/>
    <w:rsid w:val="00702D08"/>
    <w:rsid w:val="00703A8F"/>
    <w:rsid w:val="00704497"/>
    <w:rsid w:val="00704ACD"/>
    <w:rsid w:val="0070579E"/>
    <w:rsid w:val="00706000"/>
    <w:rsid w:val="00707638"/>
    <w:rsid w:val="007104D5"/>
    <w:rsid w:val="007116F2"/>
    <w:rsid w:val="00712102"/>
    <w:rsid w:val="00712A8C"/>
    <w:rsid w:val="00713882"/>
    <w:rsid w:val="00714C3B"/>
    <w:rsid w:val="00714DED"/>
    <w:rsid w:val="00715872"/>
    <w:rsid w:val="00720401"/>
    <w:rsid w:val="00721340"/>
    <w:rsid w:val="00722CBF"/>
    <w:rsid w:val="00724540"/>
    <w:rsid w:val="00726299"/>
    <w:rsid w:val="007272A4"/>
    <w:rsid w:val="00727CF7"/>
    <w:rsid w:val="007319A1"/>
    <w:rsid w:val="007328B6"/>
    <w:rsid w:val="00733066"/>
    <w:rsid w:val="00735F0F"/>
    <w:rsid w:val="0073670A"/>
    <w:rsid w:val="00736921"/>
    <w:rsid w:val="00737291"/>
    <w:rsid w:val="0073760C"/>
    <w:rsid w:val="007402D7"/>
    <w:rsid w:val="00742E0F"/>
    <w:rsid w:val="007445AE"/>
    <w:rsid w:val="0074466A"/>
    <w:rsid w:val="00746261"/>
    <w:rsid w:val="00746551"/>
    <w:rsid w:val="00746D6C"/>
    <w:rsid w:val="007478FD"/>
    <w:rsid w:val="00751C94"/>
    <w:rsid w:val="007540AD"/>
    <w:rsid w:val="00754CD5"/>
    <w:rsid w:val="007573DE"/>
    <w:rsid w:val="00761C0C"/>
    <w:rsid w:val="00761DDF"/>
    <w:rsid w:val="0076225A"/>
    <w:rsid w:val="0076439F"/>
    <w:rsid w:val="0076449A"/>
    <w:rsid w:val="00767AB9"/>
    <w:rsid w:val="00770674"/>
    <w:rsid w:val="00770B2F"/>
    <w:rsid w:val="00771560"/>
    <w:rsid w:val="007745A6"/>
    <w:rsid w:val="007766C4"/>
    <w:rsid w:val="007805EC"/>
    <w:rsid w:val="00780F0C"/>
    <w:rsid w:val="007828CE"/>
    <w:rsid w:val="007930FB"/>
    <w:rsid w:val="007947D1"/>
    <w:rsid w:val="00797348"/>
    <w:rsid w:val="00797CA2"/>
    <w:rsid w:val="007A067D"/>
    <w:rsid w:val="007A0820"/>
    <w:rsid w:val="007A2616"/>
    <w:rsid w:val="007A385E"/>
    <w:rsid w:val="007A5747"/>
    <w:rsid w:val="007A6E82"/>
    <w:rsid w:val="007B0501"/>
    <w:rsid w:val="007B1557"/>
    <w:rsid w:val="007B4181"/>
    <w:rsid w:val="007B7517"/>
    <w:rsid w:val="007B78C4"/>
    <w:rsid w:val="007C02DD"/>
    <w:rsid w:val="007C2993"/>
    <w:rsid w:val="007C6444"/>
    <w:rsid w:val="007C68C5"/>
    <w:rsid w:val="007D1393"/>
    <w:rsid w:val="007D1403"/>
    <w:rsid w:val="007D1D51"/>
    <w:rsid w:val="007D1FB6"/>
    <w:rsid w:val="007D2468"/>
    <w:rsid w:val="007D2968"/>
    <w:rsid w:val="007D41C7"/>
    <w:rsid w:val="007D71AD"/>
    <w:rsid w:val="007E1FE9"/>
    <w:rsid w:val="007E2DAF"/>
    <w:rsid w:val="007E79B6"/>
    <w:rsid w:val="007E7A2B"/>
    <w:rsid w:val="007F0CC7"/>
    <w:rsid w:val="007F0FCB"/>
    <w:rsid w:val="007F1306"/>
    <w:rsid w:val="007F3730"/>
    <w:rsid w:val="007F4E98"/>
    <w:rsid w:val="0080089C"/>
    <w:rsid w:val="00801874"/>
    <w:rsid w:val="00801A66"/>
    <w:rsid w:val="00806656"/>
    <w:rsid w:val="00806672"/>
    <w:rsid w:val="00812504"/>
    <w:rsid w:val="00812626"/>
    <w:rsid w:val="008136F7"/>
    <w:rsid w:val="00816224"/>
    <w:rsid w:val="00821253"/>
    <w:rsid w:val="00821502"/>
    <w:rsid w:val="00824248"/>
    <w:rsid w:val="00824304"/>
    <w:rsid w:val="00825DC7"/>
    <w:rsid w:val="00826638"/>
    <w:rsid w:val="00826964"/>
    <w:rsid w:val="00831F15"/>
    <w:rsid w:val="00833CDF"/>
    <w:rsid w:val="00833E24"/>
    <w:rsid w:val="00834E96"/>
    <w:rsid w:val="008375FE"/>
    <w:rsid w:val="00837AC9"/>
    <w:rsid w:val="0084189C"/>
    <w:rsid w:val="008441A6"/>
    <w:rsid w:val="00847547"/>
    <w:rsid w:val="00854C78"/>
    <w:rsid w:val="008550DC"/>
    <w:rsid w:val="00855C24"/>
    <w:rsid w:val="00855DE7"/>
    <w:rsid w:val="00855EEA"/>
    <w:rsid w:val="00857086"/>
    <w:rsid w:val="0085746A"/>
    <w:rsid w:val="00857EDD"/>
    <w:rsid w:val="0086073E"/>
    <w:rsid w:val="00864709"/>
    <w:rsid w:val="00864A45"/>
    <w:rsid w:val="00864A85"/>
    <w:rsid w:val="008676EC"/>
    <w:rsid w:val="008706E7"/>
    <w:rsid w:val="00871F75"/>
    <w:rsid w:val="00872711"/>
    <w:rsid w:val="008750A5"/>
    <w:rsid w:val="00877CCC"/>
    <w:rsid w:val="00881BCA"/>
    <w:rsid w:val="00882A7F"/>
    <w:rsid w:val="00884768"/>
    <w:rsid w:val="00885C96"/>
    <w:rsid w:val="00886758"/>
    <w:rsid w:val="0088704B"/>
    <w:rsid w:val="0088722A"/>
    <w:rsid w:val="00887DC2"/>
    <w:rsid w:val="008917AA"/>
    <w:rsid w:val="008923A8"/>
    <w:rsid w:val="008950B3"/>
    <w:rsid w:val="008A03B4"/>
    <w:rsid w:val="008A413F"/>
    <w:rsid w:val="008B127C"/>
    <w:rsid w:val="008B451C"/>
    <w:rsid w:val="008C1C52"/>
    <w:rsid w:val="008C1CBE"/>
    <w:rsid w:val="008C2C37"/>
    <w:rsid w:val="008C3F0B"/>
    <w:rsid w:val="008C41AB"/>
    <w:rsid w:val="008C5455"/>
    <w:rsid w:val="008C6539"/>
    <w:rsid w:val="008D060D"/>
    <w:rsid w:val="008D07BA"/>
    <w:rsid w:val="008D3793"/>
    <w:rsid w:val="008D6A2C"/>
    <w:rsid w:val="008D7C3E"/>
    <w:rsid w:val="008E06CF"/>
    <w:rsid w:val="008E2F7E"/>
    <w:rsid w:val="008E4063"/>
    <w:rsid w:val="008E48C5"/>
    <w:rsid w:val="008E4AD1"/>
    <w:rsid w:val="008F0075"/>
    <w:rsid w:val="008F17C6"/>
    <w:rsid w:val="008F2D7C"/>
    <w:rsid w:val="008F2F66"/>
    <w:rsid w:val="008F310C"/>
    <w:rsid w:val="008F315F"/>
    <w:rsid w:val="008F3657"/>
    <w:rsid w:val="008F6981"/>
    <w:rsid w:val="008F7262"/>
    <w:rsid w:val="008F7B95"/>
    <w:rsid w:val="0090076F"/>
    <w:rsid w:val="00902363"/>
    <w:rsid w:val="0090417A"/>
    <w:rsid w:val="0090780D"/>
    <w:rsid w:val="00910CBB"/>
    <w:rsid w:val="009128FE"/>
    <w:rsid w:val="00920DFD"/>
    <w:rsid w:val="00923365"/>
    <w:rsid w:val="009235F8"/>
    <w:rsid w:val="009277F7"/>
    <w:rsid w:val="0093045A"/>
    <w:rsid w:val="00930C72"/>
    <w:rsid w:val="009318AB"/>
    <w:rsid w:val="0093308F"/>
    <w:rsid w:val="00934686"/>
    <w:rsid w:val="00934C8F"/>
    <w:rsid w:val="0093636A"/>
    <w:rsid w:val="009364C6"/>
    <w:rsid w:val="00940FB4"/>
    <w:rsid w:val="00943978"/>
    <w:rsid w:val="0094505E"/>
    <w:rsid w:val="00945DEA"/>
    <w:rsid w:val="00946C6D"/>
    <w:rsid w:val="0095350B"/>
    <w:rsid w:val="00955933"/>
    <w:rsid w:val="00957473"/>
    <w:rsid w:val="0096483C"/>
    <w:rsid w:val="00965808"/>
    <w:rsid w:val="00965EA9"/>
    <w:rsid w:val="00970EF7"/>
    <w:rsid w:val="00971FB2"/>
    <w:rsid w:val="00972CE4"/>
    <w:rsid w:val="00974045"/>
    <w:rsid w:val="00975A13"/>
    <w:rsid w:val="00976871"/>
    <w:rsid w:val="00976F89"/>
    <w:rsid w:val="009802C2"/>
    <w:rsid w:val="00980C70"/>
    <w:rsid w:val="00981BD0"/>
    <w:rsid w:val="00987E80"/>
    <w:rsid w:val="00990925"/>
    <w:rsid w:val="00990C8B"/>
    <w:rsid w:val="00994BDD"/>
    <w:rsid w:val="00997348"/>
    <w:rsid w:val="0099783D"/>
    <w:rsid w:val="009A01FC"/>
    <w:rsid w:val="009A0DA9"/>
    <w:rsid w:val="009A0DAC"/>
    <w:rsid w:val="009A1CB1"/>
    <w:rsid w:val="009A2A85"/>
    <w:rsid w:val="009A3BFA"/>
    <w:rsid w:val="009A3D36"/>
    <w:rsid w:val="009A6094"/>
    <w:rsid w:val="009A76FF"/>
    <w:rsid w:val="009B38C6"/>
    <w:rsid w:val="009B39BE"/>
    <w:rsid w:val="009B54ED"/>
    <w:rsid w:val="009B5F08"/>
    <w:rsid w:val="009B7439"/>
    <w:rsid w:val="009B74E3"/>
    <w:rsid w:val="009C0528"/>
    <w:rsid w:val="009C6A87"/>
    <w:rsid w:val="009D06D3"/>
    <w:rsid w:val="009D17D0"/>
    <w:rsid w:val="009D1E92"/>
    <w:rsid w:val="009D3E97"/>
    <w:rsid w:val="009D52F8"/>
    <w:rsid w:val="009D6C5E"/>
    <w:rsid w:val="009D71D0"/>
    <w:rsid w:val="009E2405"/>
    <w:rsid w:val="009F268B"/>
    <w:rsid w:val="009F4416"/>
    <w:rsid w:val="009F4536"/>
    <w:rsid w:val="009F4E19"/>
    <w:rsid w:val="009F6C48"/>
    <w:rsid w:val="009F756F"/>
    <w:rsid w:val="009F75B2"/>
    <w:rsid w:val="009F794E"/>
    <w:rsid w:val="00A00A1C"/>
    <w:rsid w:val="00A0405C"/>
    <w:rsid w:val="00A04CA3"/>
    <w:rsid w:val="00A05108"/>
    <w:rsid w:val="00A0614A"/>
    <w:rsid w:val="00A11011"/>
    <w:rsid w:val="00A120C7"/>
    <w:rsid w:val="00A1576D"/>
    <w:rsid w:val="00A161CB"/>
    <w:rsid w:val="00A1648E"/>
    <w:rsid w:val="00A169C4"/>
    <w:rsid w:val="00A16BD5"/>
    <w:rsid w:val="00A21EB3"/>
    <w:rsid w:val="00A21F64"/>
    <w:rsid w:val="00A26222"/>
    <w:rsid w:val="00A3282E"/>
    <w:rsid w:val="00A32AC7"/>
    <w:rsid w:val="00A35993"/>
    <w:rsid w:val="00A35B6D"/>
    <w:rsid w:val="00A3654A"/>
    <w:rsid w:val="00A36BBE"/>
    <w:rsid w:val="00A3722E"/>
    <w:rsid w:val="00A408F9"/>
    <w:rsid w:val="00A416F3"/>
    <w:rsid w:val="00A425F9"/>
    <w:rsid w:val="00A42812"/>
    <w:rsid w:val="00A456C4"/>
    <w:rsid w:val="00A45CD6"/>
    <w:rsid w:val="00A50169"/>
    <w:rsid w:val="00A50B4B"/>
    <w:rsid w:val="00A51C04"/>
    <w:rsid w:val="00A51FB3"/>
    <w:rsid w:val="00A52E3B"/>
    <w:rsid w:val="00A53693"/>
    <w:rsid w:val="00A53A73"/>
    <w:rsid w:val="00A54BE4"/>
    <w:rsid w:val="00A55B30"/>
    <w:rsid w:val="00A61353"/>
    <w:rsid w:val="00A6147C"/>
    <w:rsid w:val="00A61C13"/>
    <w:rsid w:val="00A67672"/>
    <w:rsid w:val="00A702E7"/>
    <w:rsid w:val="00A70C33"/>
    <w:rsid w:val="00A72E1E"/>
    <w:rsid w:val="00A73503"/>
    <w:rsid w:val="00A73CC1"/>
    <w:rsid w:val="00A755CB"/>
    <w:rsid w:val="00A75DAA"/>
    <w:rsid w:val="00A77C1F"/>
    <w:rsid w:val="00A803E1"/>
    <w:rsid w:val="00A8134B"/>
    <w:rsid w:val="00A82443"/>
    <w:rsid w:val="00A82C48"/>
    <w:rsid w:val="00A85F14"/>
    <w:rsid w:val="00A94105"/>
    <w:rsid w:val="00A9494B"/>
    <w:rsid w:val="00A95EBC"/>
    <w:rsid w:val="00A9798A"/>
    <w:rsid w:val="00AA3C6E"/>
    <w:rsid w:val="00AA4887"/>
    <w:rsid w:val="00AA6AB0"/>
    <w:rsid w:val="00AA7793"/>
    <w:rsid w:val="00AA7CCA"/>
    <w:rsid w:val="00AB0C7C"/>
    <w:rsid w:val="00AB2A88"/>
    <w:rsid w:val="00AB3F3A"/>
    <w:rsid w:val="00AB54D0"/>
    <w:rsid w:val="00AC34A7"/>
    <w:rsid w:val="00AC621A"/>
    <w:rsid w:val="00AC6634"/>
    <w:rsid w:val="00AD09CB"/>
    <w:rsid w:val="00AD10EC"/>
    <w:rsid w:val="00AD10F8"/>
    <w:rsid w:val="00AD12AC"/>
    <w:rsid w:val="00AD2833"/>
    <w:rsid w:val="00AD4EDF"/>
    <w:rsid w:val="00AD53AA"/>
    <w:rsid w:val="00AD65C1"/>
    <w:rsid w:val="00AD6800"/>
    <w:rsid w:val="00AE16C2"/>
    <w:rsid w:val="00AE19E5"/>
    <w:rsid w:val="00AE5B74"/>
    <w:rsid w:val="00AF0096"/>
    <w:rsid w:val="00AF0F63"/>
    <w:rsid w:val="00AF1964"/>
    <w:rsid w:val="00AF1C49"/>
    <w:rsid w:val="00AF3ED8"/>
    <w:rsid w:val="00B04405"/>
    <w:rsid w:val="00B0459D"/>
    <w:rsid w:val="00B04970"/>
    <w:rsid w:val="00B04C00"/>
    <w:rsid w:val="00B057CB"/>
    <w:rsid w:val="00B1017E"/>
    <w:rsid w:val="00B107C6"/>
    <w:rsid w:val="00B132EC"/>
    <w:rsid w:val="00B1748D"/>
    <w:rsid w:val="00B2067C"/>
    <w:rsid w:val="00B2434B"/>
    <w:rsid w:val="00B309A7"/>
    <w:rsid w:val="00B31A43"/>
    <w:rsid w:val="00B33823"/>
    <w:rsid w:val="00B33E89"/>
    <w:rsid w:val="00B34834"/>
    <w:rsid w:val="00B40384"/>
    <w:rsid w:val="00B43088"/>
    <w:rsid w:val="00B454A7"/>
    <w:rsid w:val="00B45F0E"/>
    <w:rsid w:val="00B46E61"/>
    <w:rsid w:val="00B505A7"/>
    <w:rsid w:val="00B53777"/>
    <w:rsid w:val="00B54FC8"/>
    <w:rsid w:val="00B55F9D"/>
    <w:rsid w:val="00B57270"/>
    <w:rsid w:val="00B619CB"/>
    <w:rsid w:val="00B62164"/>
    <w:rsid w:val="00B629A3"/>
    <w:rsid w:val="00B631FE"/>
    <w:rsid w:val="00B64264"/>
    <w:rsid w:val="00B667B4"/>
    <w:rsid w:val="00B675C7"/>
    <w:rsid w:val="00B7023E"/>
    <w:rsid w:val="00B70636"/>
    <w:rsid w:val="00B70B9C"/>
    <w:rsid w:val="00B715AF"/>
    <w:rsid w:val="00B71B25"/>
    <w:rsid w:val="00B72B94"/>
    <w:rsid w:val="00B74616"/>
    <w:rsid w:val="00B746A5"/>
    <w:rsid w:val="00B812EE"/>
    <w:rsid w:val="00B8413B"/>
    <w:rsid w:val="00B935F7"/>
    <w:rsid w:val="00B9446C"/>
    <w:rsid w:val="00B97181"/>
    <w:rsid w:val="00B97B82"/>
    <w:rsid w:val="00BA0250"/>
    <w:rsid w:val="00BA0D57"/>
    <w:rsid w:val="00BA282F"/>
    <w:rsid w:val="00BA3D28"/>
    <w:rsid w:val="00BA5001"/>
    <w:rsid w:val="00BA5802"/>
    <w:rsid w:val="00BB069B"/>
    <w:rsid w:val="00BB1D03"/>
    <w:rsid w:val="00BB269B"/>
    <w:rsid w:val="00BB401E"/>
    <w:rsid w:val="00BB4A02"/>
    <w:rsid w:val="00BB5562"/>
    <w:rsid w:val="00BB5C25"/>
    <w:rsid w:val="00BB6C8E"/>
    <w:rsid w:val="00BC1704"/>
    <w:rsid w:val="00BC5B24"/>
    <w:rsid w:val="00BD1406"/>
    <w:rsid w:val="00BE166B"/>
    <w:rsid w:val="00BE17C3"/>
    <w:rsid w:val="00BE36C7"/>
    <w:rsid w:val="00BE3D56"/>
    <w:rsid w:val="00BE5309"/>
    <w:rsid w:val="00BE536F"/>
    <w:rsid w:val="00BF022D"/>
    <w:rsid w:val="00BF122E"/>
    <w:rsid w:val="00BF1B26"/>
    <w:rsid w:val="00BF2584"/>
    <w:rsid w:val="00BF2B18"/>
    <w:rsid w:val="00BF4284"/>
    <w:rsid w:val="00BF750E"/>
    <w:rsid w:val="00C00495"/>
    <w:rsid w:val="00C01A9A"/>
    <w:rsid w:val="00C01F94"/>
    <w:rsid w:val="00C02EEC"/>
    <w:rsid w:val="00C040E0"/>
    <w:rsid w:val="00C05DCF"/>
    <w:rsid w:val="00C07ADA"/>
    <w:rsid w:val="00C10D15"/>
    <w:rsid w:val="00C11A58"/>
    <w:rsid w:val="00C15D94"/>
    <w:rsid w:val="00C16631"/>
    <w:rsid w:val="00C21697"/>
    <w:rsid w:val="00C244CC"/>
    <w:rsid w:val="00C24862"/>
    <w:rsid w:val="00C2697F"/>
    <w:rsid w:val="00C2764D"/>
    <w:rsid w:val="00C27ED7"/>
    <w:rsid w:val="00C30464"/>
    <w:rsid w:val="00C30B6D"/>
    <w:rsid w:val="00C30CDE"/>
    <w:rsid w:val="00C3189C"/>
    <w:rsid w:val="00C3242C"/>
    <w:rsid w:val="00C3330C"/>
    <w:rsid w:val="00C34406"/>
    <w:rsid w:val="00C3517D"/>
    <w:rsid w:val="00C41602"/>
    <w:rsid w:val="00C427BF"/>
    <w:rsid w:val="00C4579B"/>
    <w:rsid w:val="00C470ED"/>
    <w:rsid w:val="00C50804"/>
    <w:rsid w:val="00C51C74"/>
    <w:rsid w:val="00C52B01"/>
    <w:rsid w:val="00C52FC5"/>
    <w:rsid w:val="00C53889"/>
    <w:rsid w:val="00C54AD3"/>
    <w:rsid w:val="00C55B7B"/>
    <w:rsid w:val="00C56371"/>
    <w:rsid w:val="00C617B3"/>
    <w:rsid w:val="00C624D5"/>
    <w:rsid w:val="00C62DEA"/>
    <w:rsid w:val="00C653A9"/>
    <w:rsid w:val="00C6593E"/>
    <w:rsid w:val="00C666C5"/>
    <w:rsid w:val="00C6740D"/>
    <w:rsid w:val="00C700BC"/>
    <w:rsid w:val="00C70540"/>
    <w:rsid w:val="00C7128A"/>
    <w:rsid w:val="00C72827"/>
    <w:rsid w:val="00C75798"/>
    <w:rsid w:val="00C75BCD"/>
    <w:rsid w:val="00C7671E"/>
    <w:rsid w:val="00C76A56"/>
    <w:rsid w:val="00C76ADC"/>
    <w:rsid w:val="00C76FE4"/>
    <w:rsid w:val="00C80081"/>
    <w:rsid w:val="00C8117D"/>
    <w:rsid w:val="00C82E45"/>
    <w:rsid w:val="00C83254"/>
    <w:rsid w:val="00C84781"/>
    <w:rsid w:val="00C873CE"/>
    <w:rsid w:val="00C92139"/>
    <w:rsid w:val="00C93521"/>
    <w:rsid w:val="00C940D9"/>
    <w:rsid w:val="00C97149"/>
    <w:rsid w:val="00CA0951"/>
    <w:rsid w:val="00CA4BC1"/>
    <w:rsid w:val="00CB2B18"/>
    <w:rsid w:val="00CB2BE1"/>
    <w:rsid w:val="00CB3DAA"/>
    <w:rsid w:val="00CB3FB7"/>
    <w:rsid w:val="00CB6339"/>
    <w:rsid w:val="00CC04D2"/>
    <w:rsid w:val="00CC1C56"/>
    <w:rsid w:val="00CC1C9A"/>
    <w:rsid w:val="00CC355C"/>
    <w:rsid w:val="00CC37FB"/>
    <w:rsid w:val="00CD15EA"/>
    <w:rsid w:val="00CD36E0"/>
    <w:rsid w:val="00CD3BAA"/>
    <w:rsid w:val="00CD510A"/>
    <w:rsid w:val="00CD753C"/>
    <w:rsid w:val="00CE181F"/>
    <w:rsid w:val="00CE425F"/>
    <w:rsid w:val="00CE5CD3"/>
    <w:rsid w:val="00CE64A3"/>
    <w:rsid w:val="00CE6692"/>
    <w:rsid w:val="00CE6C22"/>
    <w:rsid w:val="00CE784F"/>
    <w:rsid w:val="00CF0733"/>
    <w:rsid w:val="00CF0C1C"/>
    <w:rsid w:val="00CF1093"/>
    <w:rsid w:val="00CF1B00"/>
    <w:rsid w:val="00CF3A45"/>
    <w:rsid w:val="00CF489A"/>
    <w:rsid w:val="00CF5388"/>
    <w:rsid w:val="00CF7026"/>
    <w:rsid w:val="00D00CCB"/>
    <w:rsid w:val="00D0379E"/>
    <w:rsid w:val="00D0431F"/>
    <w:rsid w:val="00D1051E"/>
    <w:rsid w:val="00D12356"/>
    <w:rsid w:val="00D13E03"/>
    <w:rsid w:val="00D14EB3"/>
    <w:rsid w:val="00D166E2"/>
    <w:rsid w:val="00D1725B"/>
    <w:rsid w:val="00D179B4"/>
    <w:rsid w:val="00D17C84"/>
    <w:rsid w:val="00D2296D"/>
    <w:rsid w:val="00D23266"/>
    <w:rsid w:val="00D242A1"/>
    <w:rsid w:val="00D24747"/>
    <w:rsid w:val="00D309E7"/>
    <w:rsid w:val="00D30D4D"/>
    <w:rsid w:val="00D325BE"/>
    <w:rsid w:val="00D33F0E"/>
    <w:rsid w:val="00D344B7"/>
    <w:rsid w:val="00D34F8F"/>
    <w:rsid w:val="00D3682A"/>
    <w:rsid w:val="00D36C4F"/>
    <w:rsid w:val="00D405EE"/>
    <w:rsid w:val="00D406E7"/>
    <w:rsid w:val="00D40708"/>
    <w:rsid w:val="00D407FF"/>
    <w:rsid w:val="00D409D3"/>
    <w:rsid w:val="00D40CC0"/>
    <w:rsid w:val="00D427DA"/>
    <w:rsid w:val="00D42CDD"/>
    <w:rsid w:val="00D43198"/>
    <w:rsid w:val="00D43C08"/>
    <w:rsid w:val="00D442EC"/>
    <w:rsid w:val="00D45520"/>
    <w:rsid w:val="00D45D3E"/>
    <w:rsid w:val="00D46629"/>
    <w:rsid w:val="00D46EA1"/>
    <w:rsid w:val="00D51650"/>
    <w:rsid w:val="00D52BD4"/>
    <w:rsid w:val="00D53380"/>
    <w:rsid w:val="00D53CE8"/>
    <w:rsid w:val="00D549B9"/>
    <w:rsid w:val="00D5566D"/>
    <w:rsid w:val="00D5615F"/>
    <w:rsid w:val="00D6063D"/>
    <w:rsid w:val="00D6090E"/>
    <w:rsid w:val="00D62821"/>
    <w:rsid w:val="00D628B3"/>
    <w:rsid w:val="00D632C6"/>
    <w:rsid w:val="00D63CA3"/>
    <w:rsid w:val="00D64872"/>
    <w:rsid w:val="00D64D2E"/>
    <w:rsid w:val="00D650AD"/>
    <w:rsid w:val="00D671D3"/>
    <w:rsid w:val="00D70A63"/>
    <w:rsid w:val="00D70B9A"/>
    <w:rsid w:val="00D75884"/>
    <w:rsid w:val="00D76726"/>
    <w:rsid w:val="00D76948"/>
    <w:rsid w:val="00D8187E"/>
    <w:rsid w:val="00D84E1A"/>
    <w:rsid w:val="00D86058"/>
    <w:rsid w:val="00D91E70"/>
    <w:rsid w:val="00D94674"/>
    <w:rsid w:val="00D948C4"/>
    <w:rsid w:val="00DA0877"/>
    <w:rsid w:val="00DA231B"/>
    <w:rsid w:val="00DA2DF4"/>
    <w:rsid w:val="00DA3D19"/>
    <w:rsid w:val="00DA4D24"/>
    <w:rsid w:val="00DA5DCA"/>
    <w:rsid w:val="00DA776A"/>
    <w:rsid w:val="00DA7CDF"/>
    <w:rsid w:val="00DB0D46"/>
    <w:rsid w:val="00DB162F"/>
    <w:rsid w:val="00DB164D"/>
    <w:rsid w:val="00DB1D97"/>
    <w:rsid w:val="00DB3DE9"/>
    <w:rsid w:val="00DB58F2"/>
    <w:rsid w:val="00DB6417"/>
    <w:rsid w:val="00DC0233"/>
    <w:rsid w:val="00DC0952"/>
    <w:rsid w:val="00DC1AA5"/>
    <w:rsid w:val="00DC21C4"/>
    <w:rsid w:val="00DC75C6"/>
    <w:rsid w:val="00DD21ED"/>
    <w:rsid w:val="00DD2D31"/>
    <w:rsid w:val="00DD5CEF"/>
    <w:rsid w:val="00DD7039"/>
    <w:rsid w:val="00DD7E07"/>
    <w:rsid w:val="00DE4A62"/>
    <w:rsid w:val="00DE4B88"/>
    <w:rsid w:val="00DE5832"/>
    <w:rsid w:val="00DF0AC5"/>
    <w:rsid w:val="00DF2432"/>
    <w:rsid w:val="00DF272D"/>
    <w:rsid w:val="00DF3731"/>
    <w:rsid w:val="00DF4CD7"/>
    <w:rsid w:val="00DF5AE7"/>
    <w:rsid w:val="00DF5C08"/>
    <w:rsid w:val="00DF6C3E"/>
    <w:rsid w:val="00DF6F16"/>
    <w:rsid w:val="00E04ACA"/>
    <w:rsid w:val="00E0513B"/>
    <w:rsid w:val="00E0701F"/>
    <w:rsid w:val="00E076FA"/>
    <w:rsid w:val="00E10131"/>
    <w:rsid w:val="00E11AE1"/>
    <w:rsid w:val="00E14389"/>
    <w:rsid w:val="00E21B3D"/>
    <w:rsid w:val="00E232A1"/>
    <w:rsid w:val="00E252D2"/>
    <w:rsid w:val="00E25DBF"/>
    <w:rsid w:val="00E264FD"/>
    <w:rsid w:val="00E2653D"/>
    <w:rsid w:val="00E31A48"/>
    <w:rsid w:val="00E31C33"/>
    <w:rsid w:val="00E3309A"/>
    <w:rsid w:val="00E33C06"/>
    <w:rsid w:val="00E35373"/>
    <w:rsid w:val="00E35C17"/>
    <w:rsid w:val="00E36520"/>
    <w:rsid w:val="00E42AC8"/>
    <w:rsid w:val="00E455DA"/>
    <w:rsid w:val="00E4569F"/>
    <w:rsid w:val="00E47283"/>
    <w:rsid w:val="00E5140F"/>
    <w:rsid w:val="00E514CF"/>
    <w:rsid w:val="00E51763"/>
    <w:rsid w:val="00E54EC8"/>
    <w:rsid w:val="00E54F8A"/>
    <w:rsid w:val="00E55ABB"/>
    <w:rsid w:val="00E56A2F"/>
    <w:rsid w:val="00E57814"/>
    <w:rsid w:val="00E6093E"/>
    <w:rsid w:val="00E6217F"/>
    <w:rsid w:val="00E621E1"/>
    <w:rsid w:val="00E6375E"/>
    <w:rsid w:val="00E67532"/>
    <w:rsid w:val="00E6781C"/>
    <w:rsid w:val="00E67A20"/>
    <w:rsid w:val="00E70AFA"/>
    <w:rsid w:val="00E724A4"/>
    <w:rsid w:val="00E743EB"/>
    <w:rsid w:val="00E77085"/>
    <w:rsid w:val="00E81344"/>
    <w:rsid w:val="00E8149F"/>
    <w:rsid w:val="00E82056"/>
    <w:rsid w:val="00E8277B"/>
    <w:rsid w:val="00E84080"/>
    <w:rsid w:val="00E855EC"/>
    <w:rsid w:val="00E8607A"/>
    <w:rsid w:val="00E869B3"/>
    <w:rsid w:val="00E877CD"/>
    <w:rsid w:val="00E93F3B"/>
    <w:rsid w:val="00EA00FA"/>
    <w:rsid w:val="00EA28C6"/>
    <w:rsid w:val="00EA37A0"/>
    <w:rsid w:val="00EA523F"/>
    <w:rsid w:val="00EA5C14"/>
    <w:rsid w:val="00EA5D5E"/>
    <w:rsid w:val="00EA62CE"/>
    <w:rsid w:val="00EA6721"/>
    <w:rsid w:val="00EA73BC"/>
    <w:rsid w:val="00EB2B57"/>
    <w:rsid w:val="00EB4D73"/>
    <w:rsid w:val="00EB72F7"/>
    <w:rsid w:val="00EB7BA8"/>
    <w:rsid w:val="00EB7E72"/>
    <w:rsid w:val="00EC3F33"/>
    <w:rsid w:val="00ED0318"/>
    <w:rsid w:val="00ED043F"/>
    <w:rsid w:val="00ED19E8"/>
    <w:rsid w:val="00ED62D4"/>
    <w:rsid w:val="00ED68C4"/>
    <w:rsid w:val="00EE15F5"/>
    <w:rsid w:val="00EE3B08"/>
    <w:rsid w:val="00EE402C"/>
    <w:rsid w:val="00EE45AE"/>
    <w:rsid w:val="00EE7564"/>
    <w:rsid w:val="00EF08B5"/>
    <w:rsid w:val="00EF0D5F"/>
    <w:rsid w:val="00EF24C2"/>
    <w:rsid w:val="00EF299F"/>
    <w:rsid w:val="00EF6719"/>
    <w:rsid w:val="00EF748B"/>
    <w:rsid w:val="00F05035"/>
    <w:rsid w:val="00F05745"/>
    <w:rsid w:val="00F0593E"/>
    <w:rsid w:val="00F06B41"/>
    <w:rsid w:val="00F11B29"/>
    <w:rsid w:val="00F12B9B"/>
    <w:rsid w:val="00F12ECE"/>
    <w:rsid w:val="00F1372F"/>
    <w:rsid w:val="00F153D3"/>
    <w:rsid w:val="00F15D30"/>
    <w:rsid w:val="00F214C1"/>
    <w:rsid w:val="00F224D4"/>
    <w:rsid w:val="00F2631E"/>
    <w:rsid w:val="00F31A5B"/>
    <w:rsid w:val="00F32B05"/>
    <w:rsid w:val="00F36124"/>
    <w:rsid w:val="00F362EF"/>
    <w:rsid w:val="00F36CC9"/>
    <w:rsid w:val="00F37C8D"/>
    <w:rsid w:val="00F40677"/>
    <w:rsid w:val="00F412F1"/>
    <w:rsid w:val="00F42182"/>
    <w:rsid w:val="00F43C72"/>
    <w:rsid w:val="00F4405B"/>
    <w:rsid w:val="00F4442D"/>
    <w:rsid w:val="00F45444"/>
    <w:rsid w:val="00F50E2C"/>
    <w:rsid w:val="00F519F6"/>
    <w:rsid w:val="00F53DB1"/>
    <w:rsid w:val="00F54CCD"/>
    <w:rsid w:val="00F563E9"/>
    <w:rsid w:val="00F5696B"/>
    <w:rsid w:val="00F60193"/>
    <w:rsid w:val="00F70048"/>
    <w:rsid w:val="00F71AA6"/>
    <w:rsid w:val="00F72796"/>
    <w:rsid w:val="00F739AC"/>
    <w:rsid w:val="00F74EC2"/>
    <w:rsid w:val="00F75DC2"/>
    <w:rsid w:val="00F77299"/>
    <w:rsid w:val="00F84432"/>
    <w:rsid w:val="00F84671"/>
    <w:rsid w:val="00F861B6"/>
    <w:rsid w:val="00F91F35"/>
    <w:rsid w:val="00F921CC"/>
    <w:rsid w:val="00F93098"/>
    <w:rsid w:val="00F94D7D"/>
    <w:rsid w:val="00F958D8"/>
    <w:rsid w:val="00F96B38"/>
    <w:rsid w:val="00F97A37"/>
    <w:rsid w:val="00FA0AD6"/>
    <w:rsid w:val="00FA1A33"/>
    <w:rsid w:val="00FA2118"/>
    <w:rsid w:val="00FA3030"/>
    <w:rsid w:val="00FA3EA4"/>
    <w:rsid w:val="00FA457C"/>
    <w:rsid w:val="00FA77B5"/>
    <w:rsid w:val="00FB0D9B"/>
    <w:rsid w:val="00FB185E"/>
    <w:rsid w:val="00FB211C"/>
    <w:rsid w:val="00FB3E93"/>
    <w:rsid w:val="00FB49F7"/>
    <w:rsid w:val="00FB60F4"/>
    <w:rsid w:val="00FB79BC"/>
    <w:rsid w:val="00FC1DD8"/>
    <w:rsid w:val="00FC5C7A"/>
    <w:rsid w:val="00FC79E6"/>
    <w:rsid w:val="00FD4BF5"/>
    <w:rsid w:val="00FD6584"/>
    <w:rsid w:val="00FE1495"/>
    <w:rsid w:val="00FE14BC"/>
    <w:rsid w:val="00FE2547"/>
    <w:rsid w:val="00FE35C7"/>
    <w:rsid w:val="00FE4F64"/>
    <w:rsid w:val="00FE5607"/>
    <w:rsid w:val="00FE6179"/>
    <w:rsid w:val="00FE661B"/>
    <w:rsid w:val="00FE7A03"/>
    <w:rsid w:val="00FF0D40"/>
    <w:rsid w:val="00FF0E1B"/>
    <w:rsid w:val="00FF1220"/>
    <w:rsid w:val="00FF1F40"/>
    <w:rsid w:val="00FF338E"/>
    <w:rsid w:val="00FF3440"/>
    <w:rsid w:val="00FF4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81D096"/>
  <w15:chartTrackingRefBased/>
  <w15:docId w15:val="{8FD34B67-FA66-490F-874E-EB6280BA9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C96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A77C1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A77C1F"/>
    <w:rPr>
      <w:rFonts w:ascii="Segoe UI" w:hAnsi="Segoe UI" w:cs="Segoe UI"/>
      <w:sz w:val="18"/>
      <w:szCs w:val="18"/>
    </w:rPr>
  </w:style>
  <w:style w:type="paragraph" w:styleId="a5">
    <w:name w:val="List Paragraph"/>
    <w:basedOn w:val="a"/>
    <w:uiPriority w:val="34"/>
    <w:qFormat/>
    <w:rsid w:val="00A0405C"/>
    <w:pPr>
      <w:widowControl w:val="0"/>
      <w:ind w:left="708"/>
    </w:pPr>
    <w:rPr>
      <w:rFonts w:ascii="Arial" w:eastAsia="SimSun" w:hAnsi="Arial" w:cs="Mangal"/>
      <w:kern w:val="1"/>
      <w:szCs w:val="24"/>
      <w:lang w:eastAsia="hi-IN" w:bidi="hi-IN"/>
    </w:rPr>
  </w:style>
  <w:style w:type="paragraph" w:styleId="a6">
    <w:name w:val="Block Text"/>
    <w:basedOn w:val="a"/>
    <w:rsid w:val="00E04ACA"/>
    <w:pPr>
      <w:pBdr>
        <w:top w:val="single" w:sz="2" w:space="10" w:color="4472C4" w:themeColor="accent1" w:shadow="1" w:frame="1"/>
        <w:left w:val="single" w:sz="2" w:space="10" w:color="4472C4" w:themeColor="accent1" w:shadow="1" w:frame="1"/>
        <w:bottom w:val="single" w:sz="2" w:space="10" w:color="4472C4" w:themeColor="accent1" w:shadow="1" w:frame="1"/>
        <w:right w:val="single" w:sz="2" w:space="10" w:color="4472C4" w:themeColor="accent1" w:shadow="1" w:frame="1"/>
      </w:pBdr>
      <w:ind w:left="1152" w:right="1152"/>
    </w:pPr>
    <w:rPr>
      <w:rFonts w:asciiTheme="minorHAnsi" w:eastAsiaTheme="minorEastAsia" w:hAnsiTheme="minorHAnsi" w:cstheme="minorBidi"/>
      <w:i/>
      <w:iCs/>
      <w:color w:val="4472C4" w:themeColor="accent1"/>
    </w:rPr>
  </w:style>
  <w:style w:type="paragraph" w:styleId="a7">
    <w:name w:val="Body Text"/>
    <w:basedOn w:val="a"/>
    <w:link w:val="a8"/>
    <w:rsid w:val="00E04ACA"/>
    <w:pPr>
      <w:spacing w:after="120"/>
    </w:pPr>
  </w:style>
  <w:style w:type="character" w:customStyle="1" w:styleId="a8">
    <w:name w:val="Основной текст Знак"/>
    <w:basedOn w:val="a0"/>
    <w:link w:val="a7"/>
    <w:rsid w:val="00E04ACA"/>
  </w:style>
  <w:style w:type="character" w:styleId="a9">
    <w:name w:val="Hyperlink"/>
    <w:rsid w:val="00E04AC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91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tant.ru/document/cons_doc_LAW_330851/b124e72af2b0eabb7334175b1c01a5454388a0cb/" TargetMode="External"/><Relationship Id="rId13" Type="http://schemas.openxmlformats.org/officeDocument/2006/relationships/hyperlink" Target="consultantplus://offline/ref=2E072192104055416DD9E790CA44685B97E7F74CA9B84E706C6341A7E1049BA48A5D745360DE5B28982DCF360DEF7488E6EF6AD06F4B69F5q3sFM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5FCFA30EE6D3A56C99EA2D44B5C7066FC5D80C2881CB174314079D7BFB66255D04E4D15CD0D09618E7635B75455BB3522F0683ADF9GBuDI" TargetMode="External"/><Relationship Id="rId12" Type="http://schemas.openxmlformats.org/officeDocument/2006/relationships/hyperlink" Target="consultantplus://offline/ref=33EFD8F9258748CC5C01DCC3AA345D91121BBBC0B110A803ECFE8D33F104B4632658C215222707561E23B7502DBCBA03A61B4B262BC5K8BA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5FCFA30EE6D3A56C99EA2D44B5C7066FC5DA0E2583C3174314079D7BFB66255D04E4D154D1D2994DB32C5A29030CA050250681A5E6B61213GEu8I" TargetMode="External"/><Relationship Id="rId11" Type="http://schemas.openxmlformats.org/officeDocument/2006/relationships/hyperlink" Target="consultantplus://offline/ref=401F0010BAC98E19F804FA2FA4851CC683B6B28F7F5E127EC9A5EE1B7221E31FAB1E7E94DC5BC6BE7C2FB4190EWBH8K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F59425C7AE7287348F6E2B35FCC1AD908E2A314997BC57E987DAB318C12715BB2BE351C0671C7CD6922770639103190E6638FB21CB5D2578LAJ9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onsultant.ru/document/cons_doc_LAW_330851/adcd0946aba86fae69e77717988b117bc8ca717f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2332</Words>
  <Characters>13296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15597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subject/>
  <dc:creator>1</dc:creator>
  <cp:keywords/>
  <dc:description/>
  <cp:lastModifiedBy>Lenovo</cp:lastModifiedBy>
  <cp:revision>23</cp:revision>
  <cp:lastPrinted>2019-12-30T07:21:00Z</cp:lastPrinted>
  <dcterms:created xsi:type="dcterms:W3CDTF">2019-11-16T06:56:00Z</dcterms:created>
  <dcterms:modified xsi:type="dcterms:W3CDTF">2019-12-30T07:26:00Z</dcterms:modified>
</cp:coreProperties>
</file>