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7667" w:rsidRPr="00867667" w:rsidRDefault="00867667" w:rsidP="0086766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8872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72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6766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АДМИНИСТРАЦИЯ СЕЛЬСКОГО ПОСЕЛЕНИЯ СЕВРЮКАЕВО</w:t>
      </w:r>
    </w:p>
    <w:p w:rsidR="00867667" w:rsidRPr="00867667" w:rsidRDefault="00867667" w:rsidP="0086766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67667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867667" w:rsidRPr="00867667" w:rsidRDefault="00867667" w:rsidP="0086766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67667">
        <w:rPr>
          <w:rFonts w:ascii="Times New Roman" w:eastAsia="Calibri" w:hAnsi="Times New Roman" w:cs="Times New Roman"/>
          <w:b/>
          <w:bCs/>
          <w:sz w:val="24"/>
          <w:szCs w:val="24"/>
        </w:rPr>
        <w:t>САМАРСКОЙ ОБЛАСТИ</w:t>
      </w: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E736A7">
      <w:pPr>
        <w:widowControl w:val="0"/>
        <w:tabs>
          <w:tab w:val="left" w:pos="315"/>
          <w:tab w:val="center" w:pos="524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ab/>
      </w:r>
      <w:r w:rsidRPr="00867667">
        <w:rPr>
          <w:rFonts w:ascii="Times New Roman" w:eastAsia="Times New Roman" w:hAnsi="Times New Roman" w:cs="Times New Roman"/>
          <w:sz w:val="24"/>
          <w:szCs w:val="24"/>
        </w:rPr>
        <w:tab/>
        <w:t>ПОСТАНОВЛЕНИЕ</w:t>
      </w:r>
      <w:r w:rsidR="00E736A7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E736A7" w:rsidRPr="00867667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867667" w:rsidRPr="00867667" w:rsidRDefault="0078689A" w:rsidP="00867667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E736A7">
        <w:rPr>
          <w:rFonts w:ascii="Times New Roman" w:eastAsia="Times New Roman" w:hAnsi="Times New Roman" w:cs="Times New Roman"/>
          <w:b/>
          <w:sz w:val="24"/>
          <w:szCs w:val="24"/>
        </w:rPr>
        <w:t>т</w:t>
      </w:r>
      <w:r w:rsidR="007B4371">
        <w:rPr>
          <w:rFonts w:ascii="Times New Roman" w:eastAsia="Times New Roman" w:hAnsi="Times New Roman" w:cs="Times New Roman"/>
          <w:b/>
          <w:sz w:val="24"/>
          <w:szCs w:val="24"/>
        </w:rPr>
        <w:t xml:space="preserve"> 30.10.2020 года</w:t>
      </w:r>
      <w:r w:rsidR="009A42E7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</w:t>
      </w:r>
      <w:r w:rsidR="008558C8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7B4371">
        <w:rPr>
          <w:rFonts w:ascii="Times New Roman" w:eastAsia="Times New Roman" w:hAnsi="Times New Roman" w:cs="Times New Roman"/>
          <w:b/>
          <w:sz w:val="24"/>
          <w:szCs w:val="24"/>
        </w:rPr>
        <w:t>71</w:t>
      </w: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74" w:lineRule="exact"/>
        <w:ind w:left="1276" w:right="991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b/>
          <w:bCs/>
          <w:sz w:val="24"/>
          <w:szCs w:val="24"/>
        </w:rPr>
        <w:t>О проведении публичных слушаний по проекту бюджета сельского поселения Севрюкаево муниципального района Ставропольский Самарской области на 202</w:t>
      </w:r>
      <w:r w:rsidR="009A42E7"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Pr="0086766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год и на плановый период 202</w:t>
      </w:r>
      <w:r w:rsidR="009A42E7">
        <w:rPr>
          <w:rFonts w:ascii="Times New Roman" w:eastAsia="Times New Roman" w:hAnsi="Times New Roman" w:cs="Times New Roman"/>
          <w:b/>
          <w:bCs/>
          <w:sz w:val="24"/>
          <w:szCs w:val="24"/>
        </w:rPr>
        <w:t>2</w:t>
      </w:r>
      <w:r w:rsidRPr="0086766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и 202</w:t>
      </w:r>
      <w:r w:rsidR="009A42E7">
        <w:rPr>
          <w:rFonts w:ascii="Times New Roman" w:eastAsia="Times New Roman" w:hAnsi="Times New Roman" w:cs="Times New Roman"/>
          <w:b/>
          <w:bCs/>
          <w:sz w:val="24"/>
          <w:szCs w:val="24"/>
        </w:rPr>
        <w:t>3</w:t>
      </w:r>
      <w:r w:rsidRPr="0086766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годов</w:t>
      </w: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exact"/>
        <w:ind w:left="53" w:firstLine="68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tabs>
          <w:tab w:val="left" w:pos="2717"/>
          <w:tab w:val="left" w:pos="4356"/>
          <w:tab w:val="left" w:pos="7450"/>
        </w:tabs>
        <w:autoSpaceDE w:val="0"/>
        <w:autoSpaceDN w:val="0"/>
        <w:adjustRightInd w:val="0"/>
        <w:spacing w:before="43" w:after="0" w:line="271" w:lineRule="exact"/>
        <w:ind w:left="53" w:firstLine="68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Федеральным законом от 06.10.2003 года   №131-ФЗ «Об общих принципах организации местного самоуправления в Российской Федерации», Положением «О публичных слушаниях в сельском поселении Севрюкаево муниципальном районе Ставропольский Самарской области», утвержденным Решением Собрания Представителей сельского поселения Севрюкаево  муниципального района Ставропольского Самарской области  от 05.03.2010 года   № 66, руководствуясь Уставом сельского поселения  Севрюкаево муниципального района Ставропольский Самарской области, </w:t>
      </w:r>
      <w:r w:rsidRPr="00867667">
        <w:rPr>
          <w:rFonts w:ascii="Times New Roman" w:eastAsia="Times New Roman" w:hAnsi="Times New Roman" w:cs="Times New Roman"/>
          <w:b/>
          <w:bCs/>
          <w:sz w:val="24"/>
          <w:szCs w:val="24"/>
        </w:rPr>
        <w:t>ПОСТАНОВЛЯЮ:</w:t>
      </w:r>
    </w:p>
    <w:p w:rsidR="00867667" w:rsidRPr="00867667" w:rsidRDefault="00867667" w:rsidP="00867667">
      <w:pPr>
        <w:widowControl w:val="0"/>
        <w:numPr>
          <w:ilvl w:val="0"/>
          <w:numId w:val="1"/>
        </w:numPr>
        <w:tabs>
          <w:tab w:val="left" w:pos="1409"/>
        </w:tabs>
        <w:autoSpaceDE w:val="0"/>
        <w:autoSpaceDN w:val="0"/>
        <w:adjustRightInd w:val="0"/>
        <w:spacing w:before="281" w:after="0" w:line="274" w:lineRule="exact"/>
        <w:ind w:left="31" w:right="29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>Провести публичные слушания по проекту бюджета сельского поселения Севрюкаево    муниципального района Ставропольский Самарской области на 202</w:t>
      </w:r>
      <w:r w:rsidR="009A42E7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 w:rsidR="009A42E7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9A42E7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B4371">
        <w:rPr>
          <w:rFonts w:ascii="Times New Roman" w:eastAsia="Times New Roman" w:hAnsi="Times New Roman" w:cs="Times New Roman"/>
          <w:sz w:val="24"/>
          <w:szCs w:val="24"/>
        </w:rPr>
        <w:t>годов 12 ноября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 w:rsidR="009A42E7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г. в 10:00 </w:t>
      </w:r>
      <w:proofErr w:type="gramStart"/>
      <w:r w:rsidRPr="00867667">
        <w:rPr>
          <w:rFonts w:ascii="Times New Roman" w:eastAsia="Times New Roman" w:hAnsi="Times New Roman" w:cs="Times New Roman"/>
          <w:sz w:val="24"/>
          <w:szCs w:val="24"/>
        </w:rPr>
        <w:t>часов  по</w:t>
      </w:r>
      <w:proofErr w:type="gram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адресу: Самарская область, Ставропольский район, </w:t>
      </w:r>
      <w:proofErr w:type="spellStart"/>
      <w:r w:rsidRPr="00867667">
        <w:rPr>
          <w:rFonts w:ascii="Times New Roman" w:eastAsia="Times New Roman" w:hAnsi="Times New Roman" w:cs="Times New Roman"/>
          <w:sz w:val="24"/>
          <w:szCs w:val="24"/>
        </w:rPr>
        <w:t>с.Севрюкаево</w:t>
      </w:r>
      <w:proofErr w:type="spell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, улица Овражная, 2 в  здании администрации сельского поселения Севрюкаево муниципального района Ставропольский Самарской области.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(Приложение 1)</w:t>
      </w:r>
    </w:p>
    <w:p w:rsidR="00867667" w:rsidRPr="00867667" w:rsidRDefault="00867667" w:rsidP="00867667">
      <w:pPr>
        <w:widowControl w:val="0"/>
        <w:numPr>
          <w:ilvl w:val="0"/>
          <w:numId w:val="1"/>
        </w:numPr>
        <w:tabs>
          <w:tab w:val="left" w:pos="1409"/>
        </w:tabs>
        <w:autoSpaceDE w:val="0"/>
        <w:autoSpaceDN w:val="0"/>
        <w:adjustRightInd w:val="0"/>
        <w:spacing w:before="2" w:after="0" w:line="274" w:lineRule="exact"/>
        <w:ind w:left="31" w:right="26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>Организатором публичных слушаний назначить Администрацию сельского поселения Севрюкаево муниципального района Ставропольский Самарской области.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>(</w:t>
      </w:r>
      <w:r w:rsidR="007B4371">
        <w:rPr>
          <w:rFonts w:ascii="Times New Roman" w:eastAsia="Times New Roman" w:hAnsi="Times New Roman" w:cs="Times New Roman"/>
          <w:sz w:val="24"/>
          <w:szCs w:val="24"/>
        </w:rPr>
        <w:t>Лукьянова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B4371">
        <w:rPr>
          <w:rFonts w:ascii="Times New Roman" w:eastAsia="Times New Roman" w:hAnsi="Times New Roman" w:cs="Times New Roman"/>
          <w:sz w:val="24"/>
          <w:szCs w:val="24"/>
        </w:rPr>
        <w:t>Л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>.</w:t>
      </w:r>
      <w:r w:rsidR="007B4371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>.)</w:t>
      </w:r>
    </w:p>
    <w:p w:rsidR="00867667" w:rsidRPr="00867667" w:rsidRDefault="00867667" w:rsidP="00867667">
      <w:pPr>
        <w:widowControl w:val="0"/>
        <w:numPr>
          <w:ilvl w:val="0"/>
          <w:numId w:val="2"/>
        </w:numPr>
        <w:tabs>
          <w:tab w:val="left" w:pos="1409"/>
        </w:tabs>
        <w:autoSpaceDE w:val="0"/>
        <w:autoSpaceDN w:val="0"/>
        <w:adjustRightInd w:val="0"/>
        <w:spacing w:before="2" w:after="0" w:line="274" w:lineRule="exact"/>
        <w:ind w:left="22" w:right="38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Администрацию сельского </w:t>
      </w:r>
      <w:proofErr w:type="gramStart"/>
      <w:r w:rsidRPr="00867667">
        <w:rPr>
          <w:rFonts w:ascii="Times New Roman" w:eastAsia="Times New Roman" w:hAnsi="Times New Roman" w:cs="Times New Roman"/>
          <w:sz w:val="24"/>
          <w:szCs w:val="24"/>
        </w:rPr>
        <w:t>поселения  Севрюкаево</w:t>
      </w:r>
      <w:proofErr w:type="gram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 (</w:t>
      </w:r>
      <w:r w:rsidR="007B4371">
        <w:rPr>
          <w:rFonts w:ascii="Times New Roman" w:eastAsia="Times New Roman" w:hAnsi="Times New Roman" w:cs="Times New Roman"/>
          <w:sz w:val="24"/>
          <w:szCs w:val="24"/>
        </w:rPr>
        <w:t>Лукьяновой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B4371">
        <w:rPr>
          <w:rFonts w:ascii="Times New Roman" w:eastAsia="Times New Roman" w:hAnsi="Times New Roman" w:cs="Times New Roman"/>
          <w:sz w:val="24"/>
          <w:szCs w:val="24"/>
        </w:rPr>
        <w:t>Л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>.</w:t>
      </w:r>
      <w:r w:rsidR="007B4371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>.) обеспечить проведение публичных слушаний, указанных в пункте 1 настоящего постановления и оформление протокола с указанием результатов публичных слушаний.</w:t>
      </w:r>
    </w:p>
    <w:p w:rsidR="00867667" w:rsidRPr="00867667" w:rsidRDefault="00867667" w:rsidP="00867667">
      <w:pPr>
        <w:tabs>
          <w:tab w:val="left" w:pos="1349"/>
          <w:tab w:val="left" w:pos="4505"/>
        </w:tabs>
        <w:autoSpaceDE w:val="0"/>
        <w:autoSpaceDN w:val="0"/>
        <w:adjustRightInd w:val="0"/>
        <w:spacing w:after="0" w:line="274" w:lineRule="exact"/>
        <w:ind w:left="10" w:right="5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>4.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ab/>
        <w:t xml:space="preserve">Контроль за исполнением настоящего постановления возложить на </w:t>
      </w:r>
      <w:r w:rsidR="007B4371">
        <w:rPr>
          <w:rFonts w:ascii="Times New Roman" w:eastAsia="Times New Roman" w:hAnsi="Times New Roman" w:cs="Times New Roman"/>
          <w:sz w:val="24"/>
          <w:szCs w:val="24"/>
        </w:rPr>
        <w:t xml:space="preserve">и. </w:t>
      </w:r>
      <w:proofErr w:type="spellStart"/>
      <w:proofErr w:type="gramStart"/>
      <w:r w:rsidR="007B4371">
        <w:rPr>
          <w:rFonts w:ascii="Times New Roman" w:eastAsia="Times New Roman" w:hAnsi="Times New Roman" w:cs="Times New Roman"/>
          <w:sz w:val="24"/>
          <w:szCs w:val="24"/>
        </w:rPr>
        <w:t>о.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>глав</w:t>
      </w:r>
      <w:r w:rsidR="007B4371">
        <w:rPr>
          <w:rFonts w:ascii="Times New Roman" w:eastAsia="Times New Roman" w:hAnsi="Times New Roman" w:cs="Times New Roman"/>
          <w:sz w:val="24"/>
          <w:szCs w:val="24"/>
        </w:rPr>
        <w:t>ы</w:t>
      </w:r>
      <w:proofErr w:type="spellEnd"/>
      <w:proofErr w:type="gram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   муниципального  района  Ставропольский  Самарской области  </w:t>
      </w:r>
      <w:r w:rsidR="007B4371">
        <w:rPr>
          <w:rFonts w:ascii="Times New Roman" w:eastAsia="Times New Roman" w:hAnsi="Times New Roman" w:cs="Times New Roman"/>
          <w:sz w:val="24"/>
          <w:szCs w:val="24"/>
        </w:rPr>
        <w:t>Лукьянову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B4371">
        <w:rPr>
          <w:rFonts w:ascii="Times New Roman" w:eastAsia="Times New Roman" w:hAnsi="Times New Roman" w:cs="Times New Roman"/>
          <w:sz w:val="24"/>
          <w:szCs w:val="24"/>
        </w:rPr>
        <w:t>Л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>.</w:t>
      </w:r>
      <w:r w:rsidR="007B4371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5. </w:t>
      </w:r>
      <w:r w:rsidRPr="00867667">
        <w:rPr>
          <w:rFonts w:ascii="Times New Roman" w:eastAsia="Times New Roman" w:hAnsi="Times New Roman" w:cs="Times New Roman"/>
          <w:bCs/>
          <w:sz w:val="24"/>
          <w:szCs w:val="24"/>
        </w:rPr>
        <w:t xml:space="preserve">Настоящее Постановление подлежит официальному опубликованию 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в газете «Вестник  Севрюкаево» и  на официальном сайте сельского поселения Севрюкаево </w:t>
      </w:r>
      <w:hyperlink r:id="rId6" w:history="1">
        <w:r w:rsidRPr="0086766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867667" w:rsidRPr="00867667" w:rsidRDefault="00867667" w:rsidP="00867667">
      <w:pPr>
        <w:tabs>
          <w:tab w:val="left" w:pos="1349"/>
          <w:tab w:val="left" w:pos="4505"/>
        </w:tabs>
        <w:autoSpaceDE w:val="0"/>
        <w:autoSpaceDN w:val="0"/>
        <w:adjustRightInd w:val="0"/>
        <w:spacing w:after="0" w:line="274" w:lineRule="exact"/>
        <w:ind w:left="10" w:right="5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  <w:proofErr w:type="spellStart"/>
      <w:r w:rsidR="007B4371">
        <w:rPr>
          <w:rFonts w:ascii="Times New Roman" w:eastAsia="Times New Roman" w:hAnsi="Times New Roman" w:cs="Times New Roman"/>
          <w:sz w:val="24"/>
          <w:szCs w:val="24"/>
        </w:rPr>
        <w:t>И.</w:t>
      </w:r>
      <w:proofErr w:type="gramStart"/>
      <w:r w:rsidR="007B4371">
        <w:rPr>
          <w:rFonts w:ascii="Times New Roman" w:eastAsia="Times New Roman" w:hAnsi="Times New Roman" w:cs="Times New Roman"/>
          <w:sz w:val="24"/>
          <w:szCs w:val="24"/>
        </w:rPr>
        <w:t>о.г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>лав</w:t>
      </w:r>
      <w:r w:rsidR="007B4371">
        <w:rPr>
          <w:rFonts w:ascii="Times New Roman" w:eastAsia="Times New Roman" w:hAnsi="Times New Roman" w:cs="Times New Roman"/>
          <w:sz w:val="24"/>
          <w:szCs w:val="24"/>
        </w:rPr>
        <w:t>ы</w:t>
      </w:r>
      <w:proofErr w:type="spellEnd"/>
      <w:proofErr w:type="gram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  </w:t>
      </w: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 w:firstLine="70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67667" w:rsidRDefault="00867667" w:rsidP="00867667">
      <w:pPr>
        <w:autoSpaceDE w:val="0"/>
        <w:autoSpaceDN w:val="0"/>
        <w:adjustRightInd w:val="0"/>
        <w:spacing w:after="0" w:line="240" w:lineRule="auto"/>
        <w:ind w:left="7" w:firstLine="70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</w:t>
      </w:r>
      <w:r w:rsidR="007B4371">
        <w:rPr>
          <w:rFonts w:ascii="Times New Roman" w:eastAsia="Times New Roman" w:hAnsi="Times New Roman" w:cs="Times New Roman"/>
          <w:sz w:val="24"/>
          <w:szCs w:val="24"/>
        </w:rPr>
        <w:t>Л</w:t>
      </w:r>
      <w:r w:rsidR="007B4371" w:rsidRPr="00867667">
        <w:rPr>
          <w:rFonts w:ascii="Times New Roman" w:eastAsia="Times New Roman" w:hAnsi="Times New Roman" w:cs="Times New Roman"/>
          <w:sz w:val="24"/>
          <w:szCs w:val="24"/>
        </w:rPr>
        <w:t>.</w:t>
      </w:r>
      <w:r w:rsidR="007B4371">
        <w:rPr>
          <w:rFonts w:ascii="Times New Roman" w:eastAsia="Times New Roman" w:hAnsi="Times New Roman" w:cs="Times New Roman"/>
          <w:sz w:val="24"/>
          <w:szCs w:val="24"/>
        </w:rPr>
        <w:t>В</w:t>
      </w:r>
      <w:r w:rsidR="007B4371" w:rsidRPr="00867667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B4371">
        <w:rPr>
          <w:rFonts w:ascii="Times New Roman" w:eastAsia="Times New Roman" w:hAnsi="Times New Roman" w:cs="Times New Roman"/>
          <w:sz w:val="24"/>
          <w:szCs w:val="24"/>
        </w:rPr>
        <w:t>Лукьянова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0C5F7A" w:rsidRDefault="000C5F7A" w:rsidP="00867667">
      <w:pPr>
        <w:autoSpaceDE w:val="0"/>
        <w:autoSpaceDN w:val="0"/>
        <w:adjustRightInd w:val="0"/>
        <w:spacing w:after="0" w:line="240" w:lineRule="auto"/>
        <w:ind w:left="7" w:firstLine="70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867667">
      <w:pPr>
        <w:autoSpaceDE w:val="0"/>
        <w:autoSpaceDN w:val="0"/>
        <w:adjustRightInd w:val="0"/>
        <w:spacing w:after="0" w:line="240" w:lineRule="auto"/>
        <w:ind w:left="7" w:firstLine="70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867667">
      <w:pPr>
        <w:autoSpaceDE w:val="0"/>
        <w:autoSpaceDN w:val="0"/>
        <w:adjustRightInd w:val="0"/>
        <w:spacing w:after="0" w:line="240" w:lineRule="auto"/>
        <w:ind w:left="7" w:firstLine="70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867667">
      <w:pPr>
        <w:autoSpaceDE w:val="0"/>
        <w:autoSpaceDN w:val="0"/>
        <w:adjustRightInd w:val="0"/>
        <w:spacing w:after="0" w:line="240" w:lineRule="auto"/>
        <w:ind w:left="7" w:firstLine="70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lastRenderedPageBreak/>
        <w:tab/>
      </w:r>
    </w:p>
    <w:p w:rsidR="000C5F7A" w:rsidRPr="00CC2F60" w:rsidRDefault="000C5F7A" w:rsidP="000C5F7A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Cs/>
          <w:noProof/>
          <w:sz w:val="24"/>
          <w:szCs w:val="24"/>
        </w:rPr>
        <w:drawing>
          <wp:inline distT="0" distB="0" distL="0" distR="0" wp14:anchorId="362545C5" wp14:editId="4EF2641E">
            <wp:extent cx="1181100" cy="101346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5F7A" w:rsidRPr="00CC2F60" w:rsidRDefault="000C5F7A" w:rsidP="000C5F7A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СОБРАНИЕ ПРЕДСТАВИТЕЛЕЙ 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>СЕЛЬСКОГО ПОСЕЛЕНИЯ СЕВРЮКАЕВО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C5F7A" w:rsidRPr="00CC2F60" w:rsidRDefault="000C5F7A" w:rsidP="000C5F7A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РЕШЕНИЕ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(ПРОЕКТ)</w:t>
      </w:r>
    </w:p>
    <w:p w:rsidR="000C5F7A" w:rsidRPr="00CC2F60" w:rsidRDefault="000C5F7A" w:rsidP="000C5F7A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№_______ </w:t>
      </w: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 xml:space="preserve">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от               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  <w:proofErr w:type="gramEnd"/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О БЮДЖЕТЕ СЕЛЬСКОГО </w:t>
      </w:r>
      <w:proofErr w:type="gramStart"/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>ПОСЕЛЕНИЯ  СЕВРЮКАЕВО</w:t>
      </w:r>
      <w:proofErr w:type="gramEnd"/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>МУНИЦИПАЛЬНОГО РАЙОНА СТАВРОПОЛЬСКИЙ САМАРСКОЙ ОБЛАСТИ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>НА 202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1</w:t>
      </w: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ГОД И НА ПЛАНОВЫЙ ПЕРИОД 202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2</w:t>
      </w: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И 202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3</w:t>
      </w: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ГОДОВ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соответствии с Бюджетным кодексом РФ, Федеральным законом от 06.10.2003 N 131-ФЗ "Об общих принципах организации местного самоуправления в РФ", руководствуясь Уставом сельского поселения, рассмотрев «проект бюджета сельского поселения Севрюкаево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годов», Собрание представителей сельского поселения Севрюкаево муниципального района Ставропольский Самарской области решило:</w:t>
      </w: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F5B5B">
        <w:rPr>
          <w:rFonts w:ascii="Times New Roman" w:eastAsia="Times New Roman" w:hAnsi="Times New Roman" w:cs="Times New Roman"/>
          <w:sz w:val="24"/>
          <w:szCs w:val="24"/>
        </w:rPr>
        <w:t xml:space="preserve">Принять бюджет сельского поселения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F5B5B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2021 год и на плановый период 2022 и 2023 год в первом чтении.</w:t>
      </w:r>
    </w:p>
    <w:p w:rsidR="000C5F7A" w:rsidRPr="000F5B5B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1. Утвердить основные характеристики бюджета сельского поселения Севрюкаево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год: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доходов   -  </w:t>
      </w:r>
      <w:r>
        <w:rPr>
          <w:rFonts w:ascii="Times New Roman" w:eastAsia="Times New Roman" w:hAnsi="Times New Roman" w:cs="Times New Roman"/>
          <w:sz w:val="24"/>
          <w:szCs w:val="24"/>
        </w:rPr>
        <w:t>8 0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z w:val="24"/>
          <w:szCs w:val="24"/>
        </w:rPr>
        <w:t>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расходов -  </w:t>
      </w:r>
      <w:r>
        <w:rPr>
          <w:rFonts w:ascii="Times New Roman" w:eastAsia="Times New Roman" w:hAnsi="Times New Roman" w:cs="Times New Roman"/>
          <w:sz w:val="24"/>
          <w:szCs w:val="24"/>
        </w:rPr>
        <w:t>8 087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дефицит, (профицит) –            0 тыс. руб.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года: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</w:rPr>
        <w:t>8 379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расходов -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8 379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дефицит, (профицит) –             0 тыс. руб.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3.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года: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7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13</w:t>
      </w:r>
      <w:r>
        <w:rPr>
          <w:rFonts w:ascii="Times New Roman" w:eastAsia="Times New Roman" w:hAnsi="Times New Roman" w:cs="Times New Roman"/>
          <w:sz w:val="24"/>
          <w:szCs w:val="24"/>
        </w:rPr>
        <w:t>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общий объем расходов -  7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13</w:t>
      </w:r>
      <w:r>
        <w:rPr>
          <w:rFonts w:ascii="Times New Roman" w:eastAsia="Times New Roman" w:hAnsi="Times New Roman" w:cs="Times New Roman"/>
          <w:sz w:val="24"/>
          <w:szCs w:val="24"/>
        </w:rPr>
        <w:t>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дефицит, (профицит) –           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0  тыс.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 4. Утвердить общий объем условно утвержденных расходов: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-    </w:t>
      </w:r>
      <w:r>
        <w:rPr>
          <w:rFonts w:ascii="Times New Roman" w:eastAsia="Times New Roman" w:hAnsi="Times New Roman" w:cs="Times New Roman"/>
          <w:sz w:val="24"/>
          <w:szCs w:val="24"/>
        </w:rPr>
        <w:t>183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-    3</w:t>
      </w:r>
      <w:r>
        <w:rPr>
          <w:rFonts w:ascii="Times New Roman" w:eastAsia="Times New Roman" w:hAnsi="Times New Roman" w:cs="Times New Roman"/>
          <w:sz w:val="24"/>
          <w:szCs w:val="24"/>
        </w:rPr>
        <w:t>53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5. Утвердить общий объём бюджетных ассигнований, направленных на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исполнение  публичных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нормативных обязательств в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году, в размере 0 тыс. руб.  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6. Утвердить объем межбюджетных трансфертов, получаемых из федерального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и  областного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бюджетов: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сумме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996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062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lastRenderedPageBreak/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8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7. Утвердить объем безвозмездных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поступлений  в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доход бюджета сельского поселения Севрюкаево  муниципального района Ставропольский Самарской области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359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431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97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5 тыс. руб.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8. Утвердить объем межбюджетных трансфертов, предоставляемых бюджету муниципального района Ставропольский Самарской области из бюджета сельского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поселения  Севрюкаево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для осуществления делегированных полномочий: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сумме    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22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сумме    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>16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сумме    1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920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9. Утвердить перечень главных администраторов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доходов  бюджета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годов в соответствии с приложением №1 к настоящему Решению.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10. Утвердить перечень главных администраторов источников финансирования дефицита   бюджета сельского поселения Севрюкаево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годов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в соответствии с приложением №2 к настоящему Решению.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11. Утвердить нормативы распределения доходов в бюджет сельского поселения Севрюкаево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-202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г</w:t>
      </w:r>
      <w:r>
        <w:rPr>
          <w:rFonts w:ascii="Times New Roman" w:eastAsia="Times New Roman" w:hAnsi="Times New Roman" w:cs="Times New Roman"/>
          <w:sz w:val="24"/>
          <w:szCs w:val="24"/>
        </w:rPr>
        <w:t>одов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в соответствии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 приложением №3 к настоящему Решению. 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12. Образовать в расходной части бюджета сельского поселения Севрюкаево муниципального района Ставропольский Самарской области резервный фонд администрации сельского поселения Севрюкаево муниципального района Ставропольский Самарской области: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>
        <w:rPr>
          <w:rFonts w:ascii="Times New Roman" w:eastAsia="Times New Roman" w:hAnsi="Times New Roman" w:cs="Times New Roman"/>
          <w:sz w:val="24"/>
          <w:szCs w:val="24"/>
        </w:rPr>
        <w:t>8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>
        <w:rPr>
          <w:rFonts w:ascii="Times New Roman" w:eastAsia="Times New Roman" w:hAnsi="Times New Roman" w:cs="Times New Roman"/>
          <w:sz w:val="24"/>
          <w:szCs w:val="24"/>
        </w:rPr>
        <w:t>8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>
        <w:rPr>
          <w:rFonts w:ascii="Times New Roman" w:eastAsia="Times New Roman" w:hAnsi="Times New Roman" w:cs="Times New Roman"/>
          <w:sz w:val="24"/>
          <w:szCs w:val="24"/>
        </w:rPr>
        <w:t>7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13. Утвердить ведомственную структуру расходов бюджета сельского поселения Севрюкаево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в соответствии с приложением №4 к настоящему Решению.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14.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подгруппам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видов расходов классификации расходов бюджета сельского поселения Севрюкаево муниципального района Ставропольский на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в соответствии с приложением №5</w:t>
      </w:r>
      <w:r w:rsidRPr="00CC2F60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к настоящему Решению.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15. Утвердить ведомственную структуру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на  плановые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периоды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годов в соответствии с приложением №6 к настоящему Решению.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16.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подгруппам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видов расходов классификации расходов бюджета сельского поселения Севрюкаево муниципального района Ставропольский на плановый период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годов. в соответствии с приложением №7 к настоящему Решению.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. Установить верхний предел муниципального внутреннего долга 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1 января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 - в сумме 0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1 января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 - в сумме 0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1 января 202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 - в сумме 0 тыс. руб.;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8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 Утвердить источники финансирования дефицита бюджета сельского поселения Севрюкаево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в соответствии с приложением №8 к настоящему Решению.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</w:rPr>
        <w:t>19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. 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период 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годов в соответствии с приложением №9 к настоящему Решению.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0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 Утвердить объём бюджетных ассигнований муниципального дорожного фонда сельского поселения Севрюкаево муниципального района Ставропольский Самарской области: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в 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>г. в сумме   5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53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CC2F60"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в 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>г. в сумме   5</w:t>
      </w:r>
      <w:r>
        <w:rPr>
          <w:rFonts w:ascii="Times New Roman" w:eastAsia="Times New Roman" w:hAnsi="Times New Roman" w:cs="Times New Roman"/>
          <w:sz w:val="24"/>
          <w:szCs w:val="24"/>
        </w:rPr>
        <w:t>53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CC2F60"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в 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>г. в сумме   5</w:t>
      </w:r>
      <w:r>
        <w:rPr>
          <w:rFonts w:ascii="Times New Roman" w:eastAsia="Times New Roman" w:hAnsi="Times New Roman" w:cs="Times New Roman"/>
          <w:sz w:val="24"/>
          <w:szCs w:val="24"/>
        </w:rPr>
        <w:t>53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CC2F60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en-US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.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hyperlink r:id="rId7" w:history="1">
        <w:r w:rsidRPr="00CC2F6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программы</w:t>
        </w:r>
      </w:hyperlink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муниципальных гарантий 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на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,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годы в соответствии с приложением №10 к настоящему Решению.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. Утвердить объем бюджетных ассигнований на возможное исполнение выданных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ных гарантий сельского поселения Севрюкаево муниципального района Ставропольский Самарской области: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г. в сумме 0 тыс. руб.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0 тыс.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руб</w:t>
      </w:r>
      <w:proofErr w:type="spellEnd"/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0 тыс.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руб</w:t>
      </w:r>
      <w:proofErr w:type="spellEnd"/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 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4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>63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4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</w:t>
      </w:r>
      <w:r>
        <w:rPr>
          <w:rFonts w:ascii="Times New Roman" w:eastAsia="Times New Roman" w:hAnsi="Times New Roman" w:cs="Times New Roman"/>
          <w:sz w:val="24"/>
          <w:szCs w:val="24"/>
        </w:rPr>
        <w:t>3 890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. Утвердить программы муниципальных заимствований сельского поселения Севрюкаево 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на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, 202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годы в соответствии с приложением №11 к настоящему Решению.</w:t>
      </w:r>
    </w:p>
    <w:p w:rsidR="000C5F7A" w:rsidRPr="00CC2F60" w:rsidRDefault="000C5F7A" w:rsidP="000C5F7A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 Настоящее Решение вступает в силу с 1 января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 и действует по 31 декабря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года, за исключением пунктов 1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1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настоящего Решения, который действуют по 31 декабря 202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года.</w:t>
      </w:r>
    </w:p>
    <w:p w:rsidR="000C5F7A" w:rsidRPr="00216C4D" w:rsidRDefault="000C5F7A" w:rsidP="000C5F7A">
      <w:pPr>
        <w:autoSpaceDE w:val="0"/>
        <w:autoSpaceDN w:val="0"/>
        <w:adjustRightInd w:val="0"/>
        <w:spacing w:after="0" w:line="0" w:lineRule="atLeast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16C4D">
        <w:rPr>
          <w:rFonts w:ascii="Times New Roman" w:eastAsia="Times New Roman" w:hAnsi="Times New Roman" w:cs="Times New Roman"/>
          <w:sz w:val="24"/>
          <w:szCs w:val="24"/>
        </w:rPr>
        <w:t xml:space="preserve">26. Со дня вступления в силу настоящего Решения, положения пунктов 15 и </w:t>
      </w:r>
      <w:proofErr w:type="gramStart"/>
      <w:r w:rsidRPr="00216C4D">
        <w:rPr>
          <w:rFonts w:ascii="Times New Roman" w:eastAsia="Times New Roman" w:hAnsi="Times New Roman" w:cs="Times New Roman"/>
          <w:sz w:val="24"/>
          <w:szCs w:val="24"/>
        </w:rPr>
        <w:t>16  Решения</w:t>
      </w:r>
      <w:proofErr w:type="gramEnd"/>
      <w:r w:rsidRPr="00216C4D">
        <w:rPr>
          <w:rFonts w:ascii="Times New Roman" w:eastAsia="Times New Roman" w:hAnsi="Times New Roman" w:cs="Times New Roman"/>
          <w:sz w:val="24"/>
          <w:szCs w:val="24"/>
        </w:rPr>
        <w:t xml:space="preserve"> Собрания Представителей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Pr="00216C4D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30 декабря 2019 года № 47 признаются утратившим силу.</w:t>
      </w:r>
    </w:p>
    <w:p w:rsidR="000C5F7A" w:rsidRPr="00216C4D" w:rsidRDefault="000C5F7A" w:rsidP="000C5F7A">
      <w:pPr>
        <w:autoSpaceDE w:val="0"/>
        <w:autoSpaceDN w:val="0"/>
        <w:adjustRightInd w:val="0"/>
        <w:spacing w:after="0" w:line="0" w:lineRule="atLeast"/>
        <w:ind w:firstLine="540"/>
        <w:jc w:val="both"/>
        <w:rPr>
          <w:rFonts w:ascii="Arial" w:eastAsia="Times New Roman" w:hAnsi="Arial" w:cs="Arial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Lucida Sans Unicode" w:hAnsi="Times New Roman" w:cs="Times New Roman"/>
          <w:sz w:val="24"/>
          <w:szCs w:val="24"/>
          <w:lang w:eastAsia="en-US"/>
        </w:rPr>
        <w:t xml:space="preserve">  2</w:t>
      </w:r>
      <w:r>
        <w:rPr>
          <w:rFonts w:ascii="Times New Roman" w:eastAsia="Lucida Sans Unicode" w:hAnsi="Times New Roman" w:cs="Times New Roman"/>
          <w:sz w:val="24"/>
          <w:szCs w:val="24"/>
          <w:lang w:eastAsia="en-US"/>
        </w:rPr>
        <w:t>7</w:t>
      </w:r>
      <w:r w:rsidRPr="00CC2F60">
        <w:rPr>
          <w:rFonts w:ascii="Times New Roman" w:eastAsia="Lucida Sans Unicode" w:hAnsi="Times New Roman" w:cs="Times New Roman"/>
          <w:sz w:val="24"/>
          <w:szCs w:val="24"/>
          <w:lang w:eastAsia="en-US"/>
        </w:rPr>
        <w:t xml:space="preserve">. </w:t>
      </w:r>
      <w:r w:rsidRPr="00CC2F60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8" w:history="1">
        <w:r w:rsidRPr="00CC2F60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eastAsia="en-US"/>
          </w:rPr>
          <w:t>http://sevrukaevo.stavrsp.ru</w:t>
        </w:r>
      </w:hyperlink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Севрюкаево 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С.М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>Акимова</w:t>
      </w:r>
      <w:proofErr w:type="spellEnd"/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И.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о.г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proofErr w:type="spellEnd"/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Л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>Лукьянова</w:t>
      </w:r>
      <w:proofErr w:type="spellEnd"/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E4327" w:rsidRDefault="004E4327" w:rsidP="004E432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Принято в Собрание Представителей сельского поселения Севрюкаево 30.10.20</w:t>
      </w:r>
      <w:r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  </w:t>
      </w: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0C5F7A" w:rsidRPr="00B11BCB" w:rsidRDefault="000C5F7A" w:rsidP="000C5F7A">
      <w:pPr>
        <w:autoSpaceDE w:val="0"/>
        <w:autoSpaceDN w:val="0"/>
        <w:adjustRightInd w:val="0"/>
        <w:spacing w:after="0" w:line="240" w:lineRule="exact"/>
        <w:ind w:left="5245"/>
        <w:jc w:val="right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>Приложение № 1</w:t>
      </w:r>
    </w:p>
    <w:p w:rsidR="000C5F7A" w:rsidRPr="00B11BCB" w:rsidRDefault="000C5F7A" w:rsidP="000C5F7A">
      <w:pPr>
        <w:autoSpaceDE w:val="0"/>
        <w:autoSpaceDN w:val="0"/>
        <w:adjustRightInd w:val="0"/>
        <w:spacing w:after="0" w:line="240" w:lineRule="exact"/>
        <w:ind w:left="5245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к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проекту </w:t>
      </w:r>
      <w:r w:rsidRPr="00B11BCB">
        <w:rPr>
          <w:rFonts w:ascii="Times New Roman" w:eastAsia="Times New Roman" w:hAnsi="Times New Roman" w:cs="Times New Roman"/>
          <w:sz w:val="24"/>
          <w:szCs w:val="24"/>
        </w:rPr>
        <w:t>Решени</w:t>
      </w:r>
      <w:r>
        <w:rPr>
          <w:rFonts w:ascii="Times New Roman" w:eastAsia="Times New Roman" w:hAnsi="Times New Roman" w:cs="Times New Roman"/>
          <w:sz w:val="24"/>
          <w:szCs w:val="24"/>
        </w:rPr>
        <w:t>я</w:t>
      </w: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 Собрания</w:t>
      </w:r>
    </w:p>
    <w:p w:rsidR="000C5F7A" w:rsidRPr="00B11BCB" w:rsidRDefault="000C5F7A" w:rsidP="000C5F7A">
      <w:pPr>
        <w:autoSpaceDE w:val="0"/>
        <w:autoSpaceDN w:val="0"/>
        <w:adjustRightInd w:val="0"/>
        <w:spacing w:after="0" w:line="240" w:lineRule="exact"/>
        <w:ind w:left="5245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представителей сельского поселения  </w:t>
      </w:r>
    </w:p>
    <w:p w:rsidR="000C5F7A" w:rsidRPr="00B11BCB" w:rsidRDefault="000C5F7A" w:rsidP="000C5F7A">
      <w:pPr>
        <w:autoSpaceDE w:val="0"/>
        <w:autoSpaceDN w:val="0"/>
        <w:adjustRightInd w:val="0"/>
        <w:spacing w:after="0" w:line="240" w:lineRule="exact"/>
        <w:ind w:left="5245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Севрюкаево муниципального района </w:t>
      </w:r>
    </w:p>
    <w:p w:rsidR="000C5F7A" w:rsidRPr="00B11BCB" w:rsidRDefault="000C5F7A" w:rsidP="000C5F7A">
      <w:pPr>
        <w:autoSpaceDE w:val="0"/>
        <w:autoSpaceDN w:val="0"/>
        <w:adjustRightInd w:val="0"/>
        <w:spacing w:after="0" w:line="240" w:lineRule="exact"/>
        <w:ind w:left="5245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</w:t>
      </w:r>
      <w:r w:rsidRPr="00B11BCB">
        <w:rPr>
          <w:rFonts w:ascii="Times New Roman" w:eastAsia="Times New Roman" w:hAnsi="Times New Roman" w:cs="Times New Roman"/>
          <w:sz w:val="24"/>
          <w:szCs w:val="24"/>
        </w:rPr>
        <w:br/>
        <w:t xml:space="preserve">                                                                                                                      </w:t>
      </w:r>
    </w:p>
    <w:p w:rsidR="000C5F7A" w:rsidRPr="00B11BCB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ind w:firstLine="14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</w:t>
      </w: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</w:pPr>
      <w:r w:rsidRPr="00E21B62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Перечень главных администраторов доходов бюджета сельского</w:t>
      </w:r>
      <w:r w:rsidRPr="00E21B6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</w:t>
      </w:r>
      <w:r w:rsidRPr="00E21B62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поселения Севрюкаево муниципального района Ставропольский</w:t>
      </w:r>
    </w:p>
    <w:p w:rsidR="000C5F7A" w:rsidRPr="00E21B62" w:rsidRDefault="000C5F7A" w:rsidP="000C5F7A">
      <w:pPr>
        <w:autoSpaceDE w:val="0"/>
        <w:autoSpaceDN w:val="0"/>
        <w:adjustRightInd w:val="0"/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21B62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Самарской области</w:t>
      </w:r>
    </w:p>
    <w:p w:rsidR="000C5F7A" w:rsidRPr="006446BF" w:rsidRDefault="000C5F7A" w:rsidP="000C5F7A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974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5"/>
        <w:gridCol w:w="35"/>
        <w:gridCol w:w="2627"/>
        <w:gridCol w:w="5952"/>
      </w:tblGrid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Код главного</w:t>
            </w:r>
          </w:p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администратора 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Код бюджетной</w:t>
            </w:r>
          </w:p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классификации дохода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Наименование главного администратора бюджета сельского поселения, групп, подгрупп, статей, подстатей, элементов, кодов экономической классификации, доходов 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3</w:t>
            </w:r>
          </w:p>
        </w:tc>
      </w:tr>
      <w:tr w:rsidR="000C5F7A" w:rsidRPr="006446BF" w:rsidTr="004E4327">
        <w:trPr>
          <w:trHeight w:val="285"/>
        </w:trPr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Федеральное казначейство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1 03 02231 01 0000 110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1 03 02241 01 0000 110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6446BF">
              <w:rPr>
                <w:rFonts w:ascii="Times New Roman" w:eastAsia="Times New Roman" w:hAnsi="Times New Roman" w:cs="Times New Roman"/>
              </w:rPr>
              <w:t>инжекторных</w:t>
            </w:r>
            <w:proofErr w:type="spellEnd"/>
            <w:r w:rsidRPr="006446BF">
              <w:rPr>
                <w:rFonts w:ascii="Times New Roman" w:eastAsia="Times New Roman" w:hAnsi="Times New Roman" w:cs="Times New Roman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lastRenderedPageBreak/>
              <w:t>100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1 03 02251 01 0000 110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1 03 02261 01 0000 110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161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Федеральная антимонопольная служба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161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1 16 33050 10 6000 140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Федеральная налоговая служба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1 01 02010 01 0000 110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Налог на доходы физических лиц с доходов, источником которых является налоговый агент,  за исключением доходов, в отношении которых исчисление и уплата налога осуществляются в соответствии  со </w:t>
            </w:r>
            <w:hyperlink r:id="rId9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статьями  227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>,</w:t>
            </w:r>
            <w:hyperlink r:id="rId10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227.1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 xml:space="preserve"> и </w:t>
            </w:r>
            <w:hyperlink r:id="rId11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228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 xml:space="preserve"> Налогового кодекса Российской Федерации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1 01 02020 01 0000 110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Налог на доходы физических лиц с доходов, полученных  от осуществления деятельности физическими лицами, зарегистрированными в качестве индивидуальных предпринимателей, нотариусов, занимающихся   частной практикой, адвокатов, учредивших адвокатские кабинеты, и                         других лиц, занимающихся частной практикой  в соответствии со </w:t>
            </w:r>
            <w:hyperlink r:id="rId12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статьей 227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 xml:space="preserve">  Налогового кодекса Российской Федерации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1 01 02030 01 0000 110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Налог на доходы физических лиц с доходов, полученных физическими лицами в соответствии со </w:t>
            </w:r>
            <w:hyperlink r:id="rId13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статьей 228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 xml:space="preserve">   Налогового кодекса Российской Федерации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1 01 02040 01 0000 110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Налог на доходы физических лиц в виде фиксированных авансовых платежей с доходов, полученных физическими лицами, являющимися иностранными гражданами, осуществляющими трудовую деятельность по найму на основании патента в соответствии со </w:t>
            </w:r>
            <w:hyperlink r:id="rId14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статьей 227.1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 xml:space="preserve"> Налогового кодекса Российской Федерации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1 05 03010 01 0000 110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Единый сельскохозяйственный налог 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1 05 03020 01 0000 110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Единый сельскохозяйственный налог (за налоговые периоды, истекшие до 1 января 2011 года)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1 06 01030 10 0000 110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Налог на имущество физических лиц, взимаемый по ставкам, применяемым к объектам налогообложения, расположенным в границах сельских поселений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1 06 06033 10 0000 110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1 06 06043 10 0000 110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Управление финансами администрации муниципального района Ставропольский Самарской области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1 17 01050 10 0000 180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Невыясненные поступления, зачисляемые в бюджеты сельских поселений 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1 17 05050 10 0000 180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неналоговые доходы бюджетов сельских поселений</w:t>
            </w:r>
          </w:p>
        </w:tc>
      </w:tr>
      <w:tr w:rsidR="000C5F7A" w:rsidRPr="006446BF" w:rsidTr="004E4327">
        <w:trPr>
          <w:trHeight w:val="434"/>
        </w:trPr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2 07 05030 10 0000 150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Прочие безвозмездные поступления в бюджеты сельских </w:t>
            </w:r>
            <w:r w:rsidRPr="006446BF">
              <w:rPr>
                <w:rFonts w:ascii="Times New Roman" w:eastAsia="Times New Roman" w:hAnsi="Times New Roman" w:cs="Times New Roman"/>
              </w:rPr>
              <w:lastRenderedPageBreak/>
              <w:t>поселений</w:t>
            </w:r>
          </w:p>
        </w:tc>
      </w:tr>
      <w:tr w:rsidR="000C5F7A" w:rsidRPr="006446BF" w:rsidTr="004E4327">
        <w:trPr>
          <w:trHeight w:val="434"/>
        </w:trPr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lastRenderedPageBreak/>
              <w:t>932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2 08 05000 10 0000 150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Перечисления из бюджетов сельских поселений (в бюджеты поселений) для осуществления возврата (зачета) излишне уплаченных или излишне взысканных сумм налогов, сборов и иных платежей, а также сумм процентов за несвоевременное осуществление такого возврата и процентов, начисленных на излишне взысканные суммы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«Комитет по управлению муниципальным имуществом администрации муниципального района Ставропольский Самарской области»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1 11 05013 05 0000 120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Доходы, получаемые в виде арендной платы за земельные участки, государственная собственность на которые не разграничена и которые расположены в границах сельских поселений и межселенных территорий муниципальных районов, а также средства от продажи права на заключение договоров аренды указанных земельных участков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 xml:space="preserve">  1 11 05025 10 0000 120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1 11 05035 10 0000 120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1 11 09045 10 0000 120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0C5F7A" w:rsidRPr="006446BF" w:rsidTr="004E4327">
        <w:trPr>
          <w:trHeight w:val="1548"/>
        </w:trPr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1 14 02052 10 0000 410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реализации имущества, находящегося в оперативном управлении учреждений, находящихся в ведении органов управления сельских поселений (за исключением имущества муниципальных бюджетных и автономных учреждений), в части реализации основных средств по указанному имуществу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1 14 02052 10 0000 440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реализации имущества, находящегося в оперативном управлении учреждений, находящихся в ведении органов управления сельских поселений (за исключением имущества муниципальных бюджетных и автономных учреждений), в части реализации материальных запасов по указанному имуществу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1 14 02053 10 0000 410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реализации иного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казенных), в части реализации основных средств по указанному имуществу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1 14 02053 10 0000 440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реализации иного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казенных), в части реализации материальных запасов по указанному имуществу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1 14 06013 05 0000 430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продажи земельных участков, государственная собственность на которые не разграничена и которые расположены в границах сельских поселений и межселенных территорий муниципальных районов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1 14 06025 10 0000 430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Доходы от продажи земельных участков, находящихся в </w:t>
            </w:r>
          </w:p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собственности сельских поселений (за исключением зе</w:t>
            </w:r>
            <w:r w:rsidRPr="006446BF">
              <w:rPr>
                <w:rFonts w:ascii="Times New Roman" w:eastAsia="Times New Roman" w:hAnsi="Times New Roman" w:cs="Times New Roman"/>
              </w:rPr>
              <w:lastRenderedPageBreak/>
              <w:t>мельных участков муниципальных бюджетных и автономных учреждений)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lastRenderedPageBreak/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1 17  01050 10 0000 180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Невыясненные поступления, зачисляемые в бюджеты сельских поселений 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1 17 02020 10 0000 180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Возмещение потерь сельскохозяйственного производства, связанных с изъятием сельскохозяйственных угодий, расположенных на территориях сельских поселений (по обязательствам, возникшим до 1 января 2008 года)</w:t>
            </w:r>
          </w:p>
        </w:tc>
      </w:tr>
      <w:tr w:rsidR="000C5F7A" w:rsidRPr="006446BF" w:rsidTr="004E4327">
        <w:trPr>
          <w:trHeight w:val="307"/>
        </w:trPr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1 17 05050 10 0000 180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Прочие неналоговые доходы бюджетов сельских поселений 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highlight w:val="yellow"/>
              </w:rPr>
            </w:pP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1 08 04020 01 1000 110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Государственная пошлина за совершение нотариальных</w:t>
            </w:r>
          </w:p>
          <w:p w:rsidR="000C5F7A" w:rsidRPr="006446BF" w:rsidRDefault="000C5F7A" w:rsidP="00160E7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1 08 04020 01 4000 110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Государственная пошлина за совершение нотариальных</w:t>
            </w:r>
          </w:p>
          <w:p w:rsidR="000C5F7A" w:rsidRPr="006446BF" w:rsidRDefault="000C5F7A" w:rsidP="00160E7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 xml:space="preserve">  1 11 05025 10 0000 120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</w:tr>
      <w:tr w:rsidR="000C5F7A" w:rsidRPr="006446BF" w:rsidTr="004E4327"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1 11 09045 10 0000 120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0C5F7A" w:rsidRPr="006446BF" w:rsidTr="004E4327"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1 13 02995 10 0000 130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доходы от компенсации затрат бюджетов сельских поселений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1 14 06025 10 0000 430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Доходы от продажи земельных участков, находящихся в </w:t>
            </w:r>
          </w:p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собственности сельских поселений </w:t>
            </w:r>
          </w:p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(за исключением земельных участков муниципальных</w:t>
            </w:r>
          </w:p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бюджетных и автономных учреждений)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1 17 01050 10 0000 180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Невыясненные поступления, зачисляемые в бюджеты сельских поселений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1 17 05050 10 0000 180</w:t>
            </w:r>
          </w:p>
          <w:p w:rsidR="000C5F7A" w:rsidRPr="006446BF" w:rsidRDefault="000C5F7A" w:rsidP="00160E7E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Прочие неналоговые доходы бюджетов сельских поселений </w:t>
            </w:r>
          </w:p>
          <w:p w:rsidR="000C5F7A" w:rsidRPr="006446B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2 02 1</w:t>
            </w:r>
            <w:r w:rsidRPr="006446BF">
              <w:rPr>
                <w:rFonts w:ascii="Times New Roman" w:eastAsia="Times New Roman" w:hAnsi="Times New Roman" w:cs="Times New Roman"/>
                <w:b/>
                <w:lang w:val="en-US"/>
              </w:rPr>
              <w:t>6</w:t>
            </w:r>
            <w:r w:rsidRPr="006446BF">
              <w:rPr>
                <w:rFonts w:ascii="Times New Roman" w:eastAsia="Times New Roman" w:hAnsi="Times New Roman" w:cs="Times New Roman"/>
                <w:b/>
              </w:rPr>
              <w:t>001 10 0000 150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Дотации бюджетам сельских поселений на выравнивание бюджетной обеспеченности из бюджетов муниципальных районов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2 02 15002 10 0000 150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Дотации бюджетам сельских поселений на поддержку мер по обеспечению сбалансированности бюджетов 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2 02 19999 10 0000 150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дотации бюджетам сельских поселений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2 02 20041 10 0000 150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Субсидии бюджетам сельских поселений на строительство, модернизацию, ремонт и содержание автомобильных дорог общего пользования, в том числе дорог в поселениях (за исключением автомобильных дорог федерального значения)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2 02 20077 10 0000 150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Субсидии бюджетам сельских поселений на </w:t>
            </w:r>
            <w:proofErr w:type="spellStart"/>
            <w:r w:rsidRPr="006446BF">
              <w:rPr>
                <w:rFonts w:ascii="Times New Roman" w:eastAsia="Times New Roman" w:hAnsi="Times New Roman" w:cs="Times New Roman"/>
              </w:rPr>
              <w:t>софинансирование</w:t>
            </w:r>
            <w:proofErr w:type="spellEnd"/>
            <w:r w:rsidRPr="006446BF">
              <w:rPr>
                <w:rFonts w:ascii="Times New Roman" w:eastAsia="Times New Roman" w:hAnsi="Times New Roman" w:cs="Times New Roman"/>
              </w:rPr>
              <w:t xml:space="preserve"> капитальных вложений в объекты муниципальной собственности 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2 02 25576 10 0000 150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Субсидии бюджетам сельских поселений на обеспечение комплексного развития сельских территорий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2 02 29999 10 0000 150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субсидии бюджетам сельских поселений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2 02 35118 10 0000 150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Субвенции бюджетам сельских поселений на осуществление первичного воинского учета на территориях, где отсутствуют военные комиссариаты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2 02 39999 10 0000 150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Прочие субвенции бюджетам сельских поселений 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lastRenderedPageBreak/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2 02 49999 10 0000 150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Прочие </w:t>
            </w:r>
            <w:r w:rsidRPr="006446BF">
              <w:rPr>
                <w:rFonts w:ascii="Times New Roman" w:eastAsia="Times New Roman" w:hAnsi="Times New Roman" w:cs="Times New Roman"/>
                <w:color w:val="333333"/>
                <w:shd w:val="clear" w:color="auto" w:fill="FFFFFF"/>
              </w:rPr>
              <w:t>межбюджетные трансферты, передаваемые</w:t>
            </w:r>
            <w:r w:rsidRPr="006446BF">
              <w:rPr>
                <w:rFonts w:ascii="Arial" w:eastAsia="Times New Roman" w:hAnsi="Arial" w:cs="Arial"/>
                <w:color w:val="333333"/>
                <w:sz w:val="23"/>
                <w:szCs w:val="23"/>
                <w:shd w:val="clear" w:color="auto" w:fill="FFFFFF"/>
              </w:rPr>
              <w:t xml:space="preserve"> </w:t>
            </w:r>
            <w:r w:rsidRPr="006446BF">
              <w:rPr>
                <w:rFonts w:ascii="Times New Roman" w:eastAsia="Times New Roman" w:hAnsi="Times New Roman" w:cs="Times New Roman"/>
              </w:rPr>
              <w:t xml:space="preserve"> бюджетам сельских поселений 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2 07 05030 10 0000 150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безвозмездные поступления в бюджеты сельских поселений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2 18 60010 10 0000 150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бюджетов сельских поселений от возврата остатков субсидий, субвенций и иных межбюджетных трансфертов, имеющих целевое назначение, прошлых лет из бюджетов муниципальных районов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2 18 05030 10 0000 150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бюджетов сельских поселений от возврата иными организациями остатков субсидий прошлых лет</w:t>
            </w:r>
          </w:p>
        </w:tc>
      </w:tr>
      <w:tr w:rsidR="000C5F7A" w:rsidRPr="006446BF" w:rsidTr="004E4327"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2 19 60010 10 0000 150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6446BF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Возврат прочих остатков субсидий, субвенций и иных межбюджетных трансфертов, имеющих целевое назначение, прошлых лет из бюджетов сельских поселений </w:t>
            </w:r>
          </w:p>
        </w:tc>
      </w:tr>
    </w:tbl>
    <w:p w:rsidR="000C5F7A" w:rsidRPr="006446BF" w:rsidRDefault="000C5F7A" w:rsidP="000C5F7A">
      <w:pPr>
        <w:spacing w:after="0" w:line="240" w:lineRule="auto"/>
        <w:ind w:left="240"/>
        <w:jc w:val="both"/>
        <w:rPr>
          <w:rFonts w:ascii="Bookman Old Style" w:eastAsia="Times New Roman" w:hAnsi="Bookman Old Style" w:cs="Bookman Old Style"/>
          <w:sz w:val="20"/>
          <w:szCs w:val="20"/>
        </w:rPr>
      </w:pPr>
    </w:p>
    <w:p w:rsidR="000C5F7A" w:rsidRPr="00B11BCB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B11BCB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B11BCB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DC5220" w:rsidRDefault="000C5F7A" w:rsidP="000C5F7A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bCs/>
          <w:sz w:val="20"/>
          <w:szCs w:val="20"/>
        </w:rPr>
        <w:t xml:space="preserve">   Приложение №2 </w:t>
      </w:r>
    </w:p>
    <w:p w:rsidR="000C5F7A" w:rsidRPr="00DC5220" w:rsidRDefault="000C5F7A" w:rsidP="000C5F7A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к </w:t>
      </w:r>
      <w:proofErr w:type="gramStart"/>
      <w:r w:rsidRPr="00DC5220">
        <w:rPr>
          <w:rFonts w:ascii="Times New Roman" w:eastAsia="Times New Roman" w:hAnsi="Times New Roman" w:cs="Times New Roman"/>
          <w:sz w:val="20"/>
          <w:szCs w:val="20"/>
        </w:rPr>
        <w:t>проекту  Решения</w:t>
      </w:r>
      <w:proofErr w:type="gramEnd"/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Собрания</w:t>
      </w:r>
    </w:p>
    <w:p w:rsidR="000C5F7A" w:rsidRPr="00DC5220" w:rsidRDefault="000C5F7A" w:rsidP="000C5F7A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представителей сельского поселения  </w:t>
      </w:r>
    </w:p>
    <w:p w:rsidR="000C5F7A" w:rsidRPr="00DC5220" w:rsidRDefault="000C5F7A" w:rsidP="000C5F7A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Севрюкаево муниципального района </w:t>
      </w:r>
    </w:p>
    <w:p w:rsidR="000C5F7A" w:rsidRPr="00DC5220" w:rsidRDefault="000C5F7A" w:rsidP="000C5F7A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Ставропольский Самарской области</w:t>
      </w:r>
    </w:p>
    <w:p w:rsidR="000C5F7A" w:rsidRPr="00DC5220" w:rsidRDefault="000C5F7A" w:rsidP="000C5F7A">
      <w:pPr>
        <w:tabs>
          <w:tab w:val="left" w:pos="1134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0C5F7A" w:rsidRPr="00DC5220" w:rsidRDefault="000C5F7A" w:rsidP="000C5F7A">
      <w:pPr>
        <w:tabs>
          <w:tab w:val="left" w:pos="11340"/>
        </w:tabs>
        <w:spacing w:after="0" w:line="240" w:lineRule="auto"/>
        <w:ind w:hanging="709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</w:t>
      </w:r>
    </w:p>
    <w:p w:rsidR="000C5F7A" w:rsidRPr="00F62B95" w:rsidRDefault="000C5F7A" w:rsidP="000C5F7A">
      <w:pPr>
        <w:tabs>
          <w:tab w:val="left" w:pos="11340"/>
        </w:tabs>
        <w:spacing w:after="0" w:line="240" w:lineRule="auto"/>
        <w:ind w:hanging="284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     </w:t>
      </w:r>
      <w:r w:rsidRPr="00F62B95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Перечень главных администраторов источников финансирования</w:t>
      </w:r>
      <w:r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    </w:t>
      </w:r>
      <w:r w:rsidRPr="00F62B95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дефицита бюджета сельского </w:t>
      </w:r>
      <w:proofErr w:type="gramStart"/>
      <w:r w:rsidRPr="00F62B95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поселения  Севрюкаево</w:t>
      </w:r>
      <w:proofErr w:type="gramEnd"/>
      <w:r w:rsidRPr="00F62B95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  муниципального района Ставропольский Самарской области.</w:t>
      </w:r>
    </w:p>
    <w:p w:rsidR="000C5F7A" w:rsidRPr="00DC5220" w:rsidRDefault="000C5F7A" w:rsidP="000C5F7A">
      <w:pPr>
        <w:tabs>
          <w:tab w:val="left" w:pos="11340"/>
        </w:tabs>
        <w:spacing w:after="0" w:line="240" w:lineRule="auto"/>
        <w:ind w:left="-180" w:hanging="284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101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4"/>
        <w:gridCol w:w="3118"/>
        <w:gridCol w:w="6007"/>
      </w:tblGrid>
      <w:tr w:rsidR="000C5F7A" w:rsidRPr="00DC5220" w:rsidTr="00160E7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 xml:space="preserve">Код </w:t>
            </w:r>
          </w:p>
          <w:p w:rsidR="000C5F7A" w:rsidRPr="00DC5220" w:rsidRDefault="000C5F7A" w:rsidP="00160E7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C522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админис</w:t>
            </w:r>
            <w:proofErr w:type="spellEnd"/>
            <w:r w:rsidRPr="00DC522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  <w:p w:rsidR="000C5F7A" w:rsidRPr="00DC5220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DC522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тратора</w:t>
            </w:r>
            <w:proofErr w:type="spellEnd"/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>Код группы, подгруппы, статьи и вида источника финансирования дефицита бюджета сельского поселения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tabs>
                <w:tab w:val="left" w:pos="1134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>Наименование главных администраторов, групп, подгрупп, статей, видов источников финансирования дефицита бюджета сельского поселения, кодов классификации операций сектора государственного управления, относящихся к источникам финансирования дефицита бюджета сельского поселения</w:t>
            </w:r>
          </w:p>
        </w:tc>
      </w:tr>
      <w:tr w:rsidR="000C5F7A" w:rsidRPr="00DC5220" w:rsidTr="00160E7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3</w:t>
            </w:r>
          </w:p>
        </w:tc>
      </w:tr>
      <w:tr w:rsidR="000C5F7A" w:rsidRPr="00DC5220" w:rsidTr="00160E7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  <w:b/>
              </w:rPr>
              <w:t>Муниципальный район Ставропольский Самарской области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  <w:b/>
              </w:rPr>
              <w:t>Администрация сельского поселения Севрюкаево области</w:t>
            </w:r>
          </w:p>
        </w:tc>
      </w:tr>
      <w:tr w:rsidR="000C5F7A" w:rsidRPr="00DC5220" w:rsidTr="00160E7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01 05 00 00 00 0000 000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Изменение остатков </w:t>
            </w:r>
            <w:proofErr w:type="gramStart"/>
            <w:r w:rsidRPr="00DC5220">
              <w:rPr>
                <w:rFonts w:ascii="Times New Roman" w:eastAsia="Times New Roman" w:hAnsi="Times New Roman" w:cs="Times New Roman"/>
              </w:rPr>
              <w:t>средств  на</w:t>
            </w:r>
            <w:proofErr w:type="gramEnd"/>
            <w:r w:rsidRPr="00DC5220">
              <w:rPr>
                <w:rFonts w:ascii="Times New Roman" w:eastAsia="Times New Roman" w:hAnsi="Times New Roman" w:cs="Times New Roman"/>
              </w:rPr>
              <w:t xml:space="preserve">  счетах  по                               учету средств бюджета</w:t>
            </w:r>
          </w:p>
          <w:p w:rsidR="000C5F7A" w:rsidRPr="00DC5220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0C5F7A" w:rsidRPr="00DC5220" w:rsidTr="00160E7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01 05 00 00 00 0000 500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Увеличение остатков средств бюджетов</w:t>
            </w:r>
          </w:p>
          <w:p w:rsidR="000C5F7A" w:rsidRPr="00DC5220" w:rsidRDefault="000C5F7A" w:rsidP="00160E7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0C5F7A" w:rsidRPr="00DC5220" w:rsidTr="00160E7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01 05 02 00 00 0000 500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Увеличение прочих остатков средств бюджетов</w:t>
            </w:r>
          </w:p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0C5F7A" w:rsidRPr="00DC5220" w:rsidTr="00160E7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01 05 02 01 00 0000 510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Увеличение прочих остатков денежных средств                               бюджетов</w:t>
            </w:r>
          </w:p>
          <w:p w:rsidR="000C5F7A" w:rsidRPr="00DC5220" w:rsidRDefault="000C5F7A" w:rsidP="00160E7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0C5F7A" w:rsidRPr="00DC5220" w:rsidTr="00160E7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 xml:space="preserve"> 01 05 02 01 10 0000 510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>Увеличение прочих остатков денежных средств                               бюджета сельского поселения</w:t>
            </w:r>
          </w:p>
          <w:p w:rsidR="000C5F7A" w:rsidRPr="00DC5220" w:rsidRDefault="000C5F7A" w:rsidP="00160E7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</w:rPr>
            </w:pPr>
          </w:p>
        </w:tc>
      </w:tr>
      <w:tr w:rsidR="000C5F7A" w:rsidRPr="00DC5220" w:rsidTr="00160E7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01 05 00 00 00 0000 600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Уменьшение остатков средств бюджетов</w:t>
            </w:r>
          </w:p>
          <w:p w:rsidR="000C5F7A" w:rsidRPr="00DC5220" w:rsidRDefault="000C5F7A" w:rsidP="00160E7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0C5F7A" w:rsidRPr="00DC5220" w:rsidTr="00160E7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01 05 02 00 00 0000 600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DC5220">
              <w:rPr>
                <w:rFonts w:ascii="Times New Roman" w:eastAsia="Times New Roman" w:hAnsi="Times New Roman" w:cs="Times New Roman"/>
              </w:rPr>
              <w:t>Уменьшение  прочих</w:t>
            </w:r>
            <w:proofErr w:type="gramEnd"/>
            <w:r w:rsidRPr="00DC5220">
              <w:rPr>
                <w:rFonts w:ascii="Times New Roman" w:eastAsia="Times New Roman" w:hAnsi="Times New Roman" w:cs="Times New Roman"/>
              </w:rPr>
              <w:t xml:space="preserve"> остатков  средств                               бюджетов</w:t>
            </w:r>
          </w:p>
          <w:p w:rsidR="000C5F7A" w:rsidRPr="00DC5220" w:rsidRDefault="000C5F7A" w:rsidP="00160E7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0C5F7A" w:rsidRPr="00DC5220" w:rsidTr="00160E7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01 05 02 01 00 0000 610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Уменьшение прочих остатков денежных средств                               бюджетов</w:t>
            </w:r>
          </w:p>
          <w:p w:rsidR="000C5F7A" w:rsidRPr="00DC5220" w:rsidRDefault="000C5F7A" w:rsidP="00160E7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0C5F7A" w:rsidRPr="00DC5220" w:rsidTr="00160E7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lastRenderedPageBreak/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 xml:space="preserve"> 01 05 02 01 10 0000 610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>Уменьшение прочих остатков денежных средств бюджета сельского поселения</w:t>
            </w:r>
          </w:p>
          <w:p w:rsidR="000C5F7A" w:rsidRPr="00DC5220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</w:p>
          <w:p w:rsidR="000C5F7A" w:rsidRPr="00DC5220" w:rsidRDefault="000C5F7A" w:rsidP="00160E7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</w:rPr>
            </w:pPr>
          </w:p>
        </w:tc>
      </w:tr>
    </w:tbl>
    <w:p w:rsidR="000C5F7A" w:rsidRPr="00DC5220" w:rsidRDefault="000C5F7A" w:rsidP="000C5F7A">
      <w:pPr>
        <w:spacing w:after="0" w:line="240" w:lineRule="auto"/>
        <w:ind w:left="240"/>
        <w:rPr>
          <w:rFonts w:ascii="Times New Roman" w:eastAsia="Times New Roman" w:hAnsi="Times New Roman" w:cs="Times New Roman"/>
          <w:sz w:val="20"/>
          <w:szCs w:val="20"/>
        </w:rPr>
      </w:pPr>
    </w:p>
    <w:p w:rsidR="000C5F7A" w:rsidRPr="00DC5220" w:rsidRDefault="000C5F7A" w:rsidP="000C5F7A">
      <w:pPr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0C5F7A" w:rsidRDefault="000C5F7A" w:rsidP="000C5F7A">
      <w:pPr>
        <w:rPr>
          <w:rFonts w:ascii="Times New Roman" w:hAnsi="Times New Roman" w:cs="Times New Roman"/>
          <w:sz w:val="24"/>
          <w:szCs w:val="24"/>
        </w:rPr>
      </w:pPr>
    </w:p>
    <w:p w:rsidR="000C5F7A" w:rsidRDefault="000C5F7A" w:rsidP="000C5F7A">
      <w:pPr>
        <w:rPr>
          <w:rFonts w:ascii="Times New Roman" w:hAnsi="Times New Roman" w:cs="Times New Roman"/>
          <w:sz w:val="24"/>
          <w:szCs w:val="24"/>
        </w:rPr>
      </w:pPr>
    </w:p>
    <w:p w:rsidR="000C5F7A" w:rsidRPr="00B11BCB" w:rsidRDefault="000C5F7A" w:rsidP="000C5F7A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ab/>
      </w:r>
      <w:r w:rsidRPr="00AC01EE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</w:t>
      </w:r>
      <w:r w:rsidRPr="00B11BCB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  <w:r w:rsidRPr="00B11BCB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        </w:t>
      </w:r>
      <w:r w:rsidRPr="00B11BCB">
        <w:rPr>
          <w:rFonts w:ascii="Times New Roman" w:eastAsia="Times New Roman" w:hAnsi="Times New Roman" w:cs="Times New Roman"/>
          <w:sz w:val="20"/>
          <w:szCs w:val="20"/>
        </w:rPr>
        <w:t>Приложение №</w:t>
      </w:r>
      <w:r>
        <w:rPr>
          <w:rFonts w:ascii="Times New Roman" w:eastAsia="Times New Roman" w:hAnsi="Times New Roman" w:cs="Times New Roman"/>
          <w:sz w:val="20"/>
          <w:szCs w:val="20"/>
        </w:rPr>
        <w:t>3</w:t>
      </w:r>
    </w:p>
    <w:p w:rsidR="000C5F7A" w:rsidRPr="00B11BCB" w:rsidRDefault="000C5F7A" w:rsidP="000C5F7A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B11BCB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к проекту Решения Собрания Представителей</w:t>
      </w:r>
    </w:p>
    <w:p w:rsidR="000C5F7A" w:rsidRPr="00B11BCB" w:rsidRDefault="000C5F7A" w:rsidP="000C5F7A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                                                                                                 сельского поселения </w:t>
      </w:r>
      <w:r w:rsidRPr="00B11BCB">
        <w:rPr>
          <w:rFonts w:ascii="Times New Roman" w:eastAsia="Times New Roman" w:hAnsi="Times New Roman" w:cs="Times New Roman"/>
          <w:sz w:val="20"/>
          <w:szCs w:val="20"/>
          <w:lang w:eastAsia="x-none"/>
        </w:rPr>
        <w:t>Севрюкаево</w:t>
      </w:r>
    </w:p>
    <w:p w:rsidR="000C5F7A" w:rsidRPr="00B11BCB" w:rsidRDefault="000C5F7A" w:rsidP="000C5F7A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>муниципального</w:t>
      </w:r>
      <w:r w:rsidRPr="00B11BCB">
        <w:rPr>
          <w:rFonts w:ascii="Times New Roman" w:eastAsia="Times New Roman" w:hAnsi="Times New Roman" w:cs="Times New Roman"/>
          <w:sz w:val="20"/>
          <w:szCs w:val="20"/>
          <w:lang w:eastAsia="x-none"/>
        </w:rPr>
        <w:t xml:space="preserve"> </w:t>
      </w: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района </w:t>
      </w:r>
    </w:p>
    <w:p w:rsidR="000C5F7A" w:rsidRPr="00B11BCB" w:rsidRDefault="000C5F7A" w:rsidP="000C5F7A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Ставропольский Самарской области </w:t>
      </w:r>
    </w:p>
    <w:p w:rsidR="000C5F7A" w:rsidRPr="00B11BCB" w:rsidRDefault="000C5F7A" w:rsidP="000C5F7A">
      <w:pPr>
        <w:tabs>
          <w:tab w:val="left" w:pos="592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B11BCB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</w:t>
      </w:r>
    </w:p>
    <w:p w:rsidR="000C5F7A" w:rsidRPr="00B11BCB" w:rsidRDefault="000C5F7A" w:rsidP="000C5F7A">
      <w:pPr>
        <w:tabs>
          <w:tab w:val="left" w:pos="592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</w:p>
    <w:p w:rsidR="000C5F7A" w:rsidRPr="00B11BCB" w:rsidRDefault="000C5F7A" w:rsidP="000C5F7A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Нормативы распределения доходов в бюджет сельского поселения Севрюкаево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1</w:t>
      </w: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год и на плановый период 202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2</w:t>
      </w: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и 202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3</w:t>
      </w: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годов</w:t>
      </w:r>
    </w:p>
    <w:p w:rsidR="000C5F7A" w:rsidRPr="00B11BCB" w:rsidRDefault="000C5F7A" w:rsidP="000C5F7A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2"/>
        <w:gridCol w:w="5953"/>
        <w:gridCol w:w="1701"/>
      </w:tblGrid>
      <w:tr w:rsidR="000C5F7A" w:rsidRPr="00B11BCB" w:rsidTr="00160E7E">
        <w:trPr>
          <w:trHeight w:val="114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Код бюджетной</w:t>
            </w:r>
          </w:p>
          <w:p w:rsidR="000C5F7A" w:rsidRPr="00B11BCB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классификации дохода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Наименование дохода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Норматив отчислений, в процентах</w:t>
            </w:r>
          </w:p>
        </w:tc>
      </w:tr>
      <w:tr w:rsidR="000C5F7A" w:rsidRPr="00B11BCB" w:rsidTr="00160E7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0C5F7A" w:rsidRPr="00B11BCB" w:rsidTr="00160E7E">
        <w:trPr>
          <w:trHeight w:val="1062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000 1 11 09045 10 0000 120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100</w:t>
            </w:r>
          </w:p>
        </w:tc>
      </w:tr>
      <w:tr w:rsidR="000C5F7A" w:rsidRPr="00B11BCB" w:rsidTr="00160E7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 000 1 11 05025 10 0000 120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0C5F7A" w:rsidRPr="00B11BCB" w:rsidTr="00160E7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x-none"/>
              </w:rPr>
            </w:pPr>
            <w:r w:rsidRPr="00B11BCB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 xml:space="preserve">000 </w:t>
            </w:r>
            <w:r w:rsidRPr="00B11BCB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x-none"/>
              </w:rPr>
              <w:t>1 11 05035 10 0000 120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spacing w:after="0" w:line="240" w:lineRule="auto"/>
              <w:jc w:val="both"/>
              <w:rPr>
                <w:rFonts w:ascii="Times New Roman" w:eastAsia="Calibri" w:hAnsi="Times New Roman" w:cs="Tahoma"/>
                <w:sz w:val="24"/>
                <w:szCs w:val="24"/>
                <w:lang w:val="x-none"/>
              </w:rPr>
            </w:pPr>
            <w:r w:rsidRPr="00B11BCB">
              <w:rPr>
                <w:rFonts w:ascii="Times New Roman" w:eastAsia="Calibri" w:hAnsi="Times New Roman" w:cs="Times New Roman"/>
                <w:sz w:val="24"/>
                <w:szCs w:val="24"/>
                <w:lang w:val="x-none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spacing w:after="0" w:line="240" w:lineRule="auto"/>
              <w:jc w:val="center"/>
              <w:rPr>
                <w:rFonts w:ascii="Times New Roman" w:eastAsia="Calibri" w:hAnsi="Times New Roman" w:cs="Tahoma"/>
                <w:sz w:val="24"/>
                <w:szCs w:val="24"/>
              </w:rPr>
            </w:pPr>
            <w:r w:rsidRPr="00B11BCB">
              <w:rPr>
                <w:rFonts w:ascii="Times New Roman" w:eastAsia="Calibri" w:hAnsi="Times New Roman" w:cs="Tahoma"/>
                <w:sz w:val="24"/>
                <w:szCs w:val="24"/>
              </w:rPr>
              <w:t>100</w:t>
            </w:r>
          </w:p>
        </w:tc>
      </w:tr>
      <w:tr w:rsidR="000C5F7A" w:rsidRPr="00B11BCB" w:rsidTr="00160E7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000 1 16 23051 10 0000 140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возмещения ущерба при возникновении страховых случаев по обязательному страхованию гражданской ответственности, когда выгодоприобретателями выступают получатели средств бюджетов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0C5F7A" w:rsidRPr="00B11BCB" w:rsidTr="00160E7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0C5F7A" w:rsidRPr="00B11BCB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000 1 16 90050 10 0000 140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0C5F7A" w:rsidRPr="00B11BCB" w:rsidTr="00160E7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000 1 17 01050 10 0000 180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Невыясненные поступления, зачисляемые в бюджеты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0C5F7A" w:rsidRPr="00B11BCB" w:rsidTr="00160E7E">
        <w:trPr>
          <w:trHeight w:val="18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000 1 17 05050 10 0000 180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неналоговые доходы бюджетов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F7A" w:rsidRPr="00B11BCB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0C5F7A" w:rsidRPr="00DC5220" w:rsidRDefault="000C5F7A" w:rsidP="000C5F7A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:rsidR="000C5F7A" w:rsidRDefault="000C5F7A" w:rsidP="000C5F7A">
      <w:pPr>
        <w:spacing w:after="0"/>
        <w:rPr>
          <w:rFonts w:ascii="Times New Roman" w:hAnsi="Times New Roman" w:cs="Times New Roman"/>
          <w:sz w:val="24"/>
          <w:szCs w:val="24"/>
        </w:rPr>
        <w:sectPr w:rsidR="000C5F7A" w:rsidSect="00AC01EE">
          <w:pgSz w:w="11906" w:h="16838"/>
          <w:pgMar w:top="567" w:right="424" w:bottom="426" w:left="993" w:header="708" w:footer="708" w:gutter="0"/>
          <w:cols w:space="708"/>
          <w:docGrid w:linePitch="360"/>
        </w:sectPr>
      </w:pPr>
    </w:p>
    <w:p w:rsidR="000C5F7A" w:rsidRDefault="000C5F7A" w:rsidP="000C5F7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5F7A" w:rsidRDefault="000C5F7A" w:rsidP="000C5F7A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1595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60"/>
        <w:gridCol w:w="4820"/>
        <w:gridCol w:w="700"/>
        <w:gridCol w:w="1193"/>
        <w:gridCol w:w="425"/>
        <w:gridCol w:w="1078"/>
        <w:gridCol w:w="596"/>
        <w:gridCol w:w="567"/>
        <w:gridCol w:w="1134"/>
        <w:gridCol w:w="1259"/>
        <w:gridCol w:w="868"/>
        <w:gridCol w:w="1402"/>
        <w:gridCol w:w="236"/>
        <w:gridCol w:w="236"/>
        <w:gridCol w:w="236"/>
        <w:gridCol w:w="236"/>
        <w:gridCol w:w="236"/>
        <w:gridCol w:w="236"/>
        <w:gridCol w:w="236"/>
      </w:tblGrid>
      <w:tr w:rsidR="000C5F7A" w:rsidRPr="000D618F" w:rsidTr="00160E7E">
        <w:trPr>
          <w:gridAfter w:val="7"/>
          <w:wAfter w:w="1652" w:type="dxa"/>
          <w:trHeight w:val="25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826" w:type="dxa"/>
            <w:gridSpan w:val="6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Приложение № 4</w:t>
            </w:r>
          </w:p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к проекту Решения Собрания Представителей</w:t>
            </w:r>
          </w:p>
        </w:tc>
      </w:tr>
      <w:tr w:rsidR="000C5F7A" w:rsidRPr="000D618F" w:rsidTr="00160E7E">
        <w:trPr>
          <w:gridAfter w:val="7"/>
          <w:wAfter w:w="1652" w:type="dxa"/>
          <w:trHeight w:val="25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826" w:type="dxa"/>
            <w:gridSpan w:val="6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7"/>
          <w:wAfter w:w="1652" w:type="dxa"/>
          <w:trHeight w:val="25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904" w:type="dxa"/>
            <w:gridSpan w:val="7"/>
            <w:tcBorders>
              <w:top w:val="nil"/>
              <w:left w:val="nil"/>
              <w:bottom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сельского поселения Севрюкаево</w:t>
            </w:r>
          </w:p>
        </w:tc>
      </w:tr>
      <w:tr w:rsidR="000C5F7A" w:rsidRPr="000D618F" w:rsidTr="00160E7E">
        <w:trPr>
          <w:gridAfter w:val="7"/>
          <w:wAfter w:w="1652" w:type="dxa"/>
          <w:trHeight w:val="25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904" w:type="dxa"/>
            <w:gridSpan w:val="7"/>
            <w:tcBorders>
              <w:top w:val="nil"/>
              <w:left w:val="nil"/>
              <w:bottom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 xml:space="preserve">муниципального района Ставропольский </w:t>
            </w:r>
          </w:p>
        </w:tc>
      </w:tr>
      <w:tr w:rsidR="000C5F7A" w:rsidRPr="000D618F" w:rsidTr="00160E7E">
        <w:trPr>
          <w:gridAfter w:val="7"/>
          <w:wAfter w:w="1652" w:type="dxa"/>
          <w:trHeight w:val="510"/>
        </w:trPr>
        <w:tc>
          <w:tcPr>
            <w:tcW w:w="14302" w:type="dxa"/>
            <w:gridSpan w:val="12"/>
            <w:tcBorders>
              <w:top w:val="nil"/>
              <w:lef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Самарской области</w:t>
            </w:r>
          </w:p>
        </w:tc>
      </w:tr>
      <w:tr w:rsidR="000C5F7A" w:rsidRPr="000D618F" w:rsidTr="00160E7E">
        <w:trPr>
          <w:gridAfter w:val="7"/>
          <w:wAfter w:w="1652" w:type="dxa"/>
          <w:trHeight w:val="420"/>
        </w:trPr>
        <w:tc>
          <w:tcPr>
            <w:tcW w:w="14302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Ведомственная структура расходов бюджета сельского поселения Севрюкаево муниципального района Ставропольский Самарской области на 2021 год</w:t>
            </w:r>
          </w:p>
        </w:tc>
      </w:tr>
      <w:tr w:rsidR="000C5F7A" w:rsidRPr="000D618F" w:rsidTr="00160E7E">
        <w:trPr>
          <w:gridAfter w:val="7"/>
          <w:wAfter w:w="1652" w:type="dxa"/>
          <w:trHeight w:val="675"/>
        </w:trPr>
        <w:tc>
          <w:tcPr>
            <w:tcW w:w="14302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</w:tr>
      <w:tr w:rsidR="000C5F7A" w:rsidRPr="000D618F" w:rsidTr="00160E7E">
        <w:trPr>
          <w:trHeight w:val="255"/>
        </w:trPr>
        <w:tc>
          <w:tcPr>
            <w:tcW w:w="14774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Единица измерения: тыс. руб.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0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8" w:type="dxa"/>
            <w:gridSpan w:val="12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290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Наименование показателя</w:t>
            </w:r>
          </w:p>
        </w:tc>
        <w:tc>
          <w:tcPr>
            <w:tcW w:w="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Код главы</w:t>
            </w:r>
          </w:p>
        </w:tc>
        <w:tc>
          <w:tcPr>
            <w:tcW w:w="11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Рз</w:t>
            </w:r>
            <w:proofErr w:type="spellEnd"/>
          </w:p>
        </w:tc>
        <w:tc>
          <w:tcPr>
            <w:tcW w:w="42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Пр</w:t>
            </w:r>
            <w:proofErr w:type="spellEnd"/>
          </w:p>
        </w:tc>
        <w:tc>
          <w:tcPr>
            <w:tcW w:w="337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ЦСР</w:t>
            </w:r>
          </w:p>
        </w:tc>
        <w:tc>
          <w:tcPr>
            <w:tcW w:w="12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ВР</w:t>
            </w:r>
          </w:p>
        </w:tc>
        <w:tc>
          <w:tcPr>
            <w:tcW w:w="8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План</w:t>
            </w:r>
          </w:p>
        </w:tc>
        <w:tc>
          <w:tcPr>
            <w:tcW w:w="14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8 087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996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Общегосударственные вопросы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2 521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90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1 477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1 393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36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Резервные фонды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Резервный фонд местной администрации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79900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Резервные средства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870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общегосударственные вопросы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174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350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394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оборона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Мобилизационная и вневойсковая подготовка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51180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безопасность и правоохранительная деятельность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27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Обеспечение пожарной безопасности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739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85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739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экономика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Дорожное хозяйство (дорожные фонды)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85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2021- 2023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Жилищно-коммунальное хозяйство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2 242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911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Благоустройство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2 242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911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222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718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39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L5760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911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Образование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Молодежная политика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9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КУЛЬТУРА И КИНЕМАТОГРАФИЯ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1 328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Культура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380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вопросы в области культуры, кинематографии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692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39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692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Социальная политика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вопросы в области социальной политики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06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7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66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06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ФИЗИЧЕСКАЯ КУЛЬТУРА И СПОРТ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Массовый спорт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00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5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Итого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8 087,00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996,00</w:t>
            </w: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0C5F7A" w:rsidRDefault="000C5F7A" w:rsidP="000C5F7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5F7A" w:rsidRDefault="000C5F7A" w:rsidP="000C5F7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5F7A" w:rsidRDefault="000C5F7A" w:rsidP="000C5F7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5F7A" w:rsidRDefault="000C5F7A" w:rsidP="000C5F7A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18844" w:type="dxa"/>
        <w:tblInd w:w="108" w:type="dxa"/>
        <w:tblLook w:val="04A0" w:firstRow="1" w:lastRow="0" w:firstColumn="1" w:lastColumn="0" w:noHBand="0" w:noVBand="1"/>
      </w:tblPr>
      <w:tblGrid>
        <w:gridCol w:w="261"/>
        <w:gridCol w:w="186"/>
        <w:gridCol w:w="5214"/>
        <w:gridCol w:w="709"/>
        <w:gridCol w:w="403"/>
        <w:gridCol w:w="429"/>
        <w:gridCol w:w="394"/>
        <w:gridCol w:w="323"/>
        <w:gridCol w:w="394"/>
        <w:gridCol w:w="485"/>
        <w:gridCol w:w="176"/>
        <w:gridCol w:w="299"/>
        <w:gridCol w:w="184"/>
        <w:gridCol w:w="282"/>
        <w:gridCol w:w="394"/>
        <w:gridCol w:w="332"/>
        <w:gridCol w:w="72"/>
        <w:gridCol w:w="322"/>
        <w:gridCol w:w="670"/>
        <w:gridCol w:w="483"/>
        <w:gridCol w:w="604"/>
        <w:gridCol w:w="476"/>
        <w:gridCol w:w="800"/>
        <w:gridCol w:w="680"/>
        <w:gridCol w:w="222"/>
        <w:gridCol w:w="222"/>
        <w:gridCol w:w="1106"/>
        <w:gridCol w:w="1390"/>
        <w:gridCol w:w="222"/>
        <w:gridCol w:w="222"/>
        <w:gridCol w:w="222"/>
        <w:gridCol w:w="222"/>
        <w:gridCol w:w="222"/>
        <w:gridCol w:w="222"/>
      </w:tblGrid>
      <w:tr w:rsidR="000C5F7A" w:rsidRPr="000D618F" w:rsidTr="00160E7E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6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Приложение № 5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774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к проекту Решения Собрания Представителей</w:t>
            </w:r>
          </w:p>
        </w:tc>
      </w:tr>
      <w:tr w:rsidR="000C5F7A" w:rsidRPr="000D618F" w:rsidTr="00160E7E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сельского поселения Севрюкаево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C5F7A" w:rsidRPr="000D618F" w:rsidTr="00160E7E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 xml:space="preserve">муниципального района Ставропольский 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C5F7A" w:rsidRPr="000D618F" w:rsidTr="00160E7E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6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Самарской области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10"/>
          <w:wAfter w:w="4272" w:type="dxa"/>
          <w:trHeight w:val="255"/>
        </w:trPr>
        <w:tc>
          <w:tcPr>
            <w:tcW w:w="10859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25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 видов расходов классификации расходов бюджета сельского поселения Севрюкаево муниципального района Ставропольский  на     2021 год</w:t>
            </w:r>
          </w:p>
        </w:tc>
      </w:tr>
      <w:tr w:rsidR="000C5F7A" w:rsidRPr="000D618F" w:rsidTr="00160E7E">
        <w:trPr>
          <w:gridAfter w:val="10"/>
          <w:wAfter w:w="4272" w:type="dxa"/>
          <w:trHeight w:val="132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4125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55"/>
        </w:trPr>
        <w:tc>
          <w:tcPr>
            <w:tcW w:w="9739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Единица измерения: тыс. руб.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10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129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Наименование показателя</w:t>
            </w:r>
          </w:p>
        </w:tc>
        <w:tc>
          <w:tcPr>
            <w:tcW w:w="4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Рз</w:t>
            </w:r>
            <w:proofErr w:type="spellEnd"/>
          </w:p>
        </w:tc>
        <w:tc>
          <w:tcPr>
            <w:tcW w:w="4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Пр</w:t>
            </w:r>
            <w:proofErr w:type="spellEnd"/>
          </w:p>
        </w:tc>
        <w:tc>
          <w:tcPr>
            <w:tcW w:w="179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ЦСР</w:t>
            </w:r>
          </w:p>
        </w:tc>
        <w:tc>
          <w:tcPr>
            <w:tcW w:w="4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ВР</w:t>
            </w:r>
          </w:p>
        </w:tc>
        <w:tc>
          <w:tcPr>
            <w:tcW w:w="10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План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Общегосударственные вопросы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2 521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1 477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1 393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8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Резервные фонды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Резервный фонд местной администрации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79900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Резервные средства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870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Другие общегосударственные вопросы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А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174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96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394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Национальная оборона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Мобилизационная и вневойсковая подготовка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Национальная безопасность и правоохранительная деятельность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8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Обеспечение пожарной безопасности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64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739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Национальная экономика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Дорожное хозяйство (дорожные фонды)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8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75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Жилищно-коммунальное хозяйство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2 242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Благоустройство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2 242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222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718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91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L5760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911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Образование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Молодежная политика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64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КУЛЬТУРА И КИНЕМАТОГРАФИЯ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1 328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Культура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94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Другие вопросы в области культуры, кинематографии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8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692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Социальная политика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Другие вопросы в области социальной политики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121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ФИЗИЧЕСКАЯ КУЛЬТУРА И СПОРТ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Массовый спорт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72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8 087,00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996,00</w:t>
            </w: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879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8"/>
          <w:wAfter w:w="3828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7"/>
          <w:wAfter w:w="2722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Приложение № 6</w:t>
            </w:r>
          </w:p>
        </w:tc>
      </w:tr>
      <w:tr w:rsidR="000C5F7A" w:rsidRPr="000D618F" w:rsidTr="00160E7E">
        <w:trPr>
          <w:gridAfter w:val="7"/>
          <w:wAfter w:w="2722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к проекту Решения Собрания Представителей</w:t>
            </w:r>
          </w:p>
        </w:tc>
      </w:tr>
      <w:tr w:rsidR="000C5F7A" w:rsidRPr="000D618F" w:rsidTr="00160E7E">
        <w:trPr>
          <w:gridAfter w:val="4"/>
          <w:wAfter w:w="888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сельского поселения Севрюкаево</w:t>
            </w:r>
          </w:p>
        </w:tc>
      </w:tr>
      <w:tr w:rsidR="000C5F7A" w:rsidRPr="000D618F" w:rsidTr="00160E7E">
        <w:trPr>
          <w:gridAfter w:val="4"/>
          <w:wAfter w:w="888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 xml:space="preserve">муниципального района Ставропольский </w:t>
            </w:r>
          </w:p>
        </w:tc>
      </w:tr>
      <w:tr w:rsidR="000C5F7A" w:rsidRPr="000D618F" w:rsidTr="00160E7E">
        <w:trPr>
          <w:gridAfter w:val="4"/>
          <w:wAfter w:w="888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Самарской области</w:t>
            </w:r>
          </w:p>
        </w:tc>
        <w:tc>
          <w:tcPr>
            <w:tcW w:w="1390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4"/>
          <w:wAfter w:w="888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90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4"/>
          <w:wAfter w:w="888" w:type="dxa"/>
          <w:trHeight w:val="255"/>
        </w:trPr>
        <w:tc>
          <w:tcPr>
            <w:tcW w:w="759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90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4"/>
          <w:wAfter w:w="888" w:type="dxa"/>
          <w:trHeight w:val="255"/>
        </w:trPr>
        <w:tc>
          <w:tcPr>
            <w:tcW w:w="16122" w:type="dxa"/>
            <w:gridSpan w:val="27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Ведомственная структура расходов бюджета </w:t>
            </w: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cельского</w:t>
            </w:r>
            <w:proofErr w:type="spellEnd"/>
            <w:r w:rsidRPr="000D618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 поселения Севрюкаево муниципального района Ставропольский Самарской области на плановый период 2022 и 2023 годов</w:t>
            </w:r>
          </w:p>
        </w:tc>
        <w:tc>
          <w:tcPr>
            <w:tcW w:w="1390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5"/>
          <w:wAfter w:w="1110" w:type="dxa"/>
          <w:trHeight w:val="255"/>
        </w:trPr>
        <w:tc>
          <w:tcPr>
            <w:tcW w:w="16122" w:type="dxa"/>
            <w:gridSpan w:val="2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390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gridAfter w:val="6"/>
          <w:wAfter w:w="1332" w:type="dxa"/>
          <w:trHeight w:val="255"/>
        </w:trPr>
        <w:tc>
          <w:tcPr>
            <w:tcW w:w="16122" w:type="dxa"/>
            <w:gridSpan w:val="2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390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55"/>
        </w:trPr>
        <w:tc>
          <w:tcPr>
            <w:tcW w:w="16122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Единица измерения: тыс. руб.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0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90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29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Наименование показателя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Код главы</w:t>
            </w:r>
          </w:p>
        </w:tc>
        <w:tc>
          <w:tcPr>
            <w:tcW w:w="4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Рз</w:t>
            </w:r>
            <w:proofErr w:type="spellEnd"/>
          </w:p>
        </w:tc>
        <w:tc>
          <w:tcPr>
            <w:tcW w:w="42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Пр</w:t>
            </w:r>
            <w:proofErr w:type="spellEnd"/>
          </w:p>
        </w:tc>
        <w:tc>
          <w:tcPr>
            <w:tcW w:w="177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ЦСР</w:t>
            </w:r>
          </w:p>
        </w:tc>
        <w:tc>
          <w:tcPr>
            <w:tcW w:w="4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ВР</w:t>
            </w:r>
          </w:p>
        </w:tc>
        <w:tc>
          <w:tcPr>
            <w:tcW w:w="108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 2022 год</w:t>
            </w:r>
          </w:p>
        </w:tc>
        <w:tc>
          <w:tcPr>
            <w:tcW w:w="2079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 2023 год</w:t>
            </w:r>
          </w:p>
        </w:tc>
        <w:tc>
          <w:tcPr>
            <w:tcW w:w="223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207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8 196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1 062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6 784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Общегосударственные вопросы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2 537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2 520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469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1 492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1 477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381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27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Резервные фонды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Резервный фонд местной администрации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Резервные средства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870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общегосударственные вопросы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35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оборона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Мобилизационная и вневойсковая подготовка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безопасность и правоохранительная деятельность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32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Обеспечение пожарной безопасности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739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739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93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экономика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Дорожное хозяйство (дорожные фонды)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9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Жилищно-коммунальное хозяйство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2 335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977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940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Благоустройство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2 335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977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940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36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Образование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Молодежная политика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85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КУЛЬТУРА И КИНЕМАТОГРАФИЯ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1 328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1 328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Культура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44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вопросы в области культуры, кинематографии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692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692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41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Социальная политика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вопросы в области социальной политики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160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ФИЗИЧЕСКАЯ КУЛЬТУРА И СПОРТ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Массовый спорт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91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400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Итого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8196</w:t>
            </w:r>
          </w:p>
        </w:tc>
        <w:tc>
          <w:tcPr>
            <w:tcW w:w="207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1062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6784</w:t>
            </w: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4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Условно-утвержденные расходы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3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0000</w:t>
            </w:r>
          </w:p>
        </w:tc>
        <w:tc>
          <w:tcPr>
            <w:tcW w:w="4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000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183</w:t>
            </w:r>
          </w:p>
        </w:tc>
        <w:tc>
          <w:tcPr>
            <w:tcW w:w="20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353</w:t>
            </w: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4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ВСЕГО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8379</w:t>
            </w:r>
          </w:p>
        </w:tc>
        <w:tc>
          <w:tcPr>
            <w:tcW w:w="207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1062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7137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390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0D618F" w:rsidTr="00160E7E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90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0D618F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0C5F7A" w:rsidRDefault="000C5F7A" w:rsidP="000C5F7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5F7A" w:rsidRDefault="000C5F7A" w:rsidP="000C5F7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5F7A" w:rsidRDefault="000C5F7A" w:rsidP="000C5F7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5F7A" w:rsidRDefault="000C5F7A" w:rsidP="000C5F7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5F7A" w:rsidRDefault="000C5F7A" w:rsidP="000C5F7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5F7A" w:rsidRDefault="000C5F7A" w:rsidP="000C5F7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5F7A" w:rsidRDefault="000C5F7A" w:rsidP="000C5F7A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15580" w:type="dxa"/>
        <w:tblInd w:w="108" w:type="dxa"/>
        <w:tblLook w:val="04A0" w:firstRow="1" w:lastRow="0" w:firstColumn="1" w:lastColumn="0" w:noHBand="0" w:noVBand="1"/>
      </w:tblPr>
      <w:tblGrid>
        <w:gridCol w:w="261"/>
        <w:gridCol w:w="5400"/>
        <w:gridCol w:w="403"/>
        <w:gridCol w:w="429"/>
        <w:gridCol w:w="394"/>
        <w:gridCol w:w="323"/>
        <w:gridCol w:w="394"/>
        <w:gridCol w:w="661"/>
        <w:gridCol w:w="483"/>
        <w:gridCol w:w="1080"/>
        <w:gridCol w:w="1470"/>
        <w:gridCol w:w="1480"/>
        <w:gridCol w:w="1470"/>
        <w:gridCol w:w="222"/>
        <w:gridCol w:w="222"/>
        <w:gridCol w:w="222"/>
        <w:gridCol w:w="222"/>
        <w:gridCol w:w="222"/>
        <w:gridCol w:w="222"/>
      </w:tblGrid>
      <w:tr w:rsidR="000C5F7A" w:rsidRPr="00D318C7" w:rsidTr="00160E7E">
        <w:trPr>
          <w:gridAfter w:val="6"/>
          <w:wAfter w:w="1332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318C7">
              <w:rPr>
                <w:rFonts w:ascii="Arial" w:eastAsia="Times New Roman" w:hAnsi="Arial" w:cs="Arial"/>
                <w:sz w:val="18"/>
                <w:szCs w:val="18"/>
              </w:rPr>
              <w:t>Приложение № 7</w:t>
            </w:r>
          </w:p>
        </w:tc>
      </w:tr>
      <w:tr w:rsidR="000C5F7A" w:rsidRPr="00D318C7" w:rsidTr="00160E7E">
        <w:trPr>
          <w:gridAfter w:val="5"/>
          <w:wAfter w:w="1110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D318C7">
              <w:rPr>
                <w:rFonts w:ascii="Arial" w:eastAsia="Times New Roman" w:hAnsi="Arial" w:cs="Arial"/>
                <w:sz w:val="18"/>
                <w:szCs w:val="18"/>
              </w:rPr>
              <w:t>к проекту Решения Собрания Представителей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gridAfter w:val="5"/>
          <w:wAfter w:w="1110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D318C7">
              <w:rPr>
                <w:rFonts w:ascii="Arial" w:eastAsia="Times New Roman" w:hAnsi="Arial" w:cs="Arial"/>
                <w:sz w:val="18"/>
                <w:szCs w:val="18"/>
              </w:rPr>
              <w:t>сельского поселения Севрюкаево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gridAfter w:val="3"/>
          <w:wAfter w:w="666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94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D318C7">
              <w:rPr>
                <w:rFonts w:ascii="Arial" w:eastAsia="Times New Roman" w:hAnsi="Arial" w:cs="Arial"/>
                <w:sz w:val="18"/>
                <w:szCs w:val="18"/>
              </w:rPr>
              <w:t xml:space="preserve">муниципального района Ставропольский 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C5F7A" w:rsidRPr="00D318C7" w:rsidTr="00160E7E">
        <w:trPr>
          <w:gridAfter w:val="3"/>
          <w:wAfter w:w="666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318C7">
              <w:rPr>
                <w:rFonts w:ascii="Arial" w:eastAsia="Times New Roman" w:hAnsi="Arial" w:cs="Arial"/>
                <w:sz w:val="18"/>
                <w:szCs w:val="18"/>
              </w:rPr>
              <w:t>Самарской области</w:t>
            </w: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gridAfter w:val="3"/>
          <w:wAfter w:w="666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gridAfter w:val="3"/>
          <w:wAfter w:w="666" w:type="dxa"/>
          <w:trHeight w:val="255"/>
        </w:trPr>
        <w:tc>
          <w:tcPr>
            <w:tcW w:w="760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gridAfter w:val="3"/>
          <w:wAfter w:w="666" w:type="dxa"/>
          <w:trHeight w:val="255"/>
        </w:trPr>
        <w:tc>
          <w:tcPr>
            <w:tcW w:w="14248" w:type="dxa"/>
            <w:gridSpan w:val="1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муниципального района Ставропольский на плановый период 2022 и 2023 годов</w:t>
            </w: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gridAfter w:val="4"/>
          <w:wAfter w:w="888" w:type="dxa"/>
          <w:trHeight w:val="1230"/>
        </w:trPr>
        <w:tc>
          <w:tcPr>
            <w:tcW w:w="14248" w:type="dxa"/>
            <w:gridSpan w:val="1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gridAfter w:val="4"/>
          <w:wAfter w:w="888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55"/>
        </w:trPr>
        <w:tc>
          <w:tcPr>
            <w:tcW w:w="826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Единица измерения: тыс. руб.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129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Наименование показателя</w:t>
            </w:r>
          </w:p>
        </w:tc>
        <w:tc>
          <w:tcPr>
            <w:tcW w:w="4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Рз</w:t>
            </w:r>
            <w:proofErr w:type="spellEnd"/>
          </w:p>
        </w:tc>
        <w:tc>
          <w:tcPr>
            <w:tcW w:w="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Пр</w:t>
            </w:r>
            <w:proofErr w:type="spellEnd"/>
          </w:p>
        </w:tc>
        <w:tc>
          <w:tcPr>
            <w:tcW w:w="177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ЦСР</w:t>
            </w:r>
          </w:p>
        </w:tc>
        <w:tc>
          <w:tcPr>
            <w:tcW w:w="4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ВР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 2022 год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 2023 год</w:t>
            </w:r>
          </w:p>
        </w:tc>
        <w:tc>
          <w:tcPr>
            <w:tcW w:w="14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Общегосударственные вопросы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2 537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2 520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1 492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1 477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381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366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136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Резервные фонды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Резервный фонд местной администрации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Резервные средства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870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Другие общегосударственные вопросы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141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Национальная оборона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Мобилизационная и вневойсковая подготовка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Национальная безопасность и правоохранительная деятельность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135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Обеспечение пожарной безопасности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85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Национальная экономика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Дорожное хозяйство (дорожные фонды)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9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Жилищно-коммунальное хозяйство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2 335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Благоустройство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2 335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718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718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139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Образование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Молодежная политика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93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КУЛЬТУРА И КИНЕМАТОГРАФИЯ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1 328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1 328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Культура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135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Другие вопросы в области культуры, кинематографии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136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Социальная политика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Другие вопросы в области социальной политики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159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ФИЗИЧЕСКАЯ КУЛЬТУРА И СПОРТ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Массовый спорт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91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5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7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Итого</w:t>
            </w:r>
          </w:p>
        </w:tc>
        <w:tc>
          <w:tcPr>
            <w:tcW w:w="4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318C7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8 196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1 062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6 784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Условно-утвержденные расходы:</w:t>
            </w:r>
          </w:p>
        </w:tc>
        <w:tc>
          <w:tcPr>
            <w:tcW w:w="40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32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0000</w:t>
            </w:r>
          </w:p>
        </w:tc>
        <w:tc>
          <w:tcPr>
            <w:tcW w:w="48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000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183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353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ВСЕГО</w:t>
            </w:r>
          </w:p>
        </w:tc>
        <w:tc>
          <w:tcPr>
            <w:tcW w:w="4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8 379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1 062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7 137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C5F7A" w:rsidRPr="00D318C7" w:rsidRDefault="000C5F7A" w:rsidP="00160E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0C5F7A" w:rsidRDefault="000C5F7A" w:rsidP="000C5F7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5F7A" w:rsidRDefault="000C5F7A" w:rsidP="000C5F7A">
      <w:pPr>
        <w:tabs>
          <w:tab w:val="left" w:pos="11340"/>
        </w:tabs>
        <w:jc w:val="right"/>
        <w:rPr>
          <w:rFonts w:ascii="Times New Roman" w:hAnsi="Times New Roman" w:cs="Times New Roman"/>
          <w:bCs/>
          <w:sz w:val="24"/>
          <w:szCs w:val="24"/>
        </w:rPr>
        <w:sectPr w:rsidR="000C5F7A" w:rsidSect="000D618F">
          <w:pgSz w:w="16838" w:h="11906" w:orient="landscape"/>
          <w:pgMar w:top="992" w:right="567" w:bottom="425" w:left="425" w:header="709" w:footer="709" w:gutter="0"/>
          <w:cols w:space="708"/>
          <w:docGrid w:linePitch="360"/>
        </w:sectPr>
      </w:pPr>
    </w:p>
    <w:p w:rsidR="000C5F7A" w:rsidRDefault="000C5F7A" w:rsidP="000C5F7A">
      <w:pPr>
        <w:tabs>
          <w:tab w:val="left" w:pos="11340"/>
        </w:tabs>
        <w:jc w:val="right"/>
        <w:rPr>
          <w:rFonts w:ascii="Times New Roman" w:eastAsia="Times New Roman" w:hAnsi="Times New Roman" w:cs="Times New Roman"/>
          <w:b/>
        </w:rPr>
      </w:pPr>
      <w:r w:rsidRPr="00AC01EE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                                                                            </w:t>
      </w:r>
      <w:r w:rsidRPr="00B11BCB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  <w:r w:rsidRPr="00B11BCB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        </w:t>
      </w:r>
    </w:p>
    <w:p w:rsidR="000C5F7A" w:rsidRDefault="000C5F7A" w:rsidP="000C5F7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510"/>
        <w:gridCol w:w="4253"/>
        <w:gridCol w:w="2114"/>
        <w:gridCol w:w="276"/>
        <w:gridCol w:w="276"/>
        <w:gridCol w:w="276"/>
      </w:tblGrid>
      <w:tr w:rsidR="000C5F7A" w:rsidRPr="00D318C7" w:rsidTr="00160E7E">
        <w:trPr>
          <w:trHeight w:val="1438"/>
        </w:trPr>
        <w:tc>
          <w:tcPr>
            <w:tcW w:w="351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95" w:type="dxa"/>
            <w:gridSpan w:val="5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              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№8                                                                 к проекту Решения Собрания Представителей                                                                                                     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поселения Севрюкаево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муниципального района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Ставропольский Самарской области</w:t>
            </w:r>
          </w:p>
        </w:tc>
      </w:tr>
      <w:tr w:rsidR="000C5F7A" w:rsidRPr="00D318C7" w:rsidTr="00160E7E">
        <w:trPr>
          <w:trHeight w:val="834"/>
        </w:trPr>
        <w:tc>
          <w:tcPr>
            <w:tcW w:w="9877" w:type="dxa"/>
            <w:gridSpan w:val="3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2021 год.</w:t>
            </w: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C5F7A" w:rsidRPr="00D318C7" w:rsidTr="00160E7E">
        <w:trPr>
          <w:trHeight w:val="138"/>
        </w:trPr>
        <w:tc>
          <w:tcPr>
            <w:tcW w:w="351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4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C5F7A" w:rsidRPr="00D318C7" w:rsidTr="00160E7E">
        <w:trPr>
          <w:trHeight w:val="585"/>
        </w:trPr>
        <w:tc>
          <w:tcPr>
            <w:tcW w:w="351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4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(тыс. руб.)</w:t>
            </w: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C5F7A" w:rsidRPr="00D318C7" w:rsidTr="00160E7E">
        <w:trPr>
          <w:trHeight w:val="433"/>
        </w:trPr>
        <w:tc>
          <w:tcPr>
            <w:tcW w:w="351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Код                                       </w:t>
            </w:r>
          </w:p>
        </w:tc>
        <w:tc>
          <w:tcPr>
            <w:tcW w:w="4253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2114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сумма на                       2021 год</w:t>
            </w: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C5F7A" w:rsidRPr="00D318C7" w:rsidTr="00160E7E">
        <w:trPr>
          <w:trHeight w:val="795"/>
        </w:trPr>
        <w:tc>
          <w:tcPr>
            <w:tcW w:w="351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452 01 00 00 00 00 0000 000  </w:t>
            </w:r>
          </w:p>
        </w:tc>
        <w:tc>
          <w:tcPr>
            <w:tcW w:w="4253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Источники финансирования бюджета</w:t>
            </w:r>
          </w:p>
        </w:tc>
        <w:tc>
          <w:tcPr>
            <w:tcW w:w="2114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-    </w:t>
            </w: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0C5F7A" w:rsidRPr="00D318C7" w:rsidTr="00160E7E">
        <w:trPr>
          <w:trHeight w:val="551"/>
        </w:trPr>
        <w:tc>
          <w:tcPr>
            <w:tcW w:w="351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452 01 05 00 00 00 0000 000  </w:t>
            </w:r>
          </w:p>
        </w:tc>
        <w:tc>
          <w:tcPr>
            <w:tcW w:w="4253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2114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                      -    </w:t>
            </w: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C5F7A" w:rsidRPr="00D318C7" w:rsidTr="00160E7E">
        <w:trPr>
          <w:trHeight w:val="701"/>
        </w:trPr>
        <w:tc>
          <w:tcPr>
            <w:tcW w:w="351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452 01 05 00 00 00 0000 500  </w:t>
            </w:r>
          </w:p>
        </w:tc>
        <w:tc>
          <w:tcPr>
            <w:tcW w:w="4253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остатков средств бюджетов</w:t>
            </w:r>
          </w:p>
        </w:tc>
        <w:tc>
          <w:tcPr>
            <w:tcW w:w="2114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8 087    </w:t>
            </w: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C5F7A" w:rsidRPr="00D318C7" w:rsidTr="00160E7E">
        <w:trPr>
          <w:trHeight w:val="697"/>
        </w:trPr>
        <w:tc>
          <w:tcPr>
            <w:tcW w:w="351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452 01 05 02 00 00 0000 500  </w:t>
            </w:r>
          </w:p>
        </w:tc>
        <w:tc>
          <w:tcPr>
            <w:tcW w:w="4253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средств бюджетов</w:t>
            </w:r>
          </w:p>
        </w:tc>
        <w:tc>
          <w:tcPr>
            <w:tcW w:w="2114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8 087    </w:t>
            </w: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C5F7A" w:rsidRPr="00D318C7" w:rsidTr="00160E7E">
        <w:trPr>
          <w:trHeight w:val="551"/>
        </w:trPr>
        <w:tc>
          <w:tcPr>
            <w:tcW w:w="351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452 01 05 02 01 00 0000 510  </w:t>
            </w:r>
          </w:p>
        </w:tc>
        <w:tc>
          <w:tcPr>
            <w:tcW w:w="4253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</w:t>
            </w:r>
          </w:p>
        </w:tc>
        <w:tc>
          <w:tcPr>
            <w:tcW w:w="2114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8 087    </w:t>
            </w: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C5F7A" w:rsidRPr="00D318C7" w:rsidTr="00160E7E">
        <w:trPr>
          <w:trHeight w:val="701"/>
        </w:trPr>
        <w:tc>
          <w:tcPr>
            <w:tcW w:w="351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452 01 05 02 01 10 0000 510  </w:t>
            </w:r>
          </w:p>
        </w:tc>
        <w:tc>
          <w:tcPr>
            <w:tcW w:w="4253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2114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8 087    </w:t>
            </w: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C5F7A" w:rsidRPr="00D318C7" w:rsidTr="00160E7E">
        <w:trPr>
          <w:trHeight w:val="682"/>
        </w:trPr>
        <w:tc>
          <w:tcPr>
            <w:tcW w:w="351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452 01 05 00 00 00 0000 600  </w:t>
            </w:r>
          </w:p>
        </w:tc>
        <w:tc>
          <w:tcPr>
            <w:tcW w:w="4253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остатков средств бюджетов</w:t>
            </w:r>
          </w:p>
        </w:tc>
        <w:tc>
          <w:tcPr>
            <w:tcW w:w="2114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8 087    </w:t>
            </w: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C5F7A" w:rsidRPr="00D318C7" w:rsidTr="00160E7E">
        <w:trPr>
          <w:trHeight w:val="551"/>
        </w:trPr>
        <w:tc>
          <w:tcPr>
            <w:tcW w:w="351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452 01 05 02 00 00 0000 600  </w:t>
            </w:r>
          </w:p>
        </w:tc>
        <w:tc>
          <w:tcPr>
            <w:tcW w:w="4253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 прочих остатков  средств                               бюджетов</w:t>
            </w:r>
          </w:p>
        </w:tc>
        <w:tc>
          <w:tcPr>
            <w:tcW w:w="2114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8 087    </w:t>
            </w: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C5F7A" w:rsidRPr="00D318C7" w:rsidTr="00160E7E">
        <w:trPr>
          <w:trHeight w:val="558"/>
        </w:trPr>
        <w:tc>
          <w:tcPr>
            <w:tcW w:w="351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452 01 05 02 01 00 0000 610  </w:t>
            </w:r>
          </w:p>
        </w:tc>
        <w:tc>
          <w:tcPr>
            <w:tcW w:w="4253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 бюджетов</w:t>
            </w:r>
          </w:p>
        </w:tc>
        <w:tc>
          <w:tcPr>
            <w:tcW w:w="2114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8 087    </w:t>
            </w: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C5F7A" w:rsidRPr="00D318C7" w:rsidTr="00160E7E">
        <w:trPr>
          <w:trHeight w:val="837"/>
        </w:trPr>
        <w:tc>
          <w:tcPr>
            <w:tcW w:w="351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452 01 05 02 01 10 0000 610  </w:t>
            </w:r>
          </w:p>
        </w:tc>
        <w:tc>
          <w:tcPr>
            <w:tcW w:w="4253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2114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8 087    </w:t>
            </w: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802"/>
        <w:gridCol w:w="3543"/>
        <w:gridCol w:w="1701"/>
        <w:gridCol w:w="1861"/>
        <w:gridCol w:w="266"/>
        <w:gridCol w:w="266"/>
        <w:gridCol w:w="266"/>
      </w:tblGrid>
      <w:tr w:rsidR="000C5F7A" w:rsidRPr="00D318C7" w:rsidTr="00160E7E">
        <w:trPr>
          <w:trHeight w:val="1131"/>
        </w:trPr>
        <w:tc>
          <w:tcPr>
            <w:tcW w:w="2802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543" w:type="dxa"/>
            <w:noWrap/>
            <w:hideMark/>
          </w:tcPr>
          <w:p w:rsidR="000C5F7A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0C5F7A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0C5F7A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0C5F7A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0C5F7A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0C5F7A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360" w:type="dxa"/>
            <w:gridSpan w:val="5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Приложение №9                                                                                        к проекту Решения Собрания Представителей                                                                                                     сельского поселения Севрюкаево                                                   муниципального района </w:t>
            </w: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br/>
              <w:t>Ставропольский Самарской области</w:t>
            </w:r>
          </w:p>
        </w:tc>
      </w:tr>
      <w:tr w:rsidR="000C5F7A" w:rsidRPr="00D318C7" w:rsidTr="00160E7E">
        <w:trPr>
          <w:trHeight w:val="847"/>
        </w:trPr>
        <w:tc>
          <w:tcPr>
            <w:tcW w:w="9907" w:type="dxa"/>
            <w:gridSpan w:val="4"/>
            <w:hideMark/>
          </w:tcPr>
          <w:p w:rsidR="000C5F7A" w:rsidRDefault="000C5F7A" w:rsidP="00160E7E">
            <w:pPr>
              <w:tabs>
                <w:tab w:val="left" w:pos="11340"/>
              </w:tabs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gramStart"/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Источники  финансирования</w:t>
            </w:r>
            <w:proofErr w:type="gramEnd"/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дефицита бюджета  сельского поселения Севрюкаево муниципального </w:t>
            </w:r>
          </w:p>
          <w:p w:rsidR="000C5F7A" w:rsidRPr="00D318C7" w:rsidRDefault="000C5F7A" w:rsidP="00160E7E">
            <w:pPr>
              <w:tabs>
                <w:tab w:val="left" w:pos="11340"/>
              </w:tabs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района Ставропольский  Самарской област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и</w:t>
            </w: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  на  плановый период 2022 и 2023  годов.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138"/>
        </w:trPr>
        <w:tc>
          <w:tcPr>
            <w:tcW w:w="2802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543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701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6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138"/>
        </w:trPr>
        <w:tc>
          <w:tcPr>
            <w:tcW w:w="2802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543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70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6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(тыс. руб.)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10"/>
        </w:trPr>
        <w:tc>
          <w:tcPr>
            <w:tcW w:w="2802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Код                                       </w:t>
            </w:r>
          </w:p>
        </w:tc>
        <w:tc>
          <w:tcPr>
            <w:tcW w:w="3543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701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сумма на                       2022 год</w:t>
            </w:r>
          </w:p>
        </w:tc>
        <w:tc>
          <w:tcPr>
            <w:tcW w:w="1861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сумма на                       2023 год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89"/>
        </w:trPr>
        <w:tc>
          <w:tcPr>
            <w:tcW w:w="2802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452 01 00 00 00 00 0000 000  </w:t>
            </w:r>
          </w:p>
        </w:tc>
        <w:tc>
          <w:tcPr>
            <w:tcW w:w="3543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Источники финансирования бюджета</w:t>
            </w:r>
          </w:p>
        </w:tc>
        <w:tc>
          <w:tcPr>
            <w:tcW w:w="170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       -    </w:t>
            </w:r>
          </w:p>
        </w:tc>
        <w:tc>
          <w:tcPr>
            <w:tcW w:w="186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       -    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</w:tr>
      <w:tr w:rsidR="000C5F7A" w:rsidRPr="00D318C7" w:rsidTr="00160E7E">
        <w:trPr>
          <w:trHeight w:val="557"/>
        </w:trPr>
        <w:tc>
          <w:tcPr>
            <w:tcW w:w="2802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452  01 05 00 00 00 0000 000  </w:t>
            </w:r>
          </w:p>
        </w:tc>
        <w:tc>
          <w:tcPr>
            <w:tcW w:w="3543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170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                      -    </w:t>
            </w:r>
          </w:p>
        </w:tc>
        <w:tc>
          <w:tcPr>
            <w:tcW w:w="186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                      -    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</w:tr>
      <w:tr w:rsidR="000C5F7A" w:rsidRPr="00D318C7" w:rsidTr="00160E7E">
        <w:trPr>
          <w:trHeight w:val="565"/>
        </w:trPr>
        <w:tc>
          <w:tcPr>
            <w:tcW w:w="2802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452 01 05 00 00 00 0000 500  </w:t>
            </w:r>
          </w:p>
        </w:tc>
        <w:tc>
          <w:tcPr>
            <w:tcW w:w="3543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Увеличение остатков средств бюджетов</w:t>
            </w:r>
          </w:p>
        </w:tc>
        <w:tc>
          <w:tcPr>
            <w:tcW w:w="170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8 379    </w:t>
            </w:r>
          </w:p>
        </w:tc>
        <w:tc>
          <w:tcPr>
            <w:tcW w:w="186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7 137    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</w:tr>
      <w:tr w:rsidR="000C5F7A" w:rsidRPr="00D318C7" w:rsidTr="00160E7E">
        <w:trPr>
          <w:trHeight w:val="559"/>
        </w:trPr>
        <w:tc>
          <w:tcPr>
            <w:tcW w:w="2802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452 01 05 02 00 00 0000 500  </w:t>
            </w:r>
          </w:p>
        </w:tc>
        <w:tc>
          <w:tcPr>
            <w:tcW w:w="3543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Увеличение прочих остатков средств бюджетов</w:t>
            </w:r>
          </w:p>
        </w:tc>
        <w:tc>
          <w:tcPr>
            <w:tcW w:w="170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8 379    </w:t>
            </w:r>
          </w:p>
        </w:tc>
        <w:tc>
          <w:tcPr>
            <w:tcW w:w="186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7 137    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95"/>
        </w:trPr>
        <w:tc>
          <w:tcPr>
            <w:tcW w:w="2802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452 01 05 02 01 00 0000 510  </w:t>
            </w:r>
          </w:p>
        </w:tc>
        <w:tc>
          <w:tcPr>
            <w:tcW w:w="3543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Увеличение прочих остатков денежных средств бюджетов</w:t>
            </w:r>
          </w:p>
        </w:tc>
        <w:tc>
          <w:tcPr>
            <w:tcW w:w="170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8 379    </w:t>
            </w:r>
          </w:p>
        </w:tc>
        <w:tc>
          <w:tcPr>
            <w:tcW w:w="186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7 137    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847"/>
        </w:trPr>
        <w:tc>
          <w:tcPr>
            <w:tcW w:w="2802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452 01 05 02 01 10 0000 510  </w:t>
            </w:r>
          </w:p>
        </w:tc>
        <w:tc>
          <w:tcPr>
            <w:tcW w:w="3543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170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8 379    </w:t>
            </w:r>
          </w:p>
        </w:tc>
        <w:tc>
          <w:tcPr>
            <w:tcW w:w="186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7 137    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547"/>
        </w:trPr>
        <w:tc>
          <w:tcPr>
            <w:tcW w:w="2802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452 01 05 00 00 00 0000 600  </w:t>
            </w:r>
          </w:p>
        </w:tc>
        <w:tc>
          <w:tcPr>
            <w:tcW w:w="3543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Уменьшение остатков средств бюджетов</w:t>
            </w:r>
          </w:p>
        </w:tc>
        <w:tc>
          <w:tcPr>
            <w:tcW w:w="170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8 379    </w:t>
            </w:r>
          </w:p>
        </w:tc>
        <w:tc>
          <w:tcPr>
            <w:tcW w:w="186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7 137    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555"/>
        </w:trPr>
        <w:tc>
          <w:tcPr>
            <w:tcW w:w="2802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452 01 05 02 00 00 0000 600  </w:t>
            </w:r>
          </w:p>
        </w:tc>
        <w:tc>
          <w:tcPr>
            <w:tcW w:w="3543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Уменьшение  прочих остатков  средств                               бюджетов</w:t>
            </w:r>
          </w:p>
        </w:tc>
        <w:tc>
          <w:tcPr>
            <w:tcW w:w="170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8 379    </w:t>
            </w:r>
          </w:p>
        </w:tc>
        <w:tc>
          <w:tcPr>
            <w:tcW w:w="186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7 137    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705"/>
        </w:trPr>
        <w:tc>
          <w:tcPr>
            <w:tcW w:w="2802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452 01 05 02 01 00 0000 610  </w:t>
            </w:r>
          </w:p>
        </w:tc>
        <w:tc>
          <w:tcPr>
            <w:tcW w:w="3543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Уменьшение прочих остатков денежных средств  бюджетов</w:t>
            </w:r>
          </w:p>
        </w:tc>
        <w:tc>
          <w:tcPr>
            <w:tcW w:w="170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8 379    </w:t>
            </w:r>
          </w:p>
        </w:tc>
        <w:tc>
          <w:tcPr>
            <w:tcW w:w="186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7 137    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686"/>
        </w:trPr>
        <w:tc>
          <w:tcPr>
            <w:tcW w:w="2802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452 01 05 02 01 10 0000 610  </w:t>
            </w:r>
          </w:p>
        </w:tc>
        <w:tc>
          <w:tcPr>
            <w:tcW w:w="3543" w:type="dxa"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170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8 379    </w:t>
            </w:r>
          </w:p>
        </w:tc>
        <w:tc>
          <w:tcPr>
            <w:tcW w:w="186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7 137    </w:t>
            </w: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0C5F7A" w:rsidRPr="00D318C7" w:rsidTr="00160E7E">
        <w:trPr>
          <w:trHeight w:val="492"/>
        </w:trPr>
        <w:tc>
          <w:tcPr>
            <w:tcW w:w="2802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543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70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861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0C5F7A" w:rsidRPr="00D318C7" w:rsidRDefault="000C5F7A" w:rsidP="00160E7E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</w:tbl>
    <w:p w:rsidR="000C5F7A" w:rsidRDefault="000C5F7A" w:rsidP="000C5F7A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                                                                        </w:t>
      </w:r>
    </w:p>
    <w:p w:rsidR="000C5F7A" w:rsidRPr="00CC2F60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0C5F7A" w:rsidSect="00D318C7">
          <w:pgSz w:w="11906" w:h="16838"/>
          <w:pgMar w:top="567" w:right="425" w:bottom="425" w:left="992" w:header="709" w:footer="709" w:gutter="0"/>
          <w:cols w:space="708"/>
          <w:docGrid w:linePitch="360"/>
        </w:sect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42"/>
        <w:gridCol w:w="1403"/>
        <w:gridCol w:w="1366"/>
        <w:gridCol w:w="914"/>
        <w:gridCol w:w="914"/>
        <w:gridCol w:w="1140"/>
        <w:gridCol w:w="933"/>
        <w:gridCol w:w="933"/>
        <w:gridCol w:w="933"/>
        <w:gridCol w:w="914"/>
        <w:gridCol w:w="914"/>
        <w:gridCol w:w="914"/>
        <w:gridCol w:w="914"/>
        <w:gridCol w:w="914"/>
        <w:gridCol w:w="914"/>
      </w:tblGrid>
      <w:tr w:rsidR="000C5F7A" w:rsidRPr="00D318C7" w:rsidTr="00160E7E">
        <w:trPr>
          <w:trHeight w:val="288"/>
        </w:trPr>
        <w:tc>
          <w:tcPr>
            <w:tcW w:w="21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00" w:type="dxa"/>
            <w:gridSpan w:val="5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№10</w:t>
            </w:r>
          </w:p>
        </w:tc>
      </w:tr>
      <w:tr w:rsidR="000C5F7A" w:rsidRPr="00D318C7" w:rsidTr="00160E7E">
        <w:trPr>
          <w:trHeight w:val="1560"/>
        </w:trPr>
        <w:tc>
          <w:tcPr>
            <w:tcW w:w="21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00" w:type="dxa"/>
            <w:gridSpan w:val="5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  проекту Решения Собрания Представителей сельского поселения Севрюкаево муниципального района Ставропольский Самарской области         </w:t>
            </w:r>
          </w:p>
        </w:tc>
      </w:tr>
      <w:tr w:rsidR="000C5F7A" w:rsidRPr="00D318C7" w:rsidTr="00160E7E">
        <w:trPr>
          <w:trHeight w:val="300"/>
        </w:trPr>
        <w:tc>
          <w:tcPr>
            <w:tcW w:w="16900" w:type="dxa"/>
            <w:gridSpan w:val="15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ПРОГРАММА</w:t>
            </w:r>
          </w:p>
        </w:tc>
      </w:tr>
      <w:tr w:rsidR="000C5F7A" w:rsidRPr="00D318C7" w:rsidTr="00160E7E">
        <w:trPr>
          <w:trHeight w:val="300"/>
        </w:trPr>
        <w:tc>
          <w:tcPr>
            <w:tcW w:w="16900" w:type="dxa"/>
            <w:gridSpan w:val="15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МУНИЦИПАЛЬНЫХ ГАРАНТИЙ СЕЛЬСКОГО ПОСЕЛЕНИЯ СЕВРЮКАЕВО  МУНИЦИПАЛЬНОГО РАЙОНА СТАВРОПОЛЬСКИЙ</w:t>
            </w:r>
          </w:p>
        </w:tc>
      </w:tr>
      <w:tr w:rsidR="000C5F7A" w:rsidRPr="00D318C7" w:rsidTr="00160E7E">
        <w:trPr>
          <w:trHeight w:val="300"/>
        </w:trPr>
        <w:tc>
          <w:tcPr>
            <w:tcW w:w="16900" w:type="dxa"/>
            <w:gridSpan w:val="15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САМАРСКОЙ ОБЛАСТИ НА 2021 - 2023 ГОДЫ  (ТЫС. РУБ.)</w:t>
            </w:r>
          </w:p>
        </w:tc>
      </w:tr>
      <w:tr w:rsidR="000C5F7A" w:rsidRPr="00D318C7" w:rsidTr="00160E7E">
        <w:trPr>
          <w:trHeight w:val="288"/>
        </w:trPr>
        <w:tc>
          <w:tcPr>
            <w:tcW w:w="21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C5F7A" w:rsidRPr="00D318C7" w:rsidTr="00160E7E">
        <w:trPr>
          <w:trHeight w:val="288"/>
        </w:trPr>
        <w:tc>
          <w:tcPr>
            <w:tcW w:w="21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C5F7A" w:rsidRPr="00D318C7" w:rsidTr="00160E7E">
        <w:trPr>
          <w:trHeight w:val="1290"/>
        </w:trPr>
        <w:tc>
          <w:tcPr>
            <w:tcW w:w="2160" w:type="dxa"/>
            <w:vMerge w:val="restart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480" w:type="dxa"/>
            <w:vMerge w:val="restart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объем 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гарантий</w:t>
            </w:r>
          </w:p>
        </w:tc>
        <w:tc>
          <w:tcPr>
            <w:tcW w:w="1440" w:type="dxa"/>
            <w:vMerge w:val="restart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Срок  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действия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гарантий</w:t>
            </w:r>
          </w:p>
        </w:tc>
        <w:tc>
          <w:tcPr>
            <w:tcW w:w="3120" w:type="dxa"/>
            <w:gridSpan w:val="3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Остаток по   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состоянию на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1 января:        </w:t>
            </w:r>
          </w:p>
        </w:tc>
        <w:tc>
          <w:tcPr>
            <w:tcW w:w="2940" w:type="dxa"/>
            <w:gridSpan w:val="3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Предоставление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гарантий </w:t>
            </w:r>
          </w:p>
        </w:tc>
        <w:tc>
          <w:tcPr>
            <w:tcW w:w="5760" w:type="dxa"/>
            <w:gridSpan w:val="6"/>
            <w:vMerge w:val="restart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 погашению                  </w:t>
            </w:r>
          </w:p>
        </w:tc>
      </w:tr>
      <w:tr w:rsidR="000C5F7A" w:rsidRPr="00D318C7" w:rsidTr="00160E7E">
        <w:trPr>
          <w:trHeight w:val="810"/>
        </w:trPr>
        <w:tc>
          <w:tcPr>
            <w:tcW w:w="216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 w:val="restart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960" w:type="dxa"/>
            <w:vMerge w:val="restart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1200" w:type="dxa"/>
            <w:vMerge w:val="restart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980" w:type="dxa"/>
            <w:vMerge w:val="restart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980" w:type="dxa"/>
            <w:vMerge w:val="restart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980" w:type="dxa"/>
            <w:vMerge w:val="restart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5760" w:type="dxa"/>
            <w:gridSpan w:val="6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C5F7A" w:rsidRPr="00D318C7" w:rsidTr="00160E7E">
        <w:trPr>
          <w:trHeight w:val="315"/>
        </w:trPr>
        <w:tc>
          <w:tcPr>
            <w:tcW w:w="216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0" w:type="dxa"/>
            <w:gridSpan w:val="3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основной долг </w:t>
            </w:r>
          </w:p>
        </w:tc>
        <w:tc>
          <w:tcPr>
            <w:tcW w:w="2880" w:type="dxa"/>
            <w:gridSpan w:val="3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проценты     </w:t>
            </w:r>
          </w:p>
        </w:tc>
      </w:tr>
      <w:tr w:rsidR="000C5F7A" w:rsidRPr="00D318C7" w:rsidTr="00160E7E">
        <w:trPr>
          <w:trHeight w:val="375"/>
        </w:trPr>
        <w:tc>
          <w:tcPr>
            <w:tcW w:w="216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 w:val="restart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960" w:type="dxa"/>
            <w:vMerge w:val="restart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960" w:type="dxa"/>
            <w:vMerge w:val="restart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960" w:type="dxa"/>
            <w:vMerge w:val="restart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960" w:type="dxa"/>
            <w:vMerge w:val="restart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960" w:type="dxa"/>
            <w:vMerge w:val="restart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</w:tr>
      <w:tr w:rsidR="000C5F7A" w:rsidRPr="00D318C7" w:rsidTr="00160E7E">
        <w:trPr>
          <w:trHeight w:val="420"/>
        </w:trPr>
        <w:tc>
          <w:tcPr>
            <w:tcW w:w="216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C5F7A" w:rsidRPr="00D318C7" w:rsidTr="00160E7E">
        <w:trPr>
          <w:trHeight w:val="360"/>
        </w:trPr>
        <w:tc>
          <w:tcPr>
            <w:tcW w:w="21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8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0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C5F7A" w:rsidRPr="00D318C7" w:rsidTr="00160E7E">
        <w:trPr>
          <w:trHeight w:val="825"/>
        </w:trPr>
        <w:tc>
          <w:tcPr>
            <w:tcW w:w="21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ИТОГО:</w:t>
            </w:r>
          </w:p>
        </w:tc>
        <w:tc>
          <w:tcPr>
            <w:tcW w:w="148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0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C5F7A" w:rsidRPr="00D318C7" w:rsidTr="00160E7E">
        <w:trPr>
          <w:trHeight w:val="288"/>
        </w:trPr>
        <w:tc>
          <w:tcPr>
            <w:tcW w:w="21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0C5F7A" w:rsidRPr="00D318C7" w:rsidRDefault="000C5F7A" w:rsidP="00160E7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0C5F7A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D158C5" w:rsidRDefault="000C5F7A" w:rsidP="000C5F7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sz w:val="24"/>
          <w:szCs w:val="24"/>
        </w:rPr>
        <w:t xml:space="preserve">Приложение №11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C5F7A" w:rsidRPr="00D158C5" w:rsidRDefault="000C5F7A" w:rsidP="000C5F7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к проекту Решения Собрания Представителей </w:t>
      </w:r>
    </w:p>
    <w:p w:rsidR="000C5F7A" w:rsidRPr="00D158C5" w:rsidRDefault="000C5F7A" w:rsidP="000C5F7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sz w:val="24"/>
          <w:szCs w:val="24"/>
        </w:rPr>
        <w:t>сельского поселения Севрюкаево</w:t>
      </w:r>
    </w:p>
    <w:p w:rsidR="000C5F7A" w:rsidRPr="00D158C5" w:rsidRDefault="000C5F7A" w:rsidP="000C5F7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</w:t>
      </w:r>
    </w:p>
    <w:p w:rsidR="000C5F7A" w:rsidRPr="00D158C5" w:rsidRDefault="000C5F7A" w:rsidP="000C5F7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</w:t>
      </w:r>
    </w:p>
    <w:p w:rsidR="000C5F7A" w:rsidRPr="00D158C5" w:rsidRDefault="000C5F7A" w:rsidP="000C5F7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0C5F7A" w:rsidRPr="00D158C5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C5F7A" w:rsidRPr="00D158C5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C5F7A" w:rsidRPr="00D158C5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b/>
          <w:bCs/>
          <w:sz w:val="24"/>
          <w:szCs w:val="24"/>
        </w:rPr>
        <w:t>ПРОГРАММА</w:t>
      </w:r>
    </w:p>
    <w:p w:rsidR="000C5F7A" w:rsidRPr="00D158C5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МУНИЦИПАЛЬНЫХ ЗАИМСТВОВАНИЙ СЕЛЬСКОГО ПОСЕЛЕНИЯ СЕВРЮКАЕВО</w:t>
      </w:r>
    </w:p>
    <w:p w:rsidR="000C5F7A" w:rsidRPr="00D158C5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0C5F7A" w:rsidRPr="00D158C5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 НА 2021 — 2023 ГОДЫ (ТЫС. РУБ.)</w:t>
      </w:r>
    </w:p>
    <w:p w:rsidR="000C5F7A" w:rsidRPr="00D158C5" w:rsidRDefault="000C5F7A" w:rsidP="000C5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C5F7A" w:rsidRPr="00D158C5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4742" w:type="dxa"/>
        <w:tblInd w:w="75" w:type="dxa"/>
        <w:tblLayout w:type="fixed"/>
        <w:tblCellMar>
          <w:top w:w="75" w:type="dxa"/>
          <w:left w:w="75" w:type="dxa"/>
          <w:bottom w:w="75" w:type="dxa"/>
          <w:right w:w="75" w:type="dxa"/>
        </w:tblCellMar>
        <w:tblLook w:val="0000" w:firstRow="0" w:lastRow="0" w:firstColumn="0" w:lastColumn="0" w:noHBand="0" w:noVBand="0"/>
      </w:tblPr>
      <w:tblGrid>
        <w:gridCol w:w="1680"/>
        <w:gridCol w:w="1581"/>
        <w:gridCol w:w="1559"/>
        <w:gridCol w:w="850"/>
        <w:gridCol w:w="851"/>
        <w:gridCol w:w="992"/>
        <w:gridCol w:w="567"/>
        <w:gridCol w:w="567"/>
        <w:gridCol w:w="567"/>
        <w:gridCol w:w="992"/>
        <w:gridCol w:w="993"/>
        <w:gridCol w:w="850"/>
        <w:gridCol w:w="851"/>
        <w:gridCol w:w="850"/>
        <w:gridCol w:w="992"/>
      </w:tblGrid>
      <w:tr w:rsidR="000C5F7A" w:rsidRPr="00D158C5" w:rsidTr="00160E7E">
        <w:tc>
          <w:tcPr>
            <w:tcW w:w="16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5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  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объем   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заимствований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Срок    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действия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заимствований</w:t>
            </w: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Остаток по     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состоянию на 1 января:        </w:t>
            </w:r>
          </w:p>
        </w:tc>
        <w:tc>
          <w:tcPr>
            <w:tcW w:w="17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Предоставление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заимствований    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.       </w:t>
            </w:r>
          </w:p>
        </w:tc>
        <w:tc>
          <w:tcPr>
            <w:tcW w:w="552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 погашению                  </w:t>
            </w:r>
          </w:p>
        </w:tc>
      </w:tr>
      <w:tr w:rsidR="000C5F7A" w:rsidRPr="00D158C5" w:rsidTr="00160E7E">
        <w:tc>
          <w:tcPr>
            <w:tcW w:w="16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851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2022 </w:t>
            </w:r>
          </w:p>
        </w:tc>
        <w:tc>
          <w:tcPr>
            <w:tcW w:w="992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567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567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2022 </w:t>
            </w:r>
          </w:p>
        </w:tc>
        <w:tc>
          <w:tcPr>
            <w:tcW w:w="567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2835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основной долг </w:t>
            </w:r>
          </w:p>
        </w:tc>
        <w:tc>
          <w:tcPr>
            <w:tcW w:w="2693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проценты      </w:t>
            </w:r>
          </w:p>
        </w:tc>
      </w:tr>
      <w:tr w:rsidR="000C5F7A" w:rsidRPr="00D158C5" w:rsidTr="00160E7E">
        <w:tc>
          <w:tcPr>
            <w:tcW w:w="16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</w:tr>
      <w:tr w:rsidR="000C5F7A" w:rsidRPr="00D158C5" w:rsidTr="00160E7E">
        <w:tc>
          <w:tcPr>
            <w:tcW w:w="16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          </w:t>
            </w:r>
          </w:p>
        </w:tc>
        <w:tc>
          <w:tcPr>
            <w:tcW w:w="15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   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   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</w:tr>
      <w:tr w:rsidR="000C5F7A" w:rsidRPr="00D158C5" w:rsidTr="00160E7E"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ИТОГО:      </w:t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 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5F7A" w:rsidRPr="00D158C5" w:rsidRDefault="000C5F7A" w:rsidP="00160E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0C5F7A" w:rsidRDefault="000C5F7A" w:rsidP="000C5F7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0C5F7A" w:rsidSect="00D318C7">
          <w:pgSz w:w="16838" w:h="11906" w:orient="landscape"/>
          <w:pgMar w:top="992" w:right="567" w:bottom="425" w:left="425" w:header="709" w:footer="709" w:gutter="0"/>
          <w:cols w:space="708"/>
          <w:docGrid w:linePitch="360"/>
        </w:sectPr>
      </w:pPr>
    </w:p>
    <w:p w:rsidR="000C5F7A" w:rsidRPr="00D158C5" w:rsidRDefault="000C5F7A" w:rsidP="000C5F7A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</w:t>
      </w:r>
    </w:p>
    <w:p w:rsidR="000C5F7A" w:rsidRPr="00867667" w:rsidRDefault="000C5F7A" w:rsidP="00867667">
      <w:pPr>
        <w:autoSpaceDE w:val="0"/>
        <w:autoSpaceDN w:val="0"/>
        <w:adjustRightInd w:val="0"/>
        <w:spacing w:after="0" w:line="240" w:lineRule="auto"/>
        <w:ind w:left="7" w:firstLine="70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0C5F7A" w:rsidRPr="00867667" w:rsidSect="00AC01EE">
      <w:pgSz w:w="11906" w:h="16838"/>
      <w:pgMar w:top="567" w:right="424" w:bottom="426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1" w15:restartNumberingAfterBreak="0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92E"/>
    <w:rsid w:val="000C5F7A"/>
    <w:rsid w:val="000C6AF7"/>
    <w:rsid w:val="00153C0A"/>
    <w:rsid w:val="0018569E"/>
    <w:rsid w:val="001B338A"/>
    <w:rsid w:val="00297A75"/>
    <w:rsid w:val="003F6BE0"/>
    <w:rsid w:val="00412F5C"/>
    <w:rsid w:val="004E2092"/>
    <w:rsid w:val="004E4327"/>
    <w:rsid w:val="005E627C"/>
    <w:rsid w:val="006446BF"/>
    <w:rsid w:val="00673573"/>
    <w:rsid w:val="00692DAE"/>
    <w:rsid w:val="006D538E"/>
    <w:rsid w:val="006D561E"/>
    <w:rsid w:val="007207E2"/>
    <w:rsid w:val="0078689A"/>
    <w:rsid w:val="007B4371"/>
    <w:rsid w:val="00855602"/>
    <w:rsid w:val="008558C8"/>
    <w:rsid w:val="00867667"/>
    <w:rsid w:val="00931E42"/>
    <w:rsid w:val="00963464"/>
    <w:rsid w:val="009A42E7"/>
    <w:rsid w:val="00A51E30"/>
    <w:rsid w:val="00AC01EE"/>
    <w:rsid w:val="00AD2B49"/>
    <w:rsid w:val="00AE34F1"/>
    <w:rsid w:val="00B11BCB"/>
    <w:rsid w:val="00B55842"/>
    <w:rsid w:val="00BC2253"/>
    <w:rsid w:val="00BD5581"/>
    <w:rsid w:val="00C0496D"/>
    <w:rsid w:val="00C50D80"/>
    <w:rsid w:val="00CC2F60"/>
    <w:rsid w:val="00D64276"/>
    <w:rsid w:val="00DA3D3F"/>
    <w:rsid w:val="00DC5220"/>
    <w:rsid w:val="00DE392E"/>
    <w:rsid w:val="00E736A7"/>
    <w:rsid w:val="00EA2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1D158AB-33A7-447B-999A-569EA7016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01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B11BCB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DA3D3F"/>
    <w:rPr>
      <w:color w:val="800080"/>
      <w:u w:val="single"/>
    </w:rPr>
  </w:style>
  <w:style w:type="paragraph" w:customStyle="1" w:styleId="msonormal0">
    <w:name w:val="msonormal"/>
    <w:basedOn w:val="a"/>
    <w:rsid w:val="00DA3D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a"/>
    <w:rsid w:val="00DA3D3F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67">
    <w:name w:val="xl67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xl68">
    <w:name w:val="xl68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69">
    <w:name w:val="xl69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0">
    <w:name w:val="xl70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1">
    <w:name w:val="xl71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0"/>
      <w:szCs w:val="10"/>
    </w:rPr>
  </w:style>
  <w:style w:type="paragraph" w:customStyle="1" w:styleId="xl72">
    <w:name w:val="xl72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3">
    <w:name w:val="xl73"/>
    <w:basedOn w:val="a"/>
    <w:rsid w:val="00DA3D3F"/>
    <w:pPr>
      <w:pBdr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4">
    <w:name w:val="xl74"/>
    <w:basedOn w:val="a"/>
    <w:rsid w:val="00DA3D3F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5">
    <w:name w:val="xl75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6">
    <w:name w:val="xl76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7">
    <w:name w:val="xl77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8">
    <w:name w:val="xl78"/>
    <w:basedOn w:val="a"/>
    <w:rsid w:val="00DA3D3F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9">
    <w:name w:val="xl79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80">
    <w:name w:val="xl80"/>
    <w:basedOn w:val="a"/>
    <w:rsid w:val="00DA3D3F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81">
    <w:name w:val="xl81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2">
    <w:name w:val="xl82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3">
    <w:name w:val="xl83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4">
    <w:name w:val="xl84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5">
    <w:name w:val="xl85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6">
    <w:name w:val="xl86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0"/>
      <w:szCs w:val="20"/>
    </w:rPr>
  </w:style>
  <w:style w:type="paragraph" w:customStyle="1" w:styleId="xl87">
    <w:name w:val="xl87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8">
    <w:name w:val="xl88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9">
    <w:name w:val="xl89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90">
    <w:name w:val="xl90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91">
    <w:name w:val="xl91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2">
    <w:name w:val="xl92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3">
    <w:name w:val="xl93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4">
    <w:name w:val="xl94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5">
    <w:name w:val="xl95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6">
    <w:name w:val="xl96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7">
    <w:name w:val="xl97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8">
    <w:name w:val="xl98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9">
    <w:name w:val="xl99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0">
    <w:name w:val="xl100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1">
    <w:name w:val="xl101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2">
    <w:name w:val="xl102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3">
    <w:name w:val="xl103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04">
    <w:name w:val="xl104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5">
    <w:name w:val="xl105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6">
    <w:name w:val="xl106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7">
    <w:name w:val="xl107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8">
    <w:name w:val="xl108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9">
    <w:name w:val="xl109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0">
    <w:name w:val="xl110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1">
    <w:name w:val="xl111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2">
    <w:name w:val="xl112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3">
    <w:name w:val="xl113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4">
    <w:name w:val="xl114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5">
    <w:name w:val="xl115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6">
    <w:name w:val="xl116"/>
    <w:basedOn w:val="a"/>
    <w:rsid w:val="00DA3D3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7">
    <w:name w:val="xl117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8">
    <w:name w:val="xl118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9">
    <w:name w:val="xl119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0">
    <w:name w:val="xl120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1">
    <w:name w:val="xl121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2">
    <w:name w:val="xl122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3">
    <w:name w:val="xl123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4">
    <w:name w:val="xl124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5">
    <w:name w:val="xl125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6">
    <w:name w:val="xl126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7">
    <w:name w:val="xl127"/>
    <w:basedOn w:val="a"/>
    <w:rsid w:val="00DA3D3F"/>
    <w:pPr>
      <w:pBdr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28">
    <w:name w:val="xl128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9">
    <w:name w:val="xl129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30">
    <w:name w:val="xl130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1">
    <w:name w:val="xl131"/>
    <w:basedOn w:val="a"/>
    <w:rsid w:val="00DA3D3F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2">
    <w:name w:val="xl132"/>
    <w:basedOn w:val="a"/>
    <w:rsid w:val="00DA3D3F"/>
    <w:pPr>
      <w:pBdr>
        <w:left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3">
    <w:name w:val="xl133"/>
    <w:basedOn w:val="a"/>
    <w:rsid w:val="00DA3D3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34">
    <w:name w:val="xl134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5">
    <w:name w:val="xl135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36">
    <w:name w:val="xl136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7">
    <w:name w:val="xl137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8">
    <w:name w:val="xl138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39">
    <w:name w:val="xl139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140">
    <w:name w:val="xl140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</w:rPr>
  </w:style>
  <w:style w:type="table" w:customStyle="1" w:styleId="1">
    <w:name w:val="Сетка таблицы1"/>
    <w:basedOn w:val="a1"/>
    <w:next w:val="a3"/>
    <w:uiPriority w:val="59"/>
    <w:rsid w:val="001B338A"/>
    <w:pPr>
      <w:spacing w:after="0" w:line="240" w:lineRule="auto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642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D642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52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5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2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66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1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8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7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13" Type="http://schemas.openxmlformats.org/officeDocument/2006/relationships/hyperlink" Target="consultantplus://offline/ref=7D36FE36C03D962BFE14FFA409758AF0F7141FC21CE97D41C7B16BD6EC703D0384865F3D585A01E0FAp1H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95803BA240D3523336DB4AE2DDAFC129B2D41FF6E6E4C5BD8CAD6B5692AA104F83DFCEA6F1FAB16E3A7AD4n8A8N" TargetMode="External"/><Relationship Id="rId12" Type="http://schemas.openxmlformats.org/officeDocument/2006/relationships/hyperlink" Target="consultantplus://offline/ref=988393D22D48D2954B89952908E24BE3743F178B82EC37478598935023C83C37A29214DEDB40rCm5H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11" Type="http://schemas.openxmlformats.org/officeDocument/2006/relationships/hyperlink" Target="consultantplus://offline/ref=88271B11BE10CE69BCAF1A36A73EC12BCE796A485222A1D2FCD977FAFB5B94D9C835BEF3CF8B7E3248kDH" TargetMode="External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88271B11BE10CE69BCAF1A36A73EC12BCE796A485222A1D2FCD977FAFB5B94D9C835BEF7CA8247k8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88271B11BE10CE69BCAF1A36A73EC12BCE796A485222A1D2FCD977FAFB5B94D9C835BEF1CF8B47k3H" TargetMode="External"/><Relationship Id="rId14" Type="http://schemas.openxmlformats.org/officeDocument/2006/relationships/hyperlink" Target="consultantplus://offline/ref=6B3AB91650189F63126E188F9D2EC4CE29B9845BF07032DFECC93FED4A03033E1C97DAE72CD7BCoAZB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</Pages>
  <Words>13188</Words>
  <Characters>75177</Characters>
  <Application>Microsoft Office Word</Application>
  <DocSecurity>0</DocSecurity>
  <Lines>626</Lines>
  <Paragraphs>176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42</cp:revision>
  <cp:lastPrinted>2020-10-30T08:25:00Z</cp:lastPrinted>
  <dcterms:created xsi:type="dcterms:W3CDTF">2019-10-31T07:23:00Z</dcterms:created>
  <dcterms:modified xsi:type="dcterms:W3CDTF">2020-11-12T13:40:00Z</dcterms:modified>
</cp:coreProperties>
</file>