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667" w:rsidRPr="00867667" w:rsidRDefault="00867667" w:rsidP="0086766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18872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667" w:rsidRPr="00867667" w:rsidRDefault="00867667" w:rsidP="008676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867667" w:rsidRPr="00867667" w:rsidRDefault="00867667" w:rsidP="008676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sz w:val="24"/>
          <w:szCs w:val="24"/>
        </w:rPr>
        <w:t>Самарская область</w:t>
      </w:r>
    </w:p>
    <w:p w:rsidR="00867667" w:rsidRPr="00867667" w:rsidRDefault="00867667" w:rsidP="008676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67667" w:rsidRPr="00867667" w:rsidRDefault="00867667" w:rsidP="0086766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6766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АДМИНИСТРАЦИЯ СЕЛЬСКОГО ПОСЕЛЕНИЯ СЕВРЮКАЕВО</w:t>
      </w:r>
    </w:p>
    <w:p w:rsidR="00867667" w:rsidRPr="00867667" w:rsidRDefault="00867667" w:rsidP="0086766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67667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867667" w:rsidRPr="00867667" w:rsidRDefault="00867667" w:rsidP="0086766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67667">
        <w:rPr>
          <w:rFonts w:ascii="Times New Roman" w:eastAsia="Calibri" w:hAnsi="Times New Roman" w:cs="Times New Roman"/>
          <w:b/>
          <w:bCs/>
          <w:sz w:val="24"/>
          <w:szCs w:val="24"/>
        </w:rPr>
        <w:t>САМАРСКОЙ ОБЛАСТИ</w:t>
      </w:r>
    </w:p>
    <w:p w:rsidR="00867667" w:rsidRPr="00867667" w:rsidRDefault="00867667" w:rsidP="008676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67667" w:rsidRPr="00867667" w:rsidRDefault="00867667" w:rsidP="00E736A7">
      <w:pPr>
        <w:widowControl w:val="0"/>
        <w:tabs>
          <w:tab w:val="left" w:pos="315"/>
          <w:tab w:val="center" w:pos="524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sz w:val="24"/>
          <w:szCs w:val="24"/>
        </w:rPr>
        <w:tab/>
      </w:r>
      <w:r w:rsidRPr="00867667">
        <w:rPr>
          <w:rFonts w:ascii="Times New Roman" w:eastAsia="Times New Roman" w:hAnsi="Times New Roman" w:cs="Times New Roman"/>
          <w:sz w:val="24"/>
          <w:szCs w:val="24"/>
        </w:rPr>
        <w:tab/>
        <w:t>ПОСТАНОВЛЕНИЕ</w:t>
      </w:r>
      <w:r w:rsidR="00E736A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736A7" w:rsidRPr="008676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67667" w:rsidRPr="00867667" w:rsidRDefault="0078689A" w:rsidP="00867667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E736A7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 w:rsidR="007B4371">
        <w:rPr>
          <w:rFonts w:ascii="Times New Roman" w:eastAsia="Times New Roman" w:hAnsi="Times New Roman" w:cs="Times New Roman"/>
          <w:b/>
          <w:sz w:val="24"/>
          <w:szCs w:val="24"/>
        </w:rPr>
        <w:t xml:space="preserve"> 30.10.2020 года</w:t>
      </w:r>
      <w:r w:rsidR="009A42E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 w:rsidR="008558C8">
        <w:rPr>
          <w:rFonts w:ascii="Times New Roman" w:eastAsia="Times New Roman" w:hAnsi="Times New Roman" w:cs="Times New Roman"/>
          <w:b/>
          <w:sz w:val="24"/>
          <w:szCs w:val="24"/>
        </w:rPr>
        <w:t xml:space="preserve">№ </w:t>
      </w:r>
      <w:r w:rsidR="007B4371">
        <w:rPr>
          <w:rFonts w:ascii="Times New Roman" w:eastAsia="Times New Roman" w:hAnsi="Times New Roman" w:cs="Times New Roman"/>
          <w:b/>
          <w:sz w:val="24"/>
          <w:szCs w:val="24"/>
        </w:rPr>
        <w:t>71</w:t>
      </w:r>
    </w:p>
    <w:p w:rsidR="00867667" w:rsidRPr="00867667" w:rsidRDefault="00867667" w:rsidP="00867667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67667" w:rsidRPr="00867667" w:rsidRDefault="00867667" w:rsidP="00867667">
      <w:pPr>
        <w:autoSpaceDE w:val="0"/>
        <w:autoSpaceDN w:val="0"/>
        <w:adjustRightInd w:val="0"/>
        <w:spacing w:after="0" w:line="274" w:lineRule="exact"/>
        <w:ind w:left="1276" w:right="99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b/>
          <w:bCs/>
          <w:sz w:val="24"/>
          <w:szCs w:val="24"/>
        </w:rPr>
        <w:t>О проведении публичных слушаний по проекту бюджета сельского поселения Севрюкаево муниципального района Ставропольский Самарской области на 202</w:t>
      </w:r>
      <w:r w:rsidR="009A42E7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8676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 и на плановый период 202</w:t>
      </w:r>
      <w:r w:rsidR="009A42E7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8676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202</w:t>
      </w:r>
      <w:r w:rsidR="009A42E7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8676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годов</w:t>
      </w:r>
    </w:p>
    <w:p w:rsidR="00867667" w:rsidRPr="00867667" w:rsidRDefault="00867667" w:rsidP="00867667">
      <w:pPr>
        <w:autoSpaceDE w:val="0"/>
        <w:autoSpaceDN w:val="0"/>
        <w:adjustRightInd w:val="0"/>
        <w:spacing w:after="0" w:line="240" w:lineRule="exact"/>
        <w:ind w:left="53" w:firstLine="68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667" w:rsidRPr="00867667" w:rsidRDefault="00867667" w:rsidP="00867667">
      <w:pPr>
        <w:tabs>
          <w:tab w:val="left" w:pos="2717"/>
          <w:tab w:val="left" w:pos="4356"/>
          <w:tab w:val="left" w:pos="7450"/>
        </w:tabs>
        <w:autoSpaceDE w:val="0"/>
        <w:autoSpaceDN w:val="0"/>
        <w:adjustRightInd w:val="0"/>
        <w:spacing w:before="43" w:after="0" w:line="271" w:lineRule="exact"/>
        <w:ind w:left="53" w:firstLine="68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от 06.10.2003 года   №131-ФЗ «Об общих принципах организации местного самоуправления в Российской Федерации», Положением «О публичных слушаниях в сельском поселении Севрюкаево муниципальном районе Ставропольский Самарской области», утвержденным Решением Собрания Представителей сельского поселения Севрюкаево  муниципального района Ставропольского Самарской области  от 05.03.2010 года   № 66, руководствуясь Уставом сельского поселения  Севрюкаево муниципального района Ставропольский Самарской области, </w:t>
      </w:r>
      <w:r w:rsidRPr="00867667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ПОСТАНОВЛЯЮ:</w:t>
      </w:r>
    </w:p>
    <w:p w:rsidR="00867667" w:rsidRPr="00867667" w:rsidRDefault="00867667" w:rsidP="00867667">
      <w:pPr>
        <w:widowControl w:val="0"/>
        <w:numPr>
          <w:ilvl w:val="0"/>
          <w:numId w:val="1"/>
        </w:numPr>
        <w:tabs>
          <w:tab w:val="left" w:pos="1409"/>
        </w:tabs>
        <w:autoSpaceDE w:val="0"/>
        <w:autoSpaceDN w:val="0"/>
        <w:adjustRightInd w:val="0"/>
        <w:spacing w:before="281" w:after="0" w:line="274" w:lineRule="exact"/>
        <w:ind w:left="31" w:right="2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sz w:val="24"/>
          <w:szCs w:val="24"/>
        </w:rPr>
        <w:t>Провести публичные слушания по проекту бюджета сельского поселения Севрюкаево    муниципального района Ставропольский Самарской области на 202</w:t>
      </w:r>
      <w:r w:rsidR="009A42E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 год и на плановый период 202</w:t>
      </w:r>
      <w:r w:rsidR="009A42E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 w:rsidR="009A42E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4371">
        <w:rPr>
          <w:rFonts w:ascii="Times New Roman" w:eastAsia="Times New Roman" w:hAnsi="Times New Roman" w:cs="Times New Roman"/>
          <w:sz w:val="24"/>
          <w:szCs w:val="24"/>
        </w:rPr>
        <w:t>годов 12 ноября</w:t>
      </w:r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9A42E7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 г. в 10:00 </w:t>
      </w:r>
      <w:proofErr w:type="gramStart"/>
      <w:r w:rsidRPr="00867667">
        <w:rPr>
          <w:rFonts w:ascii="Times New Roman" w:eastAsia="Times New Roman" w:hAnsi="Times New Roman" w:cs="Times New Roman"/>
          <w:sz w:val="24"/>
          <w:szCs w:val="24"/>
        </w:rPr>
        <w:t>часов  по</w:t>
      </w:r>
      <w:proofErr w:type="gramEnd"/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 адресу: Самарская область, Ставропольский район, </w:t>
      </w:r>
      <w:proofErr w:type="spellStart"/>
      <w:r w:rsidRPr="00867667">
        <w:rPr>
          <w:rFonts w:ascii="Times New Roman" w:eastAsia="Times New Roman" w:hAnsi="Times New Roman" w:cs="Times New Roman"/>
          <w:sz w:val="24"/>
          <w:szCs w:val="24"/>
        </w:rPr>
        <w:t>с.Севрюкаево</w:t>
      </w:r>
      <w:proofErr w:type="spellEnd"/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 , улица Овражная, 2 в  здании администрации сельского поселения Севрюкаево муниципального района Ставропольский Самарской области.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(Приложение 1)</w:t>
      </w:r>
    </w:p>
    <w:p w:rsidR="00867667" w:rsidRPr="00867667" w:rsidRDefault="00867667" w:rsidP="00867667">
      <w:pPr>
        <w:widowControl w:val="0"/>
        <w:numPr>
          <w:ilvl w:val="0"/>
          <w:numId w:val="1"/>
        </w:numPr>
        <w:tabs>
          <w:tab w:val="left" w:pos="1409"/>
        </w:tabs>
        <w:autoSpaceDE w:val="0"/>
        <w:autoSpaceDN w:val="0"/>
        <w:adjustRightInd w:val="0"/>
        <w:spacing w:before="2" w:after="0" w:line="274" w:lineRule="exact"/>
        <w:ind w:left="31" w:right="2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sz w:val="24"/>
          <w:szCs w:val="24"/>
        </w:rPr>
        <w:t>Организатором публичных слушаний назначить Администрацию сельского поселения Севрюкаево муниципального района Ставропольский Самарской области.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67667">
        <w:rPr>
          <w:rFonts w:ascii="Times New Roman" w:eastAsia="Times New Roman" w:hAnsi="Times New Roman" w:cs="Times New Roman"/>
          <w:sz w:val="24"/>
          <w:szCs w:val="24"/>
        </w:rPr>
        <w:t>(</w:t>
      </w:r>
      <w:r w:rsidR="007B4371">
        <w:rPr>
          <w:rFonts w:ascii="Times New Roman" w:eastAsia="Times New Roman" w:hAnsi="Times New Roman" w:cs="Times New Roman"/>
          <w:sz w:val="24"/>
          <w:szCs w:val="24"/>
        </w:rPr>
        <w:t>Лукьянова</w:t>
      </w:r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4371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867667">
        <w:rPr>
          <w:rFonts w:ascii="Times New Roman" w:eastAsia="Times New Roman" w:hAnsi="Times New Roman" w:cs="Times New Roman"/>
          <w:sz w:val="24"/>
          <w:szCs w:val="24"/>
        </w:rPr>
        <w:t>.</w:t>
      </w:r>
      <w:r w:rsidR="007B437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67667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867667" w:rsidRPr="00867667" w:rsidRDefault="00867667" w:rsidP="00867667">
      <w:pPr>
        <w:widowControl w:val="0"/>
        <w:numPr>
          <w:ilvl w:val="0"/>
          <w:numId w:val="2"/>
        </w:numPr>
        <w:tabs>
          <w:tab w:val="left" w:pos="1409"/>
        </w:tabs>
        <w:autoSpaceDE w:val="0"/>
        <w:autoSpaceDN w:val="0"/>
        <w:adjustRightInd w:val="0"/>
        <w:spacing w:before="2" w:after="0" w:line="274" w:lineRule="exact"/>
        <w:ind w:left="22" w:right="38" w:firstLine="7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Администрацию сельского </w:t>
      </w:r>
      <w:proofErr w:type="gramStart"/>
      <w:r w:rsidRPr="00867667">
        <w:rPr>
          <w:rFonts w:ascii="Times New Roman" w:eastAsia="Times New Roman" w:hAnsi="Times New Roman" w:cs="Times New Roman"/>
          <w:sz w:val="24"/>
          <w:szCs w:val="24"/>
        </w:rPr>
        <w:t>поселения  Севрюкаево</w:t>
      </w:r>
      <w:proofErr w:type="gramEnd"/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 (</w:t>
      </w:r>
      <w:r w:rsidR="007B4371">
        <w:rPr>
          <w:rFonts w:ascii="Times New Roman" w:eastAsia="Times New Roman" w:hAnsi="Times New Roman" w:cs="Times New Roman"/>
          <w:sz w:val="24"/>
          <w:szCs w:val="24"/>
        </w:rPr>
        <w:t>Лукьяновой</w:t>
      </w:r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4371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867667">
        <w:rPr>
          <w:rFonts w:ascii="Times New Roman" w:eastAsia="Times New Roman" w:hAnsi="Times New Roman" w:cs="Times New Roman"/>
          <w:sz w:val="24"/>
          <w:szCs w:val="24"/>
        </w:rPr>
        <w:t>.</w:t>
      </w:r>
      <w:r w:rsidR="007B437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67667">
        <w:rPr>
          <w:rFonts w:ascii="Times New Roman" w:eastAsia="Times New Roman" w:hAnsi="Times New Roman" w:cs="Times New Roman"/>
          <w:sz w:val="24"/>
          <w:szCs w:val="24"/>
        </w:rPr>
        <w:t>.) обеспечить проведение публичных слушаний, указанных в пункте 1 настоящего постановления и оформление протокола с указанием результатов публичных слушаний.</w:t>
      </w:r>
    </w:p>
    <w:p w:rsidR="00867667" w:rsidRPr="00867667" w:rsidRDefault="00867667" w:rsidP="00867667">
      <w:pPr>
        <w:tabs>
          <w:tab w:val="left" w:pos="1349"/>
          <w:tab w:val="left" w:pos="4505"/>
        </w:tabs>
        <w:autoSpaceDE w:val="0"/>
        <w:autoSpaceDN w:val="0"/>
        <w:adjustRightInd w:val="0"/>
        <w:spacing w:after="0" w:line="274" w:lineRule="exact"/>
        <w:ind w:left="10" w:right="5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867667">
        <w:rPr>
          <w:rFonts w:ascii="Times New Roman" w:eastAsia="Times New Roman" w:hAnsi="Times New Roman" w:cs="Times New Roman"/>
          <w:sz w:val="24"/>
          <w:szCs w:val="24"/>
        </w:rPr>
        <w:tab/>
        <w:t xml:space="preserve">Контроль за исполнением настоящего постановления возложить на </w:t>
      </w:r>
      <w:r w:rsidR="007B4371">
        <w:rPr>
          <w:rFonts w:ascii="Times New Roman" w:eastAsia="Times New Roman" w:hAnsi="Times New Roman" w:cs="Times New Roman"/>
          <w:sz w:val="24"/>
          <w:szCs w:val="24"/>
        </w:rPr>
        <w:t xml:space="preserve">и. </w:t>
      </w:r>
      <w:proofErr w:type="spellStart"/>
      <w:proofErr w:type="gramStart"/>
      <w:r w:rsidR="007B4371">
        <w:rPr>
          <w:rFonts w:ascii="Times New Roman" w:eastAsia="Times New Roman" w:hAnsi="Times New Roman" w:cs="Times New Roman"/>
          <w:sz w:val="24"/>
          <w:szCs w:val="24"/>
        </w:rPr>
        <w:t>о.</w:t>
      </w:r>
      <w:r w:rsidRPr="00867667">
        <w:rPr>
          <w:rFonts w:ascii="Times New Roman" w:eastAsia="Times New Roman" w:hAnsi="Times New Roman" w:cs="Times New Roman"/>
          <w:sz w:val="24"/>
          <w:szCs w:val="24"/>
        </w:rPr>
        <w:t>глав</w:t>
      </w:r>
      <w:r w:rsidR="007B4371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proofErr w:type="gramEnd"/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Севрюкаево   муниципального  района  Ставропольский  Самарской области  </w:t>
      </w:r>
      <w:r w:rsidR="007B4371">
        <w:rPr>
          <w:rFonts w:ascii="Times New Roman" w:eastAsia="Times New Roman" w:hAnsi="Times New Roman" w:cs="Times New Roman"/>
          <w:sz w:val="24"/>
          <w:szCs w:val="24"/>
        </w:rPr>
        <w:t>Лукьянову</w:t>
      </w:r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4371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867667">
        <w:rPr>
          <w:rFonts w:ascii="Times New Roman" w:eastAsia="Times New Roman" w:hAnsi="Times New Roman" w:cs="Times New Roman"/>
          <w:sz w:val="24"/>
          <w:szCs w:val="24"/>
        </w:rPr>
        <w:t>.</w:t>
      </w:r>
      <w:r w:rsidR="007B437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676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67667" w:rsidRPr="00867667" w:rsidRDefault="00867667" w:rsidP="008676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867667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Настоящее Постановление подлежит официальному опубликованию </w:t>
      </w:r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в газете «Вестник  Севрюкаево» и  на официальном сайте сельского поселения Севрюкаево </w:t>
      </w:r>
      <w:hyperlink r:id="rId6" w:history="1">
        <w:r w:rsidRPr="008676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http://sevrukaevo.stavrsp.ru</w:t>
        </w:r>
      </w:hyperlink>
    </w:p>
    <w:p w:rsidR="00867667" w:rsidRPr="00867667" w:rsidRDefault="00867667" w:rsidP="00867667">
      <w:pPr>
        <w:tabs>
          <w:tab w:val="left" w:pos="1349"/>
          <w:tab w:val="left" w:pos="4505"/>
        </w:tabs>
        <w:autoSpaceDE w:val="0"/>
        <w:autoSpaceDN w:val="0"/>
        <w:adjustRightInd w:val="0"/>
        <w:spacing w:after="0" w:line="274" w:lineRule="exact"/>
        <w:ind w:left="10" w:right="5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667" w:rsidRPr="00867667" w:rsidRDefault="00867667" w:rsidP="00867667">
      <w:pPr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667" w:rsidRPr="00867667" w:rsidRDefault="00867667" w:rsidP="00867667">
      <w:pPr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667" w:rsidRPr="00867667" w:rsidRDefault="00867667" w:rsidP="00867667">
      <w:pPr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667" w:rsidRPr="00867667" w:rsidRDefault="00867667" w:rsidP="00867667">
      <w:pPr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667" w:rsidRPr="00867667" w:rsidRDefault="00867667" w:rsidP="00867667">
      <w:pPr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proofErr w:type="spellStart"/>
      <w:r w:rsidR="007B4371">
        <w:rPr>
          <w:rFonts w:ascii="Times New Roman" w:eastAsia="Times New Roman" w:hAnsi="Times New Roman" w:cs="Times New Roman"/>
          <w:sz w:val="24"/>
          <w:szCs w:val="24"/>
        </w:rPr>
        <w:t>И.</w:t>
      </w:r>
      <w:proofErr w:type="gramStart"/>
      <w:r w:rsidR="007B4371">
        <w:rPr>
          <w:rFonts w:ascii="Times New Roman" w:eastAsia="Times New Roman" w:hAnsi="Times New Roman" w:cs="Times New Roman"/>
          <w:sz w:val="24"/>
          <w:szCs w:val="24"/>
        </w:rPr>
        <w:t>о.г</w:t>
      </w:r>
      <w:r w:rsidRPr="00867667">
        <w:rPr>
          <w:rFonts w:ascii="Times New Roman" w:eastAsia="Times New Roman" w:hAnsi="Times New Roman" w:cs="Times New Roman"/>
          <w:sz w:val="24"/>
          <w:szCs w:val="24"/>
        </w:rPr>
        <w:t>лав</w:t>
      </w:r>
      <w:r w:rsidR="007B4371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proofErr w:type="gramEnd"/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Севрюкаево  </w:t>
      </w:r>
    </w:p>
    <w:p w:rsidR="00867667" w:rsidRPr="00867667" w:rsidRDefault="00867667" w:rsidP="00867667">
      <w:pPr>
        <w:autoSpaceDE w:val="0"/>
        <w:autoSpaceDN w:val="0"/>
        <w:adjustRightInd w:val="0"/>
        <w:spacing w:after="0" w:line="240" w:lineRule="auto"/>
        <w:ind w:left="7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67667" w:rsidRDefault="00867667" w:rsidP="00867667">
      <w:pPr>
        <w:autoSpaceDE w:val="0"/>
        <w:autoSpaceDN w:val="0"/>
        <w:adjustRightInd w:val="0"/>
        <w:spacing w:after="0" w:line="240" w:lineRule="auto"/>
        <w:ind w:left="7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</w:t>
      </w:r>
      <w:r w:rsidR="007B4371">
        <w:rPr>
          <w:rFonts w:ascii="Times New Roman" w:eastAsia="Times New Roman" w:hAnsi="Times New Roman" w:cs="Times New Roman"/>
          <w:sz w:val="24"/>
          <w:szCs w:val="24"/>
        </w:rPr>
        <w:t>Л</w:t>
      </w:r>
      <w:r w:rsidR="007B4371" w:rsidRPr="00867667">
        <w:rPr>
          <w:rFonts w:ascii="Times New Roman" w:eastAsia="Times New Roman" w:hAnsi="Times New Roman" w:cs="Times New Roman"/>
          <w:sz w:val="24"/>
          <w:szCs w:val="24"/>
        </w:rPr>
        <w:t>.</w:t>
      </w:r>
      <w:r w:rsidR="007B437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B4371" w:rsidRPr="0086766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4371">
        <w:rPr>
          <w:rFonts w:ascii="Times New Roman" w:eastAsia="Times New Roman" w:hAnsi="Times New Roman" w:cs="Times New Roman"/>
          <w:sz w:val="24"/>
          <w:szCs w:val="24"/>
        </w:rPr>
        <w:t>Лукьянова</w:t>
      </w:r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5F7A" w:rsidRDefault="000C5F7A" w:rsidP="00867667">
      <w:pPr>
        <w:autoSpaceDE w:val="0"/>
        <w:autoSpaceDN w:val="0"/>
        <w:adjustRightInd w:val="0"/>
        <w:spacing w:after="0" w:line="240" w:lineRule="auto"/>
        <w:ind w:left="7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Default="000C5F7A" w:rsidP="00867667">
      <w:pPr>
        <w:autoSpaceDE w:val="0"/>
        <w:autoSpaceDN w:val="0"/>
        <w:adjustRightInd w:val="0"/>
        <w:spacing w:after="0" w:line="240" w:lineRule="auto"/>
        <w:ind w:left="7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Default="000C5F7A" w:rsidP="00867667">
      <w:pPr>
        <w:autoSpaceDE w:val="0"/>
        <w:autoSpaceDN w:val="0"/>
        <w:adjustRightInd w:val="0"/>
        <w:spacing w:after="0" w:line="240" w:lineRule="auto"/>
        <w:ind w:left="7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Default="000C5F7A" w:rsidP="00867667">
      <w:pPr>
        <w:autoSpaceDE w:val="0"/>
        <w:autoSpaceDN w:val="0"/>
        <w:adjustRightInd w:val="0"/>
        <w:spacing w:after="0" w:line="240" w:lineRule="auto"/>
        <w:ind w:left="7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Pr="00CC2F60" w:rsidRDefault="000C5F7A" w:rsidP="000C5F7A">
      <w:pPr>
        <w:keepNext/>
        <w:tabs>
          <w:tab w:val="left" w:pos="8310"/>
        </w:tabs>
        <w:spacing w:after="0" w:line="240" w:lineRule="auto"/>
        <w:ind w:left="5400" w:hanging="5684"/>
        <w:jc w:val="right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lastRenderedPageBreak/>
        <w:tab/>
      </w:r>
    </w:p>
    <w:p w:rsidR="000C5F7A" w:rsidRPr="00CC2F60" w:rsidRDefault="000C5F7A" w:rsidP="000C5F7A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362545C5" wp14:editId="4EF2641E">
            <wp:extent cx="1181100" cy="101346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F7A" w:rsidRPr="00CC2F60" w:rsidRDefault="000C5F7A" w:rsidP="000C5F7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СОБРАНИЕ ПРЕДСТАВИТЕЛЕЙ 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>СЕЛЬСКОГО ПОСЕЛЕНИЯ СЕВРЮКАЕВО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5F7A" w:rsidRPr="00CC2F60" w:rsidRDefault="000C5F7A" w:rsidP="000C5F7A">
      <w:pPr>
        <w:tabs>
          <w:tab w:val="left" w:pos="765"/>
          <w:tab w:val="center" w:pos="496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РЕШЕНИЕ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(ПРОЕКТ)</w:t>
      </w:r>
    </w:p>
    <w:p w:rsidR="000C5F7A" w:rsidRPr="00CC2F60" w:rsidRDefault="000C5F7A" w:rsidP="000C5F7A">
      <w:pPr>
        <w:tabs>
          <w:tab w:val="left" w:pos="765"/>
          <w:tab w:val="center" w:pos="496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№_______ </w:t>
      </w:r>
      <w:r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               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C2F6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О БЮДЖЕТЕ СЕЛЬСКОГО </w:t>
      </w:r>
      <w:proofErr w:type="gramStart"/>
      <w:r w:rsidRPr="00CC2F60">
        <w:rPr>
          <w:rFonts w:ascii="Times New Roman" w:eastAsia="Times New Roman" w:hAnsi="Times New Roman" w:cs="Times New Roman"/>
          <w:b/>
          <w:bCs/>
          <w:sz w:val="20"/>
          <w:szCs w:val="20"/>
        </w:rPr>
        <w:t>ПОСЕЛЕНИЯ  СЕВРЮКАЕВО</w:t>
      </w:r>
      <w:proofErr w:type="gramEnd"/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C2F60">
        <w:rPr>
          <w:rFonts w:ascii="Times New Roman" w:eastAsia="Times New Roman" w:hAnsi="Times New Roman" w:cs="Times New Roman"/>
          <w:b/>
          <w:bCs/>
          <w:sz w:val="20"/>
          <w:szCs w:val="20"/>
        </w:rPr>
        <w:t>МУНИЦИПАЛЬНОГО РАЙОНА СТАВРОПОЛЬСКИЙ САМАРСКОЙ ОБЛАСТИ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C2F60">
        <w:rPr>
          <w:rFonts w:ascii="Times New Roman" w:eastAsia="Times New Roman" w:hAnsi="Times New Roman" w:cs="Times New Roman"/>
          <w:b/>
          <w:bCs/>
          <w:sz w:val="20"/>
          <w:szCs w:val="20"/>
        </w:rPr>
        <w:t>НА 202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1</w:t>
      </w:r>
      <w:r w:rsidRPr="00CC2F6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ГОД И НА ПЛАНОВЫЙ ПЕРИОД 202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2</w:t>
      </w:r>
      <w:r w:rsidRPr="00CC2F6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И 202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3</w:t>
      </w:r>
      <w:r w:rsidRPr="00CC2F6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ГОДОВ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5F7A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соответствии с Бюджетным кодексом РФ, Федеральным законом от 06.10.2003 N 131-ФЗ "Об общих принципах организации местного самоуправления в РФ", руководствуясь Уставом сельского поселения, рассмотрев «проект бюджета сельского поселения Севрюкаево муниципального района Ставропольский Самарской области на 202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 и на плановый период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годов», Собрание представителей сельского поселения Севрюкаево муниципального района Ставропольский Самарской области решило:</w:t>
      </w:r>
    </w:p>
    <w:p w:rsidR="000C5F7A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5B5B">
        <w:rPr>
          <w:rFonts w:ascii="Times New Roman" w:eastAsia="Times New Roman" w:hAnsi="Times New Roman" w:cs="Times New Roman"/>
          <w:sz w:val="24"/>
          <w:szCs w:val="24"/>
        </w:rPr>
        <w:t xml:space="preserve">Принять бюджет сельского поселения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5B5B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 на 2021 год и на плановый период 2022 и 2023 год в первом чтении.</w:t>
      </w:r>
    </w:p>
    <w:p w:rsidR="000C5F7A" w:rsidRPr="000F5B5B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1. Утвердить основные характеристики бюджета сельского поселения Севрюкаево муниципального района Ставропольский Самарской области на 202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год: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- общий объем доходов   -  </w:t>
      </w:r>
      <w:r>
        <w:rPr>
          <w:rFonts w:ascii="Times New Roman" w:eastAsia="Times New Roman" w:hAnsi="Times New Roman" w:cs="Times New Roman"/>
          <w:sz w:val="24"/>
          <w:szCs w:val="24"/>
        </w:rPr>
        <w:t>8 0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- общий объем расходов -  </w:t>
      </w:r>
      <w:r>
        <w:rPr>
          <w:rFonts w:ascii="Times New Roman" w:eastAsia="Times New Roman" w:hAnsi="Times New Roman" w:cs="Times New Roman"/>
          <w:sz w:val="24"/>
          <w:szCs w:val="24"/>
        </w:rPr>
        <w:t>8 087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- дефицит, (профицит) –            0 тыс. руб.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2. Утвердить основные характеристики бюджета сельского поселения Севрюкаево муниципального района Ставропольский Самарской области на плановый период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- общий объем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доходов  -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8 379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- общий объем расходов -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8 379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- дефицит, (профицит) –             0 тыс. руб.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        3. Утвердить основные характеристики бюджета сельского поселения Севрюкаево муниципального района Ставропольский Самарской области на плановый период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- общий объем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доходов  -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- общий объем расходов -  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- дефицит, (профицит) –           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0  тыс.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         4. Утвердить общий объем условно утвержденных расходов: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на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 -    </w:t>
      </w:r>
      <w:r>
        <w:rPr>
          <w:rFonts w:ascii="Times New Roman" w:eastAsia="Times New Roman" w:hAnsi="Times New Roman" w:cs="Times New Roman"/>
          <w:sz w:val="24"/>
          <w:szCs w:val="24"/>
        </w:rPr>
        <w:t>183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на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 -    3</w:t>
      </w:r>
      <w:r>
        <w:rPr>
          <w:rFonts w:ascii="Times New Roman" w:eastAsia="Times New Roman" w:hAnsi="Times New Roman" w:cs="Times New Roman"/>
          <w:sz w:val="24"/>
          <w:szCs w:val="24"/>
        </w:rPr>
        <w:t>53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5. Утвердить общий объём бюджетных ассигнований, направленных на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исполнение  публичных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нормативных обязательств в 202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году, в размере 0 тыс. руб.  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6. Утвердить объем межбюджетных трансфертов, получаемых из федерального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и  областного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бюджетов: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году - в сумме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996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сумме 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062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тыс. руб.;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lastRenderedPageBreak/>
        <w:t>в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сумме  8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тыс. руб.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7. Утвердить объем безвозмездных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поступлений  в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доход бюджета сельского поселения Севрюкаево  муниципального района Ставропольский Самарской области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сумме 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359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сумме 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431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сумме 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97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5 тыс. руб.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8. Утвердить объем межбюджетных трансфертов, предоставляемых бюджету муниципального района Ставропольский Самарской области из бюджета сельского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поселения  Севрюкаево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для осуществления делегированных полномочий: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году - в сумме   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году - в сумме   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году - в сумме   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920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       9. Утвердить перечень главных администраторов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доходов  бюджета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Севрюкаево муниципального района Ставропольский Самарской области на 202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 и на плановый период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годов в соответствии с приложением №1 к настоящему Решению.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10. Утвердить перечень главных администраторов источников финансирования дефицита   бюджета сельского поселения Севрюкаево муниципального района Ставропольский Самарской области на 202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 и на плановый период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годов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приложением №2 к настоящему Решению.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11. Утвердить нормативы распределения доходов в бюджет сельского поселения Севрюкаево муниципального района Ставропольский Самарской области на 202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>одов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с приложением №3 к настоящему Решению. 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       12. Образовать в расходной части бюджета сельского поселения Севрюкаево муниципального района Ставропольский Самарской области резервный фонд администрации сельского поселения Севрюкаево муниципального района Ставропольский Самарской области: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сумме 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тыс. руб.;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сумме 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тыс. руб.;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сумме 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тыс. руб.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13. Утвердить ведомственную структуру расходов бюджета сельского поселения Севрюкаево муниципального района Ставропольский Самарской области на 202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 в соответствии с приложением №4 к настоящему Решению.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        14. Утвердить 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подгруппам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видов расходов классификации расходов бюджета сельского поселения Севрюкаево муниципального района Ставропольский на 202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 в соответствии с приложением №5</w:t>
      </w:r>
      <w:r w:rsidRPr="00CC2F6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к настоящему Решению.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15. Утвердить ведомственную структуру расходов бюджета сельского поселения Севрюкаево муниципального района Ставропольский Самарской области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на  плановые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периоды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годов в соответствии с приложением №6 к настоящему Решению.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16. Утвердить 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подгруппам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видов расходов классификации расходов бюджета сельского поселения Севрюкаево муниципального района Ставропольский на плановый период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годов. в соответствии с приложением №7 к настоящему Решению.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. Установить верхний предел муниципального внутреннего долга </w:t>
      </w:r>
      <w:r w:rsidRPr="00CC2F60">
        <w:rPr>
          <w:rFonts w:ascii="Times New Roman" w:eastAsia="Times New Roman" w:hAnsi="Times New Roman" w:cs="Times New Roman"/>
          <w:sz w:val="24"/>
          <w:szCs w:val="24"/>
          <w:lang w:eastAsia="en-US"/>
        </w:rPr>
        <w:t>сельского поселения Севрюкаево муниципального района Ставропольский Самарской области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на 1 января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года - в сумме 0 тыс. руб.;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том числе верхний предел долга по муниципальным гарантиям - в сумме 0 тыс. руб.;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на 1 января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года - в сумме 0 тыс. руб.;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том числе верхний предел долга по муниципальным гарантиям - в сумме 0 тыс. руб.;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на 1 января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года - в сумме 0 тыс. руб.;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том числе верхний предел долга по муниципальным гарантиям - в сумме 0 тыс. руб.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. Утвердить источники финансирования дефицита бюджета сельского поселения Севрюкаево муниципального района Ставропольский Самарской области на 202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 в соответствии с приложением №8 к настоящему Решению.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. Утвердить источники финансирования дефицита бюджета сельского поселения Севрюкаево муниципального района Ставропольский Самарской области на плановый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период 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годов в соответствии с приложением №9 к настоящему Решению.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. Утвердить объём бюджетных ассигнований муниципального дорожного фонда сельского поселения Севрюкаево муниципального района Ставропольский Самарской области: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в  202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>г. в сумме   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53 </w:t>
      </w:r>
      <w:proofErr w:type="spellStart"/>
      <w:r w:rsidRPr="00CC2F60">
        <w:rPr>
          <w:rFonts w:ascii="Times New Roman" w:eastAsia="Times New Roman" w:hAnsi="Times New Roman" w:cs="Times New Roman"/>
          <w:sz w:val="24"/>
          <w:szCs w:val="24"/>
        </w:rPr>
        <w:t>тыс.руб</w:t>
      </w:r>
      <w:proofErr w:type="spellEnd"/>
      <w:r w:rsidRPr="00CC2F60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в 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>г. в сумме   5</w:t>
      </w:r>
      <w:r>
        <w:rPr>
          <w:rFonts w:ascii="Times New Roman" w:eastAsia="Times New Roman" w:hAnsi="Times New Roman" w:cs="Times New Roman"/>
          <w:sz w:val="24"/>
          <w:szCs w:val="24"/>
        </w:rPr>
        <w:t>53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2F60">
        <w:rPr>
          <w:rFonts w:ascii="Times New Roman" w:eastAsia="Times New Roman" w:hAnsi="Times New Roman" w:cs="Times New Roman"/>
          <w:sz w:val="24"/>
          <w:szCs w:val="24"/>
        </w:rPr>
        <w:t>тыс.руб</w:t>
      </w:r>
      <w:proofErr w:type="spellEnd"/>
      <w:r w:rsidRPr="00CC2F60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в 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>г. в сумме   5</w:t>
      </w:r>
      <w:r>
        <w:rPr>
          <w:rFonts w:ascii="Times New Roman" w:eastAsia="Times New Roman" w:hAnsi="Times New Roman" w:cs="Times New Roman"/>
          <w:sz w:val="24"/>
          <w:szCs w:val="24"/>
        </w:rPr>
        <w:t>53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2F60">
        <w:rPr>
          <w:rFonts w:ascii="Times New Roman" w:eastAsia="Times New Roman" w:hAnsi="Times New Roman" w:cs="Times New Roman"/>
          <w:sz w:val="24"/>
          <w:szCs w:val="24"/>
        </w:rPr>
        <w:t>тыс.руб</w:t>
      </w:r>
      <w:proofErr w:type="spellEnd"/>
      <w:r w:rsidRPr="00CC2F6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  <w:lang w:eastAsia="en-US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Утвердить </w:t>
      </w:r>
      <w:hyperlink r:id="rId7" w:history="1">
        <w:r w:rsidRPr="00CC2F6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программы</w:t>
        </w:r>
      </w:hyperlink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муниципальных гарантий </w:t>
      </w:r>
      <w:r w:rsidRPr="00CC2F60">
        <w:rPr>
          <w:rFonts w:ascii="Times New Roman" w:eastAsia="Times New Roman" w:hAnsi="Times New Roman" w:cs="Times New Roman"/>
          <w:sz w:val="24"/>
          <w:szCs w:val="24"/>
          <w:lang w:eastAsia="en-US"/>
        </w:rPr>
        <w:t>сельского поселения Севрюкаево муниципального района Ставропольский Самарской области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на 202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,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годы в соответствии с приложением №10 к настоящему Решению.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. Утвердить объем бюджетных ассигнований на возможное исполнение выданных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ных гарантий сельского поселения Севрюкаево муниципального района Ставропольский Самарской области: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г. в сумме 0 тыс. руб.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г. в сумме 0 тыс. </w:t>
      </w:r>
      <w:proofErr w:type="spellStart"/>
      <w:r w:rsidRPr="00CC2F60">
        <w:rPr>
          <w:rFonts w:ascii="Times New Roman" w:eastAsia="Times New Roman" w:hAnsi="Times New Roman" w:cs="Times New Roman"/>
          <w:sz w:val="24"/>
          <w:szCs w:val="24"/>
        </w:rPr>
        <w:t>руб</w:t>
      </w:r>
      <w:proofErr w:type="spellEnd"/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г. в сумме 0 тыс. </w:t>
      </w:r>
      <w:proofErr w:type="spellStart"/>
      <w:r w:rsidRPr="00CC2F60">
        <w:rPr>
          <w:rFonts w:ascii="Times New Roman" w:eastAsia="Times New Roman" w:hAnsi="Times New Roman" w:cs="Times New Roman"/>
          <w:sz w:val="24"/>
          <w:szCs w:val="24"/>
        </w:rPr>
        <w:t>руб</w:t>
      </w:r>
      <w:proofErr w:type="spellEnd"/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. Утвердить объем межбюджетных трансфертов, получаемых из бюджета муниципального района Ставропольский Самарской области в бюджет сельского поселения Севрюкаево муниципального района Ставропольский Самарской области: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г. в сумме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63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г. в сумме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г. в сумме </w:t>
      </w:r>
      <w:r>
        <w:rPr>
          <w:rFonts w:ascii="Times New Roman" w:eastAsia="Times New Roman" w:hAnsi="Times New Roman" w:cs="Times New Roman"/>
          <w:sz w:val="24"/>
          <w:szCs w:val="24"/>
        </w:rPr>
        <w:t>3 890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. Утвердить программы муниципальных заимствований сельского поселения Севрюкаево </w:t>
      </w:r>
      <w:r w:rsidRPr="00CC2F60">
        <w:rPr>
          <w:rFonts w:ascii="Times New Roman" w:eastAsia="Times New Roman" w:hAnsi="Times New Roman" w:cs="Times New Roman"/>
          <w:sz w:val="24"/>
          <w:szCs w:val="24"/>
          <w:lang w:eastAsia="en-US"/>
        </w:rPr>
        <w:t>муниципального района Ставропольский Самарской области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на 202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,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годы в соответствии с приложением №11 к настоящему Решению.</w:t>
      </w:r>
    </w:p>
    <w:p w:rsidR="000C5F7A" w:rsidRPr="00CC2F60" w:rsidRDefault="000C5F7A" w:rsidP="000C5F7A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. Настоящее Решение вступает в силу с 1 января 202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года и действует по 31 декабря 202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года, за исключением пунктов 1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и 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настоящего Решения, который действуют по 31 декабря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0C5F7A" w:rsidRPr="00216C4D" w:rsidRDefault="000C5F7A" w:rsidP="000C5F7A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C4D">
        <w:rPr>
          <w:rFonts w:ascii="Times New Roman" w:eastAsia="Times New Roman" w:hAnsi="Times New Roman" w:cs="Times New Roman"/>
          <w:sz w:val="24"/>
          <w:szCs w:val="24"/>
        </w:rPr>
        <w:t xml:space="preserve">26. Со дня вступления в силу настоящего Решения, положения пунктов 15 и </w:t>
      </w:r>
      <w:proofErr w:type="gramStart"/>
      <w:r w:rsidRPr="00216C4D">
        <w:rPr>
          <w:rFonts w:ascii="Times New Roman" w:eastAsia="Times New Roman" w:hAnsi="Times New Roman" w:cs="Times New Roman"/>
          <w:sz w:val="24"/>
          <w:szCs w:val="24"/>
        </w:rPr>
        <w:t>16  Решения</w:t>
      </w:r>
      <w:proofErr w:type="gramEnd"/>
      <w:r w:rsidRPr="00216C4D">
        <w:rPr>
          <w:rFonts w:ascii="Times New Roman" w:eastAsia="Times New Roman" w:hAnsi="Times New Roman" w:cs="Times New Roman"/>
          <w:sz w:val="24"/>
          <w:szCs w:val="24"/>
        </w:rPr>
        <w:t xml:space="preserve"> Собрания Представителей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Pr="00216C4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30 декабря 2019 года № 47 признаются утратившим силу.</w:t>
      </w:r>
    </w:p>
    <w:p w:rsidR="000C5F7A" w:rsidRPr="00216C4D" w:rsidRDefault="000C5F7A" w:rsidP="000C5F7A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eastAsia="Times New Roman" w:hAnsi="Arial" w:cs="Arial"/>
        </w:rPr>
      </w:pP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Lucida Sans Unicode" w:hAnsi="Times New Roman" w:cs="Times New Roman"/>
          <w:sz w:val="24"/>
          <w:szCs w:val="24"/>
          <w:lang w:eastAsia="en-US"/>
        </w:rPr>
        <w:t xml:space="preserve">  2</w:t>
      </w:r>
      <w:r>
        <w:rPr>
          <w:rFonts w:ascii="Times New Roman" w:eastAsia="Lucida Sans Unicode" w:hAnsi="Times New Roman" w:cs="Times New Roman"/>
          <w:sz w:val="24"/>
          <w:szCs w:val="24"/>
          <w:lang w:eastAsia="en-US"/>
        </w:rPr>
        <w:t>7</w:t>
      </w:r>
      <w:r w:rsidRPr="00CC2F60">
        <w:rPr>
          <w:rFonts w:ascii="Times New Roman" w:eastAsia="Lucida Sans Unicode" w:hAnsi="Times New Roman" w:cs="Times New Roman"/>
          <w:sz w:val="24"/>
          <w:szCs w:val="24"/>
          <w:lang w:eastAsia="en-US"/>
        </w:rPr>
        <w:t xml:space="preserve">. </w:t>
      </w:r>
      <w:r w:rsidRPr="00CC2F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Настоящее решение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 </w:t>
      </w:r>
      <w:hyperlink r:id="rId8" w:history="1">
        <w:r w:rsidRPr="00CC2F60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http://sevrukaevo.stavrsp.ru</w:t>
        </w:r>
      </w:hyperlink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собрания Представителей 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Севрюкаево 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С.М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Акимова</w:t>
      </w:r>
      <w:proofErr w:type="spellEnd"/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о.г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Севрюкаево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Лукьянова</w:t>
      </w:r>
      <w:proofErr w:type="spellEnd"/>
    </w:p>
    <w:p w:rsidR="000C5F7A" w:rsidRDefault="000C5F7A" w:rsidP="000C5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Default="000C5F7A" w:rsidP="000C5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Default="000C5F7A" w:rsidP="000C5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Default="000C5F7A" w:rsidP="000C5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4327" w:rsidRDefault="004E4327" w:rsidP="004E432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Принято в Собрание Представителей сельского поселения Севрюкаево 30.10.20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года  </w:t>
      </w:r>
    </w:p>
    <w:p w:rsidR="000C5F7A" w:rsidRDefault="000C5F7A" w:rsidP="000C5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Default="000C5F7A" w:rsidP="000C5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0C5F7A" w:rsidRPr="00B11BCB" w:rsidRDefault="000C5F7A" w:rsidP="000C5F7A">
      <w:pPr>
        <w:autoSpaceDE w:val="0"/>
        <w:autoSpaceDN w:val="0"/>
        <w:adjustRightInd w:val="0"/>
        <w:spacing w:after="0" w:line="240" w:lineRule="exact"/>
        <w:ind w:left="5245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0C5F7A" w:rsidRPr="00B11BCB" w:rsidRDefault="000C5F7A" w:rsidP="000C5F7A">
      <w:pPr>
        <w:autoSpaceDE w:val="0"/>
        <w:autoSpaceDN w:val="0"/>
        <w:adjustRightInd w:val="0"/>
        <w:spacing w:after="0" w:line="240" w:lineRule="exact"/>
        <w:ind w:left="524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sz w:val="24"/>
          <w:szCs w:val="24"/>
        </w:rPr>
        <w:t xml:space="preserve">к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проекту </w:t>
      </w:r>
      <w:r w:rsidRPr="00B11BCB">
        <w:rPr>
          <w:rFonts w:ascii="Times New Roman" w:eastAsia="Times New Roman" w:hAnsi="Times New Roman" w:cs="Times New Roman"/>
          <w:sz w:val="24"/>
          <w:szCs w:val="24"/>
        </w:rPr>
        <w:t>Решени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B11BCB">
        <w:rPr>
          <w:rFonts w:ascii="Times New Roman" w:eastAsia="Times New Roman" w:hAnsi="Times New Roman" w:cs="Times New Roman"/>
          <w:sz w:val="24"/>
          <w:szCs w:val="24"/>
        </w:rPr>
        <w:t xml:space="preserve"> Собрания</w:t>
      </w:r>
    </w:p>
    <w:p w:rsidR="000C5F7A" w:rsidRPr="00B11BCB" w:rsidRDefault="000C5F7A" w:rsidP="000C5F7A">
      <w:pPr>
        <w:autoSpaceDE w:val="0"/>
        <w:autoSpaceDN w:val="0"/>
        <w:adjustRightInd w:val="0"/>
        <w:spacing w:after="0" w:line="240" w:lineRule="exact"/>
        <w:ind w:left="524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представителей сельского поселения  </w:t>
      </w:r>
    </w:p>
    <w:p w:rsidR="000C5F7A" w:rsidRPr="00B11BCB" w:rsidRDefault="000C5F7A" w:rsidP="000C5F7A">
      <w:pPr>
        <w:autoSpaceDE w:val="0"/>
        <w:autoSpaceDN w:val="0"/>
        <w:adjustRightInd w:val="0"/>
        <w:spacing w:after="0" w:line="240" w:lineRule="exact"/>
        <w:ind w:left="524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sz w:val="24"/>
          <w:szCs w:val="24"/>
        </w:rPr>
        <w:t xml:space="preserve">Севрюкаево муниципального района </w:t>
      </w:r>
    </w:p>
    <w:p w:rsidR="000C5F7A" w:rsidRPr="00B11BCB" w:rsidRDefault="000C5F7A" w:rsidP="000C5F7A">
      <w:pPr>
        <w:autoSpaceDE w:val="0"/>
        <w:autoSpaceDN w:val="0"/>
        <w:adjustRightInd w:val="0"/>
        <w:spacing w:after="0" w:line="240" w:lineRule="exact"/>
        <w:ind w:left="524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sz w:val="24"/>
          <w:szCs w:val="24"/>
        </w:rPr>
        <w:t>Ставропольский Самарской области</w:t>
      </w:r>
      <w:r w:rsidRPr="00B11BCB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   </w:t>
      </w:r>
    </w:p>
    <w:p w:rsidR="000C5F7A" w:rsidRPr="00B11BCB" w:rsidRDefault="000C5F7A" w:rsidP="000C5F7A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:rsidR="000C5F7A" w:rsidRDefault="000C5F7A" w:rsidP="000C5F7A">
      <w:pPr>
        <w:autoSpaceDE w:val="0"/>
        <w:autoSpaceDN w:val="0"/>
        <w:adjustRightInd w:val="0"/>
        <w:spacing w:after="0" w:line="240" w:lineRule="exact"/>
        <w:ind w:firstLine="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</w:t>
      </w:r>
    </w:p>
    <w:p w:rsidR="000C5F7A" w:rsidRDefault="000C5F7A" w:rsidP="000C5F7A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E21B6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Перечень главных администраторов доходов бюджета сельского</w:t>
      </w:r>
      <w:r w:rsidRPr="00E21B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Pr="00E21B6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поселения Севрюкаево муниципального района Ставропольский</w:t>
      </w:r>
    </w:p>
    <w:p w:rsidR="000C5F7A" w:rsidRPr="00E21B62" w:rsidRDefault="000C5F7A" w:rsidP="000C5F7A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1B6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Самарской области</w:t>
      </w:r>
    </w:p>
    <w:p w:rsidR="000C5F7A" w:rsidRPr="006446BF" w:rsidRDefault="000C5F7A" w:rsidP="000C5F7A">
      <w:pPr>
        <w:tabs>
          <w:tab w:val="left" w:pos="11340"/>
        </w:tabs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7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35"/>
        <w:gridCol w:w="2627"/>
        <w:gridCol w:w="5952"/>
      </w:tblGrid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Код главного</w:t>
            </w:r>
          </w:p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администратора 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Код бюджетной</w:t>
            </w:r>
          </w:p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классификации дохода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Наименование главного администратора бюджета сельского поселения, групп, подгрупп, статей, подстатей, элементов, кодов экономической классификации, доходов 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0C5F7A" w:rsidRPr="006446BF" w:rsidTr="004E4327">
        <w:trPr>
          <w:trHeight w:val="285"/>
        </w:trPr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Федеральное казначейство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1 03 02231 01 0000 110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1 03 02241 01 0000 110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6446BF">
              <w:rPr>
                <w:rFonts w:ascii="Times New Roman" w:eastAsia="Times New Roman" w:hAnsi="Times New Roman" w:cs="Times New Roman"/>
              </w:rPr>
              <w:t>инжекторных</w:t>
            </w:r>
            <w:proofErr w:type="spellEnd"/>
            <w:r w:rsidRPr="006446BF">
              <w:rPr>
                <w:rFonts w:ascii="Times New Roman" w:eastAsia="Times New Roman" w:hAnsi="Times New Roman" w:cs="Times New Roman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lastRenderedPageBreak/>
              <w:t>100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1 03 02251 01 0000 110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1 03 02261 01 0000 110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161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Федеральная антимонопольная служба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161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1 16 33050 10 6000 140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Федеральная налоговая служба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1 01 02010 01 0000 110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Налог на доходы физических лиц с доходов, источником которых является налоговый агент,  за исключением доходов, в отношении которых исчисление и уплата налога осуществляются в соответствии  со </w:t>
            </w:r>
            <w:hyperlink r:id="rId9" w:history="1">
              <w:r w:rsidRPr="006446BF">
                <w:rPr>
                  <w:rFonts w:ascii="Times New Roman" w:eastAsia="Times New Roman" w:hAnsi="Times New Roman" w:cs="Times New Roman"/>
                  <w:color w:val="0000FF"/>
                </w:rPr>
                <w:t>статьями  227</w:t>
              </w:r>
            </w:hyperlink>
            <w:r w:rsidRPr="006446BF">
              <w:rPr>
                <w:rFonts w:ascii="Times New Roman" w:eastAsia="Times New Roman" w:hAnsi="Times New Roman" w:cs="Times New Roman"/>
              </w:rPr>
              <w:t>,</w:t>
            </w:r>
            <w:hyperlink r:id="rId10" w:history="1">
              <w:r w:rsidRPr="006446BF">
                <w:rPr>
                  <w:rFonts w:ascii="Times New Roman" w:eastAsia="Times New Roman" w:hAnsi="Times New Roman" w:cs="Times New Roman"/>
                  <w:color w:val="0000FF"/>
                </w:rPr>
                <w:t>227.1</w:t>
              </w:r>
            </w:hyperlink>
            <w:r w:rsidRPr="006446BF">
              <w:rPr>
                <w:rFonts w:ascii="Times New Roman" w:eastAsia="Times New Roman" w:hAnsi="Times New Roman" w:cs="Times New Roman"/>
              </w:rPr>
              <w:t xml:space="preserve"> и </w:t>
            </w:r>
            <w:hyperlink r:id="rId11" w:history="1">
              <w:r w:rsidRPr="006446BF">
                <w:rPr>
                  <w:rFonts w:ascii="Times New Roman" w:eastAsia="Times New Roman" w:hAnsi="Times New Roman" w:cs="Times New Roman"/>
                  <w:color w:val="0000FF"/>
                </w:rPr>
                <w:t>228</w:t>
              </w:r>
            </w:hyperlink>
            <w:r w:rsidRPr="006446BF">
              <w:rPr>
                <w:rFonts w:ascii="Times New Roman" w:eastAsia="Times New Roman" w:hAnsi="Times New Roman" w:cs="Times New Roman"/>
              </w:rPr>
              <w:t xml:space="preserve"> Налогового кодекса Российской Федерации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1 01 02020 01 0000 110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Налог на доходы физических лиц с доходов, полученных  от осуществления деятельности физическими лицами, зарегистрированными в качестве индивидуальных предпринимателей, нотариусов, занимающихся   частной практикой, адвокатов, учредивших адвокатские кабинеты, и                         других лиц, занимающихся частной практикой  в соответствии со </w:t>
            </w:r>
            <w:hyperlink r:id="rId12" w:history="1">
              <w:r w:rsidRPr="006446BF">
                <w:rPr>
                  <w:rFonts w:ascii="Times New Roman" w:eastAsia="Times New Roman" w:hAnsi="Times New Roman" w:cs="Times New Roman"/>
                  <w:color w:val="0000FF"/>
                </w:rPr>
                <w:t>статьей 227</w:t>
              </w:r>
            </w:hyperlink>
            <w:r w:rsidRPr="006446BF">
              <w:rPr>
                <w:rFonts w:ascii="Times New Roman" w:eastAsia="Times New Roman" w:hAnsi="Times New Roman" w:cs="Times New Roman"/>
              </w:rPr>
              <w:t xml:space="preserve">  Налогового кодекса Российской Федерации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1 01 02030 01 0000 110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3" w:history="1">
              <w:r w:rsidRPr="006446BF">
                <w:rPr>
                  <w:rFonts w:ascii="Times New Roman" w:eastAsia="Times New Roman" w:hAnsi="Times New Roman" w:cs="Times New Roman"/>
                  <w:color w:val="0000FF"/>
                </w:rPr>
                <w:t>статьей 228</w:t>
              </w:r>
            </w:hyperlink>
            <w:r w:rsidRPr="006446BF">
              <w:rPr>
                <w:rFonts w:ascii="Times New Roman" w:eastAsia="Times New Roman" w:hAnsi="Times New Roman" w:cs="Times New Roman"/>
              </w:rPr>
              <w:t xml:space="preserve">   Налогового кодекса Российской Федерации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1 01 02040 01 0000 110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hyperlink r:id="rId14" w:history="1">
              <w:r w:rsidRPr="006446BF">
                <w:rPr>
                  <w:rFonts w:ascii="Times New Roman" w:eastAsia="Times New Roman" w:hAnsi="Times New Roman" w:cs="Times New Roman"/>
                  <w:color w:val="0000FF"/>
                </w:rPr>
                <w:t>статьей 227.1</w:t>
              </w:r>
            </w:hyperlink>
            <w:r w:rsidRPr="006446BF">
              <w:rPr>
                <w:rFonts w:ascii="Times New Roman" w:eastAsia="Times New Roman" w:hAnsi="Times New Roman" w:cs="Times New Roman"/>
              </w:rPr>
              <w:t xml:space="preserve"> Налогового кодекса Российской Федерации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1 05 03010 01 0000 110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Единый сельскохозяйственный налог 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1 05 03020 01 0000 110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Единый сельскохозяйственный налог (за налоговые периоды, истекшие до 1 января 2011 года)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1 06 01030 10 0000 110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1 06 06033 10 0000 110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1 06 06043 10 0000 110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Cs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932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Управление финансами администрации муниципального района Ставропольский Самарской области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932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1 17 01050 10 0000 180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Невыясненные поступления, зачисляемые в бюджеты сельских поселений 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932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1 17 05050 10 0000 180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Прочие неналоговые доходы бюджетов сельских поселений</w:t>
            </w:r>
          </w:p>
        </w:tc>
      </w:tr>
      <w:tr w:rsidR="000C5F7A" w:rsidRPr="006446BF" w:rsidTr="004E4327">
        <w:trPr>
          <w:trHeight w:val="434"/>
        </w:trPr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932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2 07 05030 10 0000 150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Прочие безвозмездные поступления в бюджеты сельских </w:t>
            </w:r>
            <w:r w:rsidRPr="006446BF">
              <w:rPr>
                <w:rFonts w:ascii="Times New Roman" w:eastAsia="Times New Roman" w:hAnsi="Times New Roman" w:cs="Times New Roman"/>
              </w:rPr>
              <w:lastRenderedPageBreak/>
              <w:t>поселений</w:t>
            </w:r>
          </w:p>
        </w:tc>
      </w:tr>
      <w:tr w:rsidR="000C5F7A" w:rsidRPr="006446BF" w:rsidTr="004E4327">
        <w:trPr>
          <w:trHeight w:val="434"/>
        </w:trPr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lastRenderedPageBreak/>
              <w:t>932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2 08 05000 10 0000 150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«Комитет по управлению муниципальным имуществом администрации муниципального района Ставропольский Самарской области»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1 11 05013 05 0000 120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 xml:space="preserve">  1 11 05025 10 0000 120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1 11 05035 10 0000 120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1 11 09045 10 0000 120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0C5F7A" w:rsidRPr="006446BF" w:rsidTr="004E4327">
        <w:trPr>
          <w:trHeight w:val="1548"/>
        </w:trPr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1 14 02052 10 0000 410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1 14 02052 10 0000 440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1 14 02053 10 0000 410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1 14 02053 10 0000 440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center" w:pos="11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1 14 06013 05 0000 430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1 14 06025 10 0000 430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Доходы от продажи земельных участков, находящихся в </w:t>
            </w:r>
          </w:p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собственности сельских поселений (за исключением зе</w:t>
            </w:r>
            <w:r w:rsidRPr="006446BF">
              <w:rPr>
                <w:rFonts w:ascii="Times New Roman" w:eastAsia="Times New Roman" w:hAnsi="Times New Roman" w:cs="Times New Roman"/>
              </w:rPr>
              <w:lastRenderedPageBreak/>
              <w:t>мельных участков муниципальных бюджетных и автономных учреждений)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center" w:pos="11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1 17  01050 10 0000 180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Невыясненные поступления, зачисляемые в бюджеты сельских поселений 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1 17 02020 10 0000 180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</w:tr>
      <w:tr w:rsidR="000C5F7A" w:rsidRPr="006446BF" w:rsidTr="004E4327">
        <w:trPr>
          <w:trHeight w:val="307"/>
        </w:trPr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1 17 05050 10 0000 180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Прочие неналоговые доходы бюджетов сельских поселений 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1 08 04020 01 1000 110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Государственная пошлина за совершение нотариальных</w:t>
            </w:r>
          </w:p>
          <w:p w:rsidR="000C5F7A" w:rsidRPr="006446BF" w:rsidRDefault="000C5F7A" w:rsidP="00160E7E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1 08 04020 01 4000 110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Государственная пошлина за совершение нотариальных</w:t>
            </w:r>
          </w:p>
          <w:p w:rsidR="000C5F7A" w:rsidRPr="006446BF" w:rsidRDefault="000C5F7A" w:rsidP="00160E7E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 xml:space="preserve">  1 11 05025 10 0000 120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0C5F7A" w:rsidRPr="006446BF" w:rsidTr="004E432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  <w:b/>
                <w:bCs/>
              </w:rPr>
              <w:t>1 11 09045 10 0000 120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0C5F7A" w:rsidRPr="006446BF" w:rsidTr="004E432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1 13 02995 10 0000 130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Прочие доходы от компенсации затрат бюджетов сельских поселений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1 14 06025 10 0000 430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Доходы от продажи земельных участков, находящихся в </w:t>
            </w:r>
          </w:p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собственности сельских поселений </w:t>
            </w:r>
          </w:p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(за исключением земельных участков муниципальных</w:t>
            </w:r>
          </w:p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бюджетных и автономных учреждений)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1 17 01050 10 0000 180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Невыясненные поступления, зачисляемые в бюджеты сельских поселений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1 17 05050 10 0000 180</w:t>
            </w:r>
          </w:p>
          <w:p w:rsidR="000C5F7A" w:rsidRPr="006446BF" w:rsidRDefault="000C5F7A" w:rsidP="00160E7E">
            <w:pPr>
              <w:tabs>
                <w:tab w:val="center" w:pos="11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Прочие неналоговые доходы бюджетов сельских поселений </w:t>
            </w:r>
          </w:p>
          <w:p w:rsidR="000C5F7A" w:rsidRPr="006446B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2 02 1</w:t>
            </w:r>
            <w:r w:rsidRPr="006446BF">
              <w:rPr>
                <w:rFonts w:ascii="Times New Roman" w:eastAsia="Times New Roman" w:hAnsi="Times New Roman" w:cs="Times New Roman"/>
                <w:b/>
                <w:lang w:val="en-US"/>
              </w:rPr>
              <w:t>6</w:t>
            </w:r>
            <w:r w:rsidRPr="006446BF">
              <w:rPr>
                <w:rFonts w:ascii="Times New Roman" w:eastAsia="Times New Roman" w:hAnsi="Times New Roman" w:cs="Times New Roman"/>
                <w:b/>
              </w:rPr>
              <w:t>001 10 0000 150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2 02 15002 10 0000 150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Дотации бюджетам сельских поселений на поддержку мер по обеспечению сбалансированности бюджетов 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2 02 19999 10 0000 150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Прочие дотации бюджетам сельских поселений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2 02 20041 10 0000 150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2 02 20077 10 0000 150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Субсидии бюджетам сельских поселений на </w:t>
            </w:r>
            <w:proofErr w:type="spellStart"/>
            <w:r w:rsidRPr="006446BF">
              <w:rPr>
                <w:rFonts w:ascii="Times New Roman" w:eastAsia="Times New Roman" w:hAnsi="Times New Roman" w:cs="Times New Roman"/>
              </w:rPr>
              <w:t>софинансирование</w:t>
            </w:r>
            <w:proofErr w:type="spellEnd"/>
            <w:r w:rsidRPr="006446BF">
              <w:rPr>
                <w:rFonts w:ascii="Times New Roman" w:eastAsia="Times New Roman" w:hAnsi="Times New Roman" w:cs="Times New Roman"/>
              </w:rPr>
              <w:t xml:space="preserve"> капитальных вложений в объекты муниципальной собственности 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2 02 25576 10 0000 150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2 02 29999 10 0000 150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Прочие субсидии бюджетам сельских поселений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2 02 35118 10 0000 150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2 02 39999 10 0000 150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Прочие субвенции бюджетам сельских поселений 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lastRenderedPageBreak/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2 02 49999 10 0000 150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Прочие </w:t>
            </w:r>
            <w:r w:rsidRPr="006446BF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</w:rPr>
              <w:t>межбюджетные трансферты, передаваемые</w:t>
            </w:r>
            <w:r w:rsidRPr="006446BF">
              <w:rPr>
                <w:rFonts w:ascii="Arial" w:eastAsia="Times New Roman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r w:rsidRPr="006446BF">
              <w:rPr>
                <w:rFonts w:ascii="Times New Roman" w:eastAsia="Times New Roman" w:hAnsi="Times New Roman" w:cs="Times New Roman"/>
              </w:rPr>
              <w:t xml:space="preserve"> бюджетам сельских поселений 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2 07 05030 10 0000 150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Прочие безвозмездные поступления в бюджеты сельских поселений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2 18 60010 10 0000 150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2 18 05030 10 0000 150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0C5F7A" w:rsidRPr="006446BF" w:rsidTr="004E4327"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6BF">
              <w:rPr>
                <w:rFonts w:ascii="Times New Roman" w:eastAsia="Times New Roman" w:hAnsi="Times New Roman" w:cs="Times New Roman"/>
                <w:b/>
              </w:rPr>
              <w:t>2 19 60010 10 0000 150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6446BF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46BF">
              <w:rPr>
                <w:rFonts w:ascii="Times New Roman" w:eastAsia="Times New Roman" w:hAnsi="Times New Roman" w:cs="Times New Roman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из бюджетов сельских поселений </w:t>
            </w:r>
          </w:p>
        </w:tc>
      </w:tr>
    </w:tbl>
    <w:p w:rsidR="000C5F7A" w:rsidRPr="006446BF" w:rsidRDefault="000C5F7A" w:rsidP="000C5F7A">
      <w:pPr>
        <w:spacing w:after="0" w:line="240" w:lineRule="auto"/>
        <w:ind w:left="240"/>
        <w:jc w:val="both"/>
        <w:rPr>
          <w:rFonts w:ascii="Bookman Old Style" w:eastAsia="Times New Roman" w:hAnsi="Bookman Old Style" w:cs="Bookman Old Style"/>
          <w:sz w:val="20"/>
          <w:szCs w:val="20"/>
        </w:rPr>
      </w:pPr>
    </w:p>
    <w:p w:rsidR="000C5F7A" w:rsidRPr="00B11BCB" w:rsidRDefault="000C5F7A" w:rsidP="000C5F7A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Pr="00B11BCB" w:rsidRDefault="000C5F7A" w:rsidP="000C5F7A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Pr="00B11BCB" w:rsidRDefault="000C5F7A" w:rsidP="000C5F7A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Default="000C5F7A" w:rsidP="000C5F7A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Default="000C5F7A" w:rsidP="000C5F7A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Pr="00DC5220" w:rsidRDefault="000C5F7A" w:rsidP="000C5F7A">
      <w:pPr>
        <w:tabs>
          <w:tab w:val="left" w:pos="113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C5220">
        <w:rPr>
          <w:rFonts w:ascii="Times New Roman" w:eastAsia="Times New Roman" w:hAnsi="Times New Roman" w:cs="Times New Roman"/>
          <w:bCs/>
          <w:sz w:val="20"/>
          <w:szCs w:val="20"/>
        </w:rPr>
        <w:t xml:space="preserve">   Приложение №2 </w:t>
      </w:r>
    </w:p>
    <w:p w:rsidR="000C5F7A" w:rsidRPr="00DC5220" w:rsidRDefault="000C5F7A" w:rsidP="000C5F7A">
      <w:pPr>
        <w:tabs>
          <w:tab w:val="left" w:pos="113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DC522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к </w:t>
      </w:r>
      <w:proofErr w:type="gramStart"/>
      <w:r w:rsidRPr="00DC5220">
        <w:rPr>
          <w:rFonts w:ascii="Times New Roman" w:eastAsia="Times New Roman" w:hAnsi="Times New Roman" w:cs="Times New Roman"/>
          <w:sz w:val="20"/>
          <w:szCs w:val="20"/>
        </w:rPr>
        <w:t>проекту  Решения</w:t>
      </w:r>
      <w:proofErr w:type="gramEnd"/>
      <w:r w:rsidRPr="00DC5220">
        <w:rPr>
          <w:rFonts w:ascii="Times New Roman" w:eastAsia="Times New Roman" w:hAnsi="Times New Roman" w:cs="Times New Roman"/>
          <w:sz w:val="20"/>
          <w:szCs w:val="20"/>
        </w:rPr>
        <w:t xml:space="preserve"> Собрания</w:t>
      </w:r>
    </w:p>
    <w:p w:rsidR="000C5F7A" w:rsidRPr="00DC5220" w:rsidRDefault="000C5F7A" w:rsidP="000C5F7A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</w:rPr>
      </w:pPr>
      <w:r w:rsidRPr="00DC522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представителей сельского поселения  </w:t>
      </w:r>
    </w:p>
    <w:p w:rsidR="000C5F7A" w:rsidRPr="00DC5220" w:rsidRDefault="000C5F7A" w:rsidP="000C5F7A">
      <w:pPr>
        <w:keepNext/>
        <w:tabs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</w:rPr>
      </w:pPr>
      <w:r w:rsidRPr="00DC5220">
        <w:rPr>
          <w:rFonts w:ascii="Times New Roman" w:eastAsia="Times New Roman" w:hAnsi="Times New Roman" w:cs="Times New Roman"/>
          <w:sz w:val="20"/>
          <w:szCs w:val="20"/>
        </w:rPr>
        <w:t xml:space="preserve">Севрюкаево муниципального района </w:t>
      </w:r>
    </w:p>
    <w:p w:rsidR="000C5F7A" w:rsidRPr="00DC5220" w:rsidRDefault="000C5F7A" w:rsidP="000C5F7A">
      <w:pPr>
        <w:keepNext/>
        <w:tabs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</w:rPr>
      </w:pPr>
      <w:r w:rsidRPr="00DC522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Ставропольский Самарской области</w:t>
      </w:r>
    </w:p>
    <w:p w:rsidR="000C5F7A" w:rsidRPr="00DC5220" w:rsidRDefault="000C5F7A" w:rsidP="000C5F7A">
      <w:pPr>
        <w:tabs>
          <w:tab w:val="left" w:pos="113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C5F7A" w:rsidRPr="00DC5220" w:rsidRDefault="000C5F7A" w:rsidP="000C5F7A">
      <w:pPr>
        <w:tabs>
          <w:tab w:val="left" w:pos="11340"/>
        </w:tabs>
        <w:spacing w:after="0" w:line="240" w:lineRule="auto"/>
        <w:ind w:hanging="709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DC522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</w:p>
    <w:p w:rsidR="000C5F7A" w:rsidRPr="00F62B95" w:rsidRDefault="000C5F7A" w:rsidP="000C5F7A">
      <w:pPr>
        <w:tabs>
          <w:tab w:val="left" w:pos="11340"/>
        </w:tabs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 </w:t>
      </w:r>
      <w:r w:rsidRPr="00F62B9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Перечень главных администраторов источников финансирования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</w:t>
      </w:r>
      <w:r w:rsidRPr="00F62B9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дефицита бюджета сельского </w:t>
      </w:r>
      <w:proofErr w:type="gramStart"/>
      <w:r w:rsidRPr="00F62B9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поселения  Севрюкаево</w:t>
      </w:r>
      <w:proofErr w:type="gramEnd"/>
      <w:r w:rsidRPr="00F62B9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муниципального района Ставропольский Самарской области.</w:t>
      </w:r>
    </w:p>
    <w:p w:rsidR="000C5F7A" w:rsidRPr="00DC5220" w:rsidRDefault="000C5F7A" w:rsidP="000C5F7A">
      <w:pPr>
        <w:tabs>
          <w:tab w:val="left" w:pos="11340"/>
        </w:tabs>
        <w:spacing w:after="0" w:line="240" w:lineRule="auto"/>
        <w:ind w:left="-180" w:hanging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01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4"/>
        <w:gridCol w:w="3118"/>
        <w:gridCol w:w="6007"/>
      </w:tblGrid>
      <w:tr w:rsidR="000C5F7A" w:rsidRPr="00DC5220" w:rsidTr="00160E7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DC5220" w:rsidRDefault="000C5F7A" w:rsidP="00160E7E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5220">
              <w:rPr>
                <w:rFonts w:ascii="Times New Roman" w:eastAsia="Times New Roman" w:hAnsi="Times New Roman" w:cs="Times New Roman"/>
                <w:b/>
                <w:bCs/>
              </w:rPr>
              <w:t xml:space="preserve">Код </w:t>
            </w:r>
          </w:p>
          <w:p w:rsidR="000C5F7A" w:rsidRPr="00DC5220" w:rsidRDefault="000C5F7A" w:rsidP="00160E7E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C52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админис</w:t>
            </w:r>
            <w:proofErr w:type="spellEnd"/>
            <w:r w:rsidRPr="00DC52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  <w:p w:rsidR="000C5F7A" w:rsidRPr="00DC5220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DC52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тратора</w:t>
            </w:r>
            <w:proofErr w:type="spellEnd"/>
            <w:r w:rsidRPr="00DC522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DC5220" w:rsidRDefault="000C5F7A" w:rsidP="00160E7E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5220">
              <w:rPr>
                <w:rFonts w:ascii="Times New Roman" w:eastAsia="Times New Roman" w:hAnsi="Times New Roman" w:cs="Times New Roman"/>
                <w:b/>
                <w:bCs/>
              </w:rPr>
              <w:t>Код группы, подгруппы, статьи и вида источника финансирования дефицита бюджета сельского поселения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DC5220" w:rsidRDefault="000C5F7A" w:rsidP="00160E7E">
            <w:pPr>
              <w:tabs>
                <w:tab w:val="left" w:pos="11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5220">
              <w:rPr>
                <w:rFonts w:ascii="Times New Roman" w:eastAsia="Times New Roman" w:hAnsi="Times New Roman" w:cs="Times New Roman"/>
                <w:b/>
                <w:bCs/>
              </w:rPr>
              <w:t>Наименование главных администраторов, групп, подгрупп, статей, видов источников финансирования дефицита бюджета сельского поселения, кодов классификации операций сектора государственного управления, относящихся к источникам финансирования дефицита бюджета сельского поселения</w:t>
            </w:r>
          </w:p>
        </w:tc>
      </w:tr>
      <w:tr w:rsidR="000C5F7A" w:rsidRPr="00DC5220" w:rsidTr="00160E7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DC5220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DC5220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DC5220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0C5F7A" w:rsidRPr="00DC5220" w:rsidTr="00160E7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DC5220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DC5220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  <w:b/>
              </w:rPr>
              <w:t>Муниципальный район Ставропольский Самарской области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DC5220" w:rsidRDefault="000C5F7A" w:rsidP="00160E7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  <w:b/>
              </w:rPr>
              <w:t>Администрация сельского поселения Севрюкаево области</w:t>
            </w:r>
          </w:p>
        </w:tc>
      </w:tr>
      <w:tr w:rsidR="000C5F7A" w:rsidRPr="00DC5220" w:rsidTr="00160E7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DC5220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DC5220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 xml:space="preserve"> 01 05 00 00 00 0000 000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DC5220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 xml:space="preserve">Изменение остатков </w:t>
            </w:r>
            <w:proofErr w:type="gramStart"/>
            <w:r w:rsidRPr="00DC5220">
              <w:rPr>
                <w:rFonts w:ascii="Times New Roman" w:eastAsia="Times New Roman" w:hAnsi="Times New Roman" w:cs="Times New Roman"/>
              </w:rPr>
              <w:t>средств  на</w:t>
            </w:r>
            <w:proofErr w:type="gramEnd"/>
            <w:r w:rsidRPr="00DC5220">
              <w:rPr>
                <w:rFonts w:ascii="Times New Roman" w:eastAsia="Times New Roman" w:hAnsi="Times New Roman" w:cs="Times New Roman"/>
              </w:rPr>
              <w:t xml:space="preserve">  счетах  по                               учету средств бюджета</w:t>
            </w:r>
          </w:p>
          <w:p w:rsidR="000C5F7A" w:rsidRPr="00DC5220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0C5F7A" w:rsidRPr="00DC5220" w:rsidTr="00160E7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DC5220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DC5220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 xml:space="preserve"> 01 05 00 00 00 0000 500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DC5220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Увеличение остатков средств бюджетов</w:t>
            </w:r>
          </w:p>
          <w:p w:rsidR="000C5F7A" w:rsidRPr="00DC5220" w:rsidRDefault="000C5F7A" w:rsidP="00160E7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0C5F7A" w:rsidRPr="00DC5220" w:rsidTr="00160E7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DC5220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DC5220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 xml:space="preserve"> 01 05 02 00 00 0000 500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DC5220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Увеличение прочих остатков средств бюджетов</w:t>
            </w:r>
          </w:p>
          <w:p w:rsidR="000C5F7A" w:rsidRPr="00DC5220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C5F7A" w:rsidRPr="00DC5220" w:rsidTr="00160E7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DC5220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DC5220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 xml:space="preserve"> 01 05 02 01 00 0000 510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DC5220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Увеличение прочих остатков денежных средств                               бюджетов</w:t>
            </w:r>
          </w:p>
          <w:p w:rsidR="000C5F7A" w:rsidRPr="00DC5220" w:rsidRDefault="000C5F7A" w:rsidP="00160E7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0C5F7A" w:rsidRPr="00DC5220" w:rsidTr="00160E7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DC5220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DC5220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DC5220">
              <w:rPr>
                <w:rFonts w:ascii="Times New Roman" w:eastAsia="Times New Roman" w:hAnsi="Times New Roman" w:cs="Times New Roman"/>
                <w:i/>
              </w:rPr>
              <w:t xml:space="preserve"> 01 05 02 01 10 0000 510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DC5220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DC5220">
              <w:rPr>
                <w:rFonts w:ascii="Times New Roman" w:eastAsia="Times New Roman" w:hAnsi="Times New Roman" w:cs="Times New Roman"/>
                <w:i/>
              </w:rPr>
              <w:t>Увеличение прочих остатков денежных средств                               бюджета сельского поселения</w:t>
            </w:r>
          </w:p>
          <w:p w:rsidR="000C5F7A" w:rsidRPr="00DC5220" w:rsidRDefault="000C5F7A" w:rsidP="00160E7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0C5F7A" w:rsidRPr="00DC5220" w:rsidTr="00160E7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DC5220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DC5220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 xml:space="preserve"> 01 05 00 00 00 0000 600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DC5220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Уменьшение остатков средств бюджетов</w:t>
            </w:r>
          </w:p>
          <w:p w:rsidR="000C5F7A" w:rsidRPr="00DC5220" w:rsidRDefault="000C5F7A" w:rsidP="00160E7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0C5F7A" w:rsidRPr="00DC5220" w:rsidTr="00160E7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DC5220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DC5220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 xml:space="preserve"> 01 05 02 00 00 0000 600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DC5220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DC5220">
              <w:rPr>
                <w:rFonts w:ascii="Times New Roman" w:eastAsia="Times New Roman" w:hAnsi="Times New Roman" w:cs="Times New Roman"/>
              </w:rPr>
              <w:t>Уменьшение  прочих</w:t>
            </w:r>
            <w:proofErr w:type="gramEnd"/>
            <w:r w:rsidRPr="00DC5220">
              <w:rPr>
                <w:rFonts w:ascii="Times New Roman" w:eastAsia="Times New Roman" w:hAnsi="Times New Roman" w:cs="Times New Roman"/>
              </w:rPr>
              <w:t xml:space="preserve"> остатков  средств                               бюджетов</w:t>
            </w:r>
          </w:p>
          <w:p w:rsidR="000C5F7A" w:rsidRPr="00DC5220" w:rsidRDefault="000C5F7A" w:rsidP="00160E7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0C5F7A" w:rsidRPr="00DC5220" w:rsidTr="00160E7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DC5220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DC5220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 xml:space="preserve"> 01 05 02 01 00 0000 610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DC5220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Уменьшение прочих остатков денежных средств                               бюджетов</w:t>
            </w:r>
          </w:p>
          <w:p w:rsidR="000C5F7A" w:rsidRPr="00DC5220" w:rsidRDefault="000C5F7A" w:rsidP="00160E7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0C5F7A" w:rsidRPr="00DC5220" w:rsidTr="00160E7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DC5220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lastRenderedPageBreak/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DC5220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DC5220">
              <w:rPr>
                <w:rFonts w:ascii="Times New Roman" w:eastAsia="Times New Roman" w:hAnsi="Times New Roman" w:cs="Times New Roman"/>
                <w:i/>
              </w:rPr>
              <w:t xml:space="preserve"> 01 05 02 01 10 0000 610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7A" w:rsidRPr="00DC5220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DC5220">
              <w:rPr>
                <w:rFonts w:ascii="Times New Roman" w:eastAsia="Times New Roman" w:hAnsi="Times New Roman" w:cs="Times New Roman"/>
                <w:i/>
              </w:rPr>
              <w:t>Уменьшение прочих остатков денежных средств бюджета сельского поселения</w:t>
            </w:r>
          </w:p>
          <w:p w:rsidR="000C5F7A" w:rsidRPr="00DC5220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0C5F7A" w:rsidRPr="00DC5220" w:rsidRDefault="000C5F7A" w:rsidP="00160E7E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i/>
              </w:rPr>
            </w:pPr>
          </w:p>
        </w:tc>
      </w:tr>
    </w:tbl>
    <w:p w:rsidR="000C5F7A" w:rsidRPr="00DC5220" w:rsidRDefault="000C5F7A" w:rsidP="000C5F7A">
      <w:pPr>
        <w:spacing w:after="0" w:line="240" w:lineRule="auto"/>
        <w:ind w:left="240"/>
        <w:rPr>
          <w:rFonts w:ascii="Times New Roman" w:eastAsia="Times New Roman" w:hAnsi="Times New Roman" w:cs="Times New Roman"/>
          <w:sz w:val="20"/>
          <w:szCs w:val="20"/>
        </w:rPr>
      </w:pPr>
    </w:p>
    <w:p w:rsidR="000C5F7A" w:rsidRPr="00DC5220" w:rsidRDefault="000C5F7A" w:rsidP="000C5F7A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C5F7A" w:rsidRDefault="000C5F7A" w:rsidP="000C5F7A">
      <w:pPr>
        <w:rPr>
          <w:rFonts w:ascii="Times New Roman" w:hAnsi="Times New Roman" w:cs="Times New Roman"/>
          <w:sz w:val="24"/>
          <w:szCs w:val="24"/>
        </w:rPr>
      </w:pPr>
    </w:p>
    <w:p w:rsidR="000C5F7A" w:rsidRDefault="000C5F7A" w:rsidP="000C5F7A">
      <w:pPr>
        <w:rPr>
          <w:rFonts w:ascii="Times New Roman" w:hAnsi="Times New Roman" w:cs="Times New Roman"/>
          <w:sz w:val="24"/>
          <w:szCs w:val="24"/>
        </w:rPr>
      </w:pPr>
    </w:p>
    <w:p w:rsidR="000C5F7A" w:rsidRPr="00B11BCB" w:rsidRDefault="000C5F7A" w:rsidP="000C5F7A">
      <w:pPr>
        <w:keepNext/>
        <w:tabs>
          <w:tab w:val="left" w:pos="8310"/>
        </w:tabs>
        <w:spacing w:after="0" w:line="240" w:lineRule="auto"/>
        <w:ind w:left="5400" w:hanging="5684"/>
        <w:jc w:val="right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C2F60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ab/>
      </w:r>
      <w:r w:rsidRPr="00AC01E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</w:t>
      </w:r>
      <w:r w:rsidRPr="00B11BCB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B11BC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</w:t>
      </w:r>
      <w:r w:rsidRPr="00B11BCB">
        <w:rPr>
          <w:rFonts w:ascii="Times New Roman" w:eastAsia="Times New Roman" w:hAnsi="Times New Roman" w:cs="Times New Roman"/>
          <w:sz w:val="20"/>
          <w:szCs w:val="20"/>
        </w:rPr>
        <w:t>Приложение №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</w:p>
    <w:p w:rsidR="000C5F7A" w:rsidRPr="00B11BCB" w:rsidRDefault="000C5F7A" w:rsidP="000C5F7A">
      <w:pPr>
        <w:tabs>
          <w:tab w:val="left" w:pos="113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B11BCB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к проекту Решения Собрания Представителей</w:t>
      </w:r>
    </w:p>
    <w:p w:rsidR="000C5F7A" w:rsidRPr="00B11BCB" w:rsidRDefault="000C5F7A" w:rsidP="000C5F7A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B11BCB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                                                                                                сельского поселения </w:t>
      </w:r>
      <w:r w:rsidRPr="00B11BCB">
        <w:rPr>
          <w:rFonts w:ascii="Times New Roman" w:eastAsia="Times New Roman" w:hAnsi="Times New Roman" w:cs="Times New Roman"/>
          <w:sz w:val="20"/>
          <w:szCs w:val="20"/>
          <w:lang w:eastAsia="x-none"/>
        </w:rPr>
        <w:t>Севрюкаево</w:t>
      </w:r>
    </w:p>
    <w:p w:rsidR="000C5F7A" w:rsidRPr="00B11BCB" w:rsidRDefault="000C5F7A" w:rsidP="000C5F7A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B11BCB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муниципального</w:t>
      </w:r>
      <w:r w:rsidRPr="00B11BCB"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 </w:t>
      </w:r>
      <w:r w:rsidRPr="00B11BCB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района </w:t>
      </w:r>
    </w:p>
    <w:p w:rsidR="000C5F7A" w:rsidRPr="00B11BCB" w:rsidRDefault="000C5F7A" w:rsidP="000C5F7A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B11BCB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Ставропольский Самарской области </w:t>
      </w:r>
    </w:p>
    <w:p w:rsidR="000C5F7A" w:rsidRPr="00B11BCB" w:rsidRDefault="000C5F7A" w:rsidP="000C5F7A">
      <w:pPr>
        <w:tabs>
          <w:tab w:val="left" w:pos="592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B11BCB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</w:t>
      </w:r>
    </w:p>
    <w:p w:rsidR="000C5F7A" w:rsidRPr="00B11BCB" w:rsidRDefault="000C5F7A" w:rsidP="000C5F7A">
      <w:pPr>
        <w:tabs>
          <w:tab w:val="left" w:pos="592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0C5F7A" w:rsidRPr="00B11BCB" w:rsidRDefault="000C5F7A" w:rsidP="000C5F7A">
      <w:pPr>
        <w:tabs>
          <w:tab w:val="left" w:pos="11340"/>
        </w:tabs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Нормативы распределения доходов в бюджет сельского поселения Севрюкаево муниципального района Ставропольский Самарской области на 202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</w:t>
      </w:r>
      <w:r w:rsidRPr="00B11B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год и на плановый период 202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</w:t>
      </w:r>
      <w:r w:rsidRPr="00B11B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и 202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</w:t>
      </w:r>
      <w:r w:rsidRPr="00B11B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годов</w:t>
      </w:r>
    </w:p>
    <w:p w:rsidR="000C5F7A" w:rsidRPr="00B11BCB" w:rsidRDefault="000C5F7A" w:rsidP="000C5F7A">
      <w:pPr>
        <w:tabs>
          <w:tab w:val="left" w:pos="11340"/>
        </w:tabs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5953"/>
        <w:gridCol w:w="1701"/>
      </w:tblGrid>
      <w:tr w:rsidR="000C5F7A" w:rsidRPr="00B11BCB" w:rsidTr="00160E7E">
        <w:trPr>
          <w:trHeight w:val="114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B11BCB" w:rsidRDefault="000C5F7A" w:rsidP="00160E7E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Код бюджетной</w:t>
            </w:r>
          </w:p>
          <w:p w:rsidR="000C5F7A" w:rsidRPr="00B11BCB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классификации дохода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B11BCB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дохода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B11BCB" w:rsidRDefault="000C5F7A" w:rsidP="00160E7E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Норматив отчислений, в процентах</w:t>
            </w:r>
          </w:p>
        </w:tc>
      </w:tr>
      <w:tr w:rsidR="000C5F7A" w:rsidRPr="00B11BCB" w:rsidTr="00160E7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B11BCB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B11BCB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B11BCB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C5F7A" w:rsidRPr="00B11BCB" w:rsidTr="00160E7E">
        <w:trPr>
          <w:trHeight w:val="106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B11BCB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000 1 11 09045 10 0000 120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B11BCB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B11BCB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0C5F7A" w:rsidRPr="00B11BCB" w:rsidTr="00160E7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B11BCB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000 1 11 05025 10 0000 120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B11BCB" w:rsidRDefault="000C5F7A" w:rsidP="00160E7E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B11BCB" w:rsidRDefault="000C5F7A" w:rsidP="00160E7E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C5F7A" w:rsidRPr="00B11BCB" w:rsidTr="00160E7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B11BCB" w:rsidRDefault="000C5F7A" w:rsidP="00160E7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</w:pPr>
            <w:r w:rsidRPr="00B11B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000 </w:t>
            </w:r>
            <w:r w:rsidRPr="00B11B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x-none"/>
              </w:rPr>
              <w:t>1 11 05035 10 0000 120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B11BCB" w:rsidRDefault="000C5F7A" w:rsidP="00160E7E">
            <w:pPr>
              <w:spacing w:after="0" w:line="240" w:lineRule="auto"/>
              <w:jc w:val="both"/>
              <w:rPr>
                <w:rFonts w:ascii="Times New Roman" w:eastAsia="Calibri" w:hAnsi="Times New Roman" w:cs="Tahoma"/>
                <w:sz w:val="24"/>
                <w:szCs w:val="24"/>
                <w:lang w:val="x-none"/>
              </w:rPr>
            </w:pPr>
            <w:r w:rsidRPr="00B11BC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B11BCB" w:rsidRDefault="000C5F7A" w:rsidP="00160E7E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4"/>
                <w:szCs w:val="24"/>
              </w:rPr>
            </w:pPr>
            <w:r w:rsidRPr="00B11BCB">
              <w:rPr>
                <w:rFonts w:ascii="Times New Roman" w:eastAsia="Calibri" w:hAnsi="Times New Roman" w:cs="Tahoma"/>
                <w:sz w:val="24"/>
                <w:szCs w:val="24"/>
              </w:rPr>
              <w:t>100</w:t>
            </w:r>
          </w:p>
        </w:tc>
      </w:tr>
      <w:tr w:rsidR="000C5F7A" w:rsidRPr="00B11BCB" w:rsidTr="00160E7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B11BCB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000 1 16 23051 10 0000 140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B11BCB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B11BCB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C5F7A" w:rsidRPr="00B11BCB" w:rsidTr="00160E7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B11BCB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C5F7A" w:rsidRPr="00B11BCB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000 1 16 90050 10 0000 140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B11BCB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B11BCB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C5F7A" w:rsidRPr="00B11BCB" w:rsidTr="00160E7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B11BCB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000 1 17 01050 10 0000 180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B11BCB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B11BCB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C5F7A" w:rsidRPr="00B11BCB" w:rsidTr="00160E7E">
        <w:trPr>
          <w:trHeight w:val="18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B11BCB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000 1 17 05050 10 0000 180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B11BCB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неналоговые доходы бюджетов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7A" w:rsidRPr="00B11BCB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0C5F7A" w:rsidRPr="00DC5220" w:rsidRDefault="000C5F7A" w:rsidP="000C5F7A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0C5F7A" w:rsidRDefault="000C5F7A" w:rsidP="000C5F7A">
      <w:pPr>
        <w:spacing w:after="0"/>
        <w:rPr>
          <w:rFonts w:ascii="Times New Roman" w:hAnsi="Times New Roman" w:cs="Times New Roman"/>
          <w:sz w:val="24"/>
          <w:szCs w:val="24"/>
        </w:rPr>
        <w:sectPr w:rsidR="000C5F7A" w:rsidSect="00AC01EE">
          <w:pgSz w:w="11906" w:h="16838"/>
          <w:pgMar w:top="567" w:right="424" w:bottom="426" w:left="993" w:header="708" w:footer="708" w:gutter="0"/>
          <w:cols w:space="708"/>
          <w:docGrid w:linePitch="360"/>
        </w:sectPr>
      </w:pPr>
    </w:p>
    <w:p w:rsidR="000C5F7A" w:rsidRDefault="000C5F7A" w:rsidP="000C5F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5F7A" w:rsidRDefault="000C5F7A" w:rsidP="000C5F7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59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0"/>
        <w:gridCol w:w="4820"/>
        <w:gridCol w:w="700"/>
        <w:gridCol w:w="1193"/>
        <w:gridCol w:w="425"/>
        <w:gridCol w:w="1078"/>
        <w:gridCol w:w="596"/>
        <w:gridCol w:w="567"/>
        <w:gridCol w:w="1134"/>
        <w:gridCol w:w="1259"/>
        <w:gridCol w:w="868"/>
        <w:gridCol w:w="1402"/>
        <w:gridCol w:w="236"/>
        <w:gridCol w:w="236"/>
        <w:gridCol w:w="236"/>
        <w:gridCol w:w="236"/>
        <w:gridCol w:w="236"/>
        <w:gridCol w:w="236"/>
        <w:gridCol w:w="236"/>
      </w:tblGrid>
      <w:tr w:rsidR="000C5F7A" w:rsidRPr="000D618F" w:rsidTr="00160E7E">
        <w:trPr>
          <w:gridAfter w:val="7"/>
          <w:wAfter w:w="1652" w:type="dxa"/>
          <w:trHeight w:val="25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6" w:type="dxa"/>
            <w:gridSpan w:val="6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0D618F">
              <w:rPr>
                <w:rFonts w:ascii="Arial" w:eastAsia="Times New Roman" w:hAnsi="Arial" w:cs="Arial"/>
                <w:sz w:val="18"/>
                <w:szCs w:val="18"/>
              </w:rPr>
              <w:t>Приложение № 4</w:t>
            </w:r>
          </w:p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18"/>
                <w:szCs w:val="18"/>
              </w:rPr>
              <w:t>к проекту Решения Собрания Представителей</w:t>
            </w:r>
          </w:p>
        </w:tc>
      </w:tr>
      <w:tr w:rsidR="000C5F7A" w:rsidRPr="000D618F" w:rsidTr="00160E7E">
        <w:trPr>
          <w:gridAfter w:val="7"/>
          <w:wAfter w:w="1652" w:type="dxa"/>
          <w:trHeight w:val="25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6" w:type="dxa"/>
            <w:gridSpan w:val="6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7"/>
          <w:wAfter w:w="1652" w:type="dxa"/>
          <w:trHeight w:val="25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4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18"/>
                <w:szCs w:val="18"/>
              </w:rPr>
              <w:t>сельского поселения Севрюкаево</w:t>
            </w:r>
          </w:p>
        </w:tc>
      </w:tr>
      <w:tr w:rsidR="000C5F7A" w:rsidRPr="000D618F" w:rsidTr="00160E7E">
        <w:trPr>
          <w:gridAfter w:val="7"/>
          <w:wAfter w:w="1652" w:type="dxa"/>
          <w:trHeight w:val="25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4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18"/>
                <w:szCs w:val="18"/>
              </w:rPr>
              <w:t xml:space="preserve">муниципального района Ставропольский </w:t>
            </w:r>
          </w:p>
        </w:tc>
      </w:tr>
      <w:tr w:rsidR="000C5F7A" w:rsidRPr="000D618F" w:rsidTr="00160E7E">
        <w:trPr>
          <w:gridAfter w:val="7"/>
          <w:wAfter w:w="1652" w:type="dxa"/>
          <w:trHeight w:val="510"/>
        </w:trPr>
        <w:tc>
          <w:tcPr>
            <w:tcW w:w="14302" w:type="dxa"/>
            <w:gridSpan w:val="12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18"/>
                <w:szCs w:val="18"/>
              </w:rPr>
              <w:t>Самарской области</w:t>
            </w:r>
          </w:p>
        </w:tc>
      </w:tr>
      <w:tr w:rsidR="000C5F7A" w:rsidRPr="000D618F" w:rsidTr="00160E7E">
        <w:trPr>
          <w:gridAfter w:val="7"/>
          <w:wAfter w:w="1652" w:type="dxa"/>
          <w:trHeight w:val="420"/>
        </w:trPr>
        <w:tc>
          <w:tcPr>
            <w:tcW w:w="14302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Ведомственная структура расходов бюджета сельского поселения Севрюкаево муниципального района Ставропольский Самарской области на 2021 год</w:t>
            </w:r>
          </w:p>
        </w:tc>
      </w:tr>
      <w:tr w:rsidR="000C5F7A" w:rsidRPr="000D618F" w:rsidTr="00160E7E">
        <w:trPr>
          <w:gridAfter w:val="7"/>
          <w:wAfter w:w="1652" w:type="dxa"/>
          <w:trHeight w:val="675"/>
        </w:trPr>
        <w:tc>
          <w:tcPr>
            <w:tcW w:w="14302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0C5F7A" w:rsidRPr="000D618F" w:rsidTr="00160E7E">
        <w:trPr>
          <w:trHeight w:val="255"/>
        </w:trPr>
        <w:tc>
          <w:tcPr>
            <w:tcW w:w="1477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Единица измерения: тыс. руб.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10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8" w:type="dxa"/>
            <w:gridSpan w:val="1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1290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Код главы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337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В </w:t>
            </w:r>
            <w:proofErr w:type="spellStart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т.ч</w:t>
            </w:r>
            <w:proofErr w:type="spellEnd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. за счет безвозмездных поступлений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8 087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996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2 521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468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468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1 477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1 393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1 393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1 393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991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366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36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136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78210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79900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Резервные средства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79900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870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568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"Информационное освещение деятельности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174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1350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78210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394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51180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51180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51180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853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127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78210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739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85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739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606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133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553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553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85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2021- 2023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553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2 242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911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2 242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911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222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222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718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714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911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139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Межбюджетные трансферты, предоставляемые в бюджет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(Комплексное развитие сельских территорий)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L5760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1 302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911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L5760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911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9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КУЛЬТУРА И КИНЕМАТОГРАФИЯ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1 328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636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1380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78210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636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692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139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78210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692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101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101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67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166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101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64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100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43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5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8 087,00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996,00</w:t>
            </w: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C5F7A" w:rsidRDefault="000C5F7A" w:rsidP="000C5F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5F7A" w:rsidRDefault="000C5F7A" w:rsidP="000C5F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5F7A" w:rsidRDefault="000C5F7A" w:rsidP="000C5F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5F7A" w:rsidRDefault="000C5F7A" w:rsidP="000C5F7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8844" w:type="dxa"/>
        <w:tblInd w:w="108" w:type="dxa"/>
        <w:tblLook w:val="04A0" w:firstRow="1" w:lastRow="0" w:firstColumn="1" w:lastColumn="0" w:noHBand="0" w:noVBand="1"/>
      </w:tblPr>
      <w:tblGrid>
        <w:gridCol w:w="261"/>
        <w:gridCol w:w="186"/>
        <w:gridCol w:w="5214"/>
        <w:gridCol w:w="709"/>
        <w:gridCol w:w="403"/>
        <w:gridCol w:w="429"/>
        <w:gridCol w:w="394"/>
        <w:gridCol w:w="323"/>
        <w:gridCol w:w="394"/>
        <w:gridCol w:w="485"/>
        <w:gridCol w:w="176"/>
        <w:gridCol w:w="299"/>
        <w:gridCol w:w="184"/>
        <w:gridCol w:w="282"/>
        <w:gridCol w:w="394"/>
        <w:gridCol w:w="332"/>
        <w:gridCol w:w="72"/>
        <w:gridCol w:w="322"/>
        <w:gridCol w:w="670"/>
        <w:gridCol w:w="483"/>
        <w:gridCol w:w="604"/>
        <w:gridCol w:w="476"/>
        <w:gridCol w:w="800"/>
        <w:gridCol w:w="680"/>
        <w:gridCol w:w="222"/>
        <w:gridCol w:w="222"/>
        <w:gridCol w:w="1106"/>
        <w:gridCol w:w="1390"/>
        <w:gridCol w:w="222"/>
        <w:gridCol w:w="222"/>
        <w:gridCol w:w="222"/>
        <w:gridCol w:w="222"/>
        <w:gridCol w:w="222"/>
        <w:gridCol w:w="222"/>
      </w:tblGrid>
      <w:tr w:rsidR="000C5F7A" w:rsidRPr="000D618F" w:rsidTr="00160E7E">
        <w:trPr>
          <w:gridAfter w:val="10"/>
          <w:wAfter w:w="4272" w:type="dxa"/>
          <w:trHeight w:val="25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D618F">
              <w:rPr>
                <w:rFonts w:ascii="Arial" w:eastAsia="Times New Roman" w:hAnsi="Arial" w:cs="Arial"/>
                <w:sz w:val="18"/>
                <w:szCs w:val="18"/>
              </w:rPr>
              <w:t>Приложение № 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10"/>
          <w:wAfter w:w="4272" w:type="dxa"/>
          <w:trHeight w:val="25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D618F">
              <w:rPr>
                <w:rFonts w:ascii="Arial" w:eastAsia="Times New Roman" w:hAnsi="Arial" w:cs="Arial"/>
                <w:sz w:val="18"/>
                <w:szCs w:val="18"/>
              </w:rPr>
              <w:t>к проекту Решения Собрания Представителей</w:t>
            </w:r>
          </w:p>
        </w:tc>
      </w:tr>
      <w:tr w:rsidR="000C5F7A" w:rsidRPr="000D618F" w:rsidTr="00160E7E">
        <w:trPr>
          <w:gridAfter w:val="10"/>
          <w:wAfter w:w="4272" w:type="dxa"/>
          <w:trHeight w:val="25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3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D618F">
              <w:rPr>
                <w:rFonts w:ascii="Arial" w:eastAsia="Times New Roman" w:hAnsi="Arial" w:cs="Arial"/>
                <w:sz w:val="18"/>
                <w:szCs w:val="18"/>
              </w:rPr>
              <w:t>сельского поселения Севрюкаево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C5F7A" w:rsidRPr="000D618F" w:rsidTr="00160E7E">
        <w:trPr>
          <w:gridAfter w:val="10"/>
          <w:wAfter w:w="4272" w:type="dxa"/>
          <w:trHeight w:val="25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D618F">
              <w:rPr>
                <w:rFonts w:ascii="Arial" w:eastAsia="Times New Roman" w:hAnsi="Arial" w:cs="Arial"/>
                <w:sz w:val="18"/>
                <w:szCs w:val="18"/>
              </w:rPr>
              <w:t xml:space="preserve">муниципального района Ставропольский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C5F7A" w:rsidRPr="000D618F" w:rsidTr="00160E7E">
        <w:trPr>
          <w:gridAfter w:val="10"/>
          <w:wAfter w:w="4272" w:type="dxa"/>
          <w:trHeight w:val="25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D618F">
              <w:rPr>
                <w:rFonts w:ascii="Arial" w:eastAsia="Times New Roman" w:hAnsi="Arial" w:cs="Arial"/>
                <w:sz w:val="18"/>
                <w:szCs w:val="18"/>
              </w:rPr>
              <w:t>Самарской области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10"/>
          <w:wAfter w:w="4272" w:type="dxa"/>
          <w:trHeight w:val="25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10"/>
          <w:wAfter w:w="4272" w:type="dxa"/>
          <w:trHeight w:val="255"/>
        </w:trPr>
        <w:tc>
          <w:tcPr>
            <w:tcW w:w="1085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10"/>
          <w:wAfter w:w="4272" w:type="dxa"/>
          <w:trHeight w:val="25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5" w:type="dxa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и подгруппам  видов расходов классификации расходов бюджета сельского поселения Севрюкаево муниципального района Ставропольский  на     2021 год</w:t>
            </w:r>
          </w:p>
        </w:tc>
      </w:tr>
      <w:tr w:rsidR="000C5F7A" w:rsidRPr="000D618F" w:rsidTr="00160E7E">
        <w:trPr>
          <w:gridAfter w:val="10"/>
          <w:wAfter w:w="4272" w:type="dxa"/>
          <w:trHeight w:val="1320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25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55"/>
        </w:trPr>
        <w:tc>
          <w:tcPr>
            <w:tcW w:w="973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Единица измерения: тыс. руб.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10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1290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7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4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14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В </w:t>
            </w:r>
            <w:proofErr w:type="spellStart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т.ч</w:t>
            </w:r>
            <w:proofErr w:type="spellEnd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. за счет безвозмездных поступлений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2 521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468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1 477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1 393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1 393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1 393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991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366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36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85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Резервные фонды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79900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Резервные средства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79900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870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568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"Информационное освещение деятельности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А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А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174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А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960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394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Национальная оборона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51180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51180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51180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853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85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64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739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606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133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Национальная экономика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480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750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553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2 242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911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Благоустройство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2 242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911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222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222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718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714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911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91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Межбюджетные трансферты, предоставляемые в бюджет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(Комплексное развитие сельских территорий)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L5760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1 302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911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L5760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911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Образование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64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КУЛЬТУРА И КИНЕМАТОГРАФИЯ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1 328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94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636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85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692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Социальная политика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121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101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Массовый спорт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43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720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351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5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51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8 087,00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996,00</w:t>
            </w: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87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2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8"/>
          <w:wAfter w:w="3828" w:type="dxa"/>
          <w:trHeight w:val="255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7"/>
          <w:wAfter w:w="2722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18"/>
                <w:szCs w:val="18"/>
              </w:rPr>
              <w:t>Приложение № 6</w:t>
            </w:r>
          </w:p>
        </w:tc>
      </w:tr>
      <w:tr w:rsidR="000C5F7A" w:rsidRPr="000D618F" w:rsidTr="00160E7E">
        <w:trPr>
          <w:gridAfter w:val="7"/>
          <w:wAfter w:w="2722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18"/>
                <w:szCs w:val="18"/>
              </w:rPr>
              <w:t>к проекту Решения Собрания Представителей</w:t>
            </w:r>
          </w:p>
        </w:tc>
      </w:tr>
      <w:tr w:rsidR="000C5F7A" w:rsidRPr="000D618F" w:rsidTr="00160E7E">
        <w:trPr>
          <w:gridAfter w:val="4"/>
          <w:wAfter w:w="888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0D618F">
              <w:rPr>
                <w:rFonts w:ascii="Arial" w:eastAsia="Times New Roman" w:hAnsi="Arial" w:cs="Arial"/>
                <w:sz w:val="18"/>
                <w:szCs w:val="18"/>
              </w:rPr>
              <w:t>сельского поселения Севрюкаево</w:t>
            </w:r>
          </w:p>
        </w:tc>
      </w:tr>
      <w:tr w:rsidR="000C5F7A" w:rsidRPr="000D618F" w:rsidTr="00160E7E">
        <w:trPr>
          <w:gridAfter w:val="4"/>
          <w:wAfter w:w="888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0D618F">
              <w:rPr>
                <w:rFonts w:ascii="Arial" w:eastAsia="Times New Roman" w:hAnsi="Arial" w:cs="Arial"/>
                <w:sz w:val="18"/>
                <w:szCs w:val="18"/>
              </w:rPr>
              <w:t xml:space="preserve">муниципального района Ставропольский </w:t>
            </w:r>
          </w:p>
        </w:tc>
      </w:tr>
      <w:tr w:rsidR="000C5F7A" w:rsidRPr="000D618F" w:rsidTr="00160E7E">
        <w:trPr>
          <w:gridAfter w:val="4"/>
          <w:wAfter w:w="888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18"/>
                <w:szCs w:val="18"/>
              </w:rPr>
              <w:t>Самарской области</w:t>
            </w:r>
          </w:p>
        </w:tc>
        <w:tc>
          <w:tcPr>
            <w:tcW w:w="1390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4"/>
          <w:wAfter w:w="888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4"/>
          <w:wAfter w:w="888" w:type="dxa"/>
          <w:trHeight w:val="255"/>
        </w:trPr>
        <w:tc>
          <w:tcPr>
            <w:tcW w:w="75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4"/>
          <w:wAfter w:w="888" w:type="dxa"/>
          <w:trHeight w:val="255"/>
        </w:trPr>
        <w:tc>
          <w:tcPr>
            <w:tcW w:w="16122" w:type="dxa"/>
            <w:gridSpan w:val="2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Ведомственная структура расходов бюджета </w:t>
            </w:r>
            <w:proofErr w:type="spellStart"/>
            <w:r w:rsidRPr="000D618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cельского</w:t>
            </w:r>
            <w:proofErr w:type="spellEnd"/>
            <w:r w:rsidRPr="000D618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поселения Севрюкаево муниципального района Ставропольский Самарской области на плановый период 2022 и 2023 годов</w:t>
            </w:r>
          </w:p>
        </w:tc>
        <w:tc>
          <w:tcPr>
            <w:tcW w:w="1390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5"/>
          <w:wAfter w:w="1110" w:type="dxa"/>
          <w:trHeight w:val="255"/>
        </w:trPr>
        <w:tc>
          <w:tcPr>
            <w:tcW w:w="16122" w:type="dxa"/>
            <w:gridSpan w:val="2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gridAfter w:val="6"/>
          <w:wAfter w:w="1332" w:type="dxa"/>
          <w:trHeight w:val="255"/>
        </w:trPr>
        <w:tc>
          <w:tcPr>
            <w:tcW w:w="16122" w:type="dxa"/>
            <w:gridSpan w:val="2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55"/>
        </w:trPr>
        <w:tc>
          <w:tcPr>
            <w:tcW w:w="1612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Единица измерения: тыс. руб.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10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129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Код главы</w:t>
            </w:r>
          </w:p>
        </w:tc>
        <w:tc>
          <w:tcPr>
            <w:tcW w:w="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77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4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10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 2022 год</w:t>
            </w:r>
          </w:p>
        </w:tc>
        <w:tc>
          <w:tcPr>
            <w:tcW w:w="207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В </w:t>
            </w:r>
            <w:proofErr w:type="spellStart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т.ч</w:t>
            </w:r>
            <w:proofErr w:type="spellEnd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. за счет безвозмездных поступлений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 2023 год</w:t>
            </w:r>
          </w:p>
        </w:tc>
        <w:tc>
          <w:tcPr>
            <w:tcW w:w="22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В </w:t>
            </w:r>
            <w:proofErr w:type="spellStart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т.ч</w:t>
            </w:r>
            <w:proofErr w:type="spellEnd"/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. за счет безвозмездных поступлений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8 196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1 062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6 784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2 537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2 520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469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468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469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469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469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469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1 492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1 477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1 408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1 393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1 408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1 393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1 408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1 393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991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991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381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366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36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36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127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79900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79900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870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568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568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"Информационное освещение деятельности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А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А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А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135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51180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51180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51180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853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853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132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739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739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93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606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606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133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133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553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553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553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553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9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2 335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977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940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2 335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977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940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222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222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222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222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718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718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714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714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850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1 395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977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136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Межбюджетные трансферты, предоставляемые в бюджет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(Комплексное развитие сельских территорий)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L5760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1 395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977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L5760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1 395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977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85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КУЛЬТУРА И КИНЕМАТОГРАФИЯ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1 328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1 328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636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636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144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692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692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141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101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101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101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101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160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91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079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2230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618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8196</w:t>
            </w:r>
          </w:p>
        </w:tc>
        <w:tc>
          <w:tcPr>
            <w:tcW w:w="207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1062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6784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Условно-утвержденные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0000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000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183</w:t>
            </w:r>
          </w:p>
        </w:tc>
        <w:tc>
          <w:tcPr>
            <w:tcW w:w="20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353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390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8379</w:t>
            </w:r>
          </w:p>
        </w:tc>
        <w:tc>
          <w:tcPr>
            <w:tcW w:w="2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7137</w:t>
            </w:r>
          </w:p>
        </w:tc>
        <w:tc>
          <w:tcPr>
            <w:tcW w:w="22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618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1390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0D618F" w:rsidTr="00160E7E">
        <w:trPr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0D618F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C5F7A" w:rsidRDefault="000C5F7A" w:rsidP="000C5F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5F7A" w:rsidRDefault="000C5F7A" w:rsidP="000C5F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5F7A" w:rsidRDefault="000C5F7A" w:rsidP="000C5F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5F7A" w:rsidRDefault="000C5F7A" w:rsidP="000C5F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5F7A" w:rsidRDefault="000C5F7A" w:rsidP="000C5F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5F7A" w:rsidRDefault="000C5F7A" w:rsidP="000C5F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5F7A" w:rsidRDefault="000C5F7A" w:rsidP="000C5F7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5580" w:type="dxa"/>
        <w:tblInd w:w="108" w:type="dxa"/>
        <w:tblLook w:val="04A0" w:firstRow="1" w:lastRow="0" w:firstColumn="1" w:lastColumn="0" w:noHBand="0" w:noVBand="1"/>
      </w:tblPr>
      <w:tblGrid>
        <w:gridCol w:w="261"/>
        <w:gridCol w:w="5400"/>
        <w:gridCol w:w="403"/>
        <w:gridCol w:w="429"/>
        <w:gridCol w:w="394"/>
        <w:gridCol w:w="323"/>
        <w:gridCol w:w="394"/>
        <w:gridCol w:w="661"/>
        <w:gridCol w:w="483"/>
        <w:gridCol w:w="1080"/>
        <w:gridCol w:w="1470"/>
        <w:gridCol w:w="1480"/>
        <w:gridCol w:w="1470"/>
        <w:gridCol w:w="222"/>
        <w:gridCol w:w="222"/>
        <w:gridCol w:w="222"/>
        <w:gridCol w:w="222"/>
        <w:gridCol w:w="222"/>
        <w:gridCol w:w="222"/>
      </w:tblGrid>
      <w:tr w:rsidR="000C5F7A" w:rsidRPr="00D318C7" w:rsidTr="00160E7E">
        <w:trPr>
          <w:gridAfter w:val="6"/>
          <w:wAfter w:w="1332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8C7">
              <w:rPr>
                <w:rFonts w:ascii="Arial" w:eastAsia="Times New Roman" w:hAnsi="Arial" w:cs="Arial"/>
                <w:sz w:val="18"/>
                <w:szCs w:val="18"/>
              </w:rPr>
              <w:t>Приложение № 7</w:t>
            </w:r>
          </w:p>
        </w:tc>
      </w:tr>
      <w:tr w:rsidR="000C5F7A" w:rsidRPr="00D318C7" w:rsidTr="00160E7E">
        <w:trPr>
          <w:gridAfter w:val="5"/>
          <w:wAfter w:w="1110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D318C7">
              <w:rPr>
                <w:rFonts w:ascii="Arial" w:eastAsia="Times New Roman" w:hAnsi="Arial" w:cs="Arial"/>
                <w:sz w:val="18"/>
                <w:szCs w:val="18"/>
              </w:rPr>
              <w:t>к проекту Решения Собрания Представителей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gridAfter w:val="5"/>
          <w:wAfter w:w="1110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D318C7">
              <w:rPr>
                <w:rFonts w:ascii="Arial" w:eastAsia="Times New Roman" w:hAnsi="Arial" w:cs="Arial"/>
                <w:sz w:val="18"/>
                <w:szCs w:val="18"/>
              </w:rPr>
              <w:t>сельского поселения Севрюкаево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gridAfter w:val="3"/>
          <w:wAfter w:w="666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D318C7">
              <w:rPr>
                <w:rFonts w:ascii="Arial" w:eastAsia="Times New Roman" w:hAnsi="Arial" w:cs="Arial"/>
                <w:sz w:val="18"/>
                <w:szCs w:val="18"/>
              </w:rPr>
              <w:t xml:space="preserve">муниципального района Ставропольский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C5F7A" w:rsidRPr="00D318C7" w:rsidTr="00160E7E">
        <w:trPr>
          <w:gridAfter w:val="3"/>
          <w:wAfter w:w="666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8C7">
              <w:rPr>
                <w:rFonts w:ascii="Arial" w:eastAsia="Times New Roman" w:hAnsi="Arial" w:cs="Arial"/>
                <w:sz w:val="18"/>
                <w:szCs w:val="18"/>
              </w:rPr>
              <w:t>Самарской области</w:t>
            </w: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gridAfter w:val="3"/>
          <w:wAfter w:w="666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gridAfter w:val="3"/>
          <w:wAfter w:w="666" w:type="dxa"/>
          <w:trHeight w:val="255"/>
        </w:trPr>
        <w:tc>
          <w:tcPr>
            <w:tcW w:w="76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gridAfter w:val="3"/>
          <w:wAfter w:w="666" w:type="dxa"/>
          <w:trHeight w:val="255"/>
        </w:trPr>
        <w:tc>
          <w:tcPr>
            <w:tcW w:w="14248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и подгруппам видов расходов классификации расходов бюджета муниципального района Ставропольский на плановый период 2022 и 2023 годов</w:t>
            </w: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gridAfter w:val="4"/>
          <w:wAfter w:w="888" w:type="dxa"/>
          <w:trHeight w:val="1230"/>
        </w:trPr>
        <w:tc>
          <w:tcPr>
            <w:tcW w:w="14248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gridAfter w:val="4"/>
          <w:wAfter w:w="888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55"/>
        </w:trPr>
        <w:tc>
          <w:tcPr>
            <w:tcW w:w="82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Единица измерения: тыс. руб.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129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77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4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 2022 год</w:t>
            </w:r>
          </w:p>
        </w:tc>
        <w:tc>
          <w:tcPr>
            <w:tcW w:w="14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В </w:t>
            </w:r>
            <w:proofErr w:type="spellStart"/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т.ч</w:t>
            </w:r>
            <w:proofErr w:type="spellEnd"/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. за счет безвозмездных поступлений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 2023 год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В </w:t>
            </w:r>
            <w:proofErr w:type="spellStart"/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т.ч</w:t>
            </w:r>
            <w:proofErr w:type="spellEnd"/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. за счет безвозмездных поступлений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2 537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2 520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469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469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469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469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469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1 492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1 477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1 408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1 393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1 408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1 393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1 408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1 393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381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366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136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Резервные фонды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79900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Резервные средства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79900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870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568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568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Подпрограмма "Информационное освещение деятельности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А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А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А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141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Национальная оборона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51180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51180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51180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135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85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606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606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133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133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Национальная экономика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9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2 335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977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Благоустройство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2 335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977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940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222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222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222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222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718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718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714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714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850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1 395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977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139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Межбюджетные трансферты, предоставляемые в бюджет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(Комплексное развитие сельских территорий)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L5760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1 395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977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L5760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1 395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977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Образование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93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КУЛЬТУРА И КИНЕМАТОГРАФИЯ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1 328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1 328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135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Непрограммное направление расходов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136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Социальная политика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159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43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Массовый спорт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64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91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2021 - 2023 годы"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45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7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318C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8 196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1 062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6 784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Условно-утвержденные расходы:</w:t>
            </w:r>
          </w:p>
        </w:tc>
        <w:tc>
          <w:tcPr>
            <w:tcW w:w="4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3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6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0000</w:t>
            </w:r>
          </w:p>
        </w:tc>
        <w:tc>
          <w:tcPr>
            <w:tcW w:w="4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000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183</w:t>
            </w:r>
          </w:p>
        </w:tc>
        <w:tc>
          <w:tcPr>
            <w:tcW w:w="14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353</w:t>
            </w:r>
          </w:p>
        </w:tc>
        <w:tc>
          <w:tcPr>
            <w:tcW w:w="14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8 379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1 062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7 137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318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0C5F7A" w:rsidRPr="00D318C7" w:rsidRDefault="000C5F7A" w:rsidP="0016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C5F7A" w:rsidRDefault="000C5F7A" w:rsidP="000C5F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5F7A" w:rsidRDefault="000C5F7A" w:rsidP="000C5F7A">
      <w:pPr>
        <w:tabs>
          <w:tab w:val="left" w:pos="11340"/>
        </w:tabs>
        <w:jc w:val="right"/>
        <w:rPr>
          <w:rFonts w:ascii="Times New Roman" w:hAnsi="Times New Roman" w:cs="Times New Roman"/>
          <w:bCs/>
          <w:sz w:val="24"/>
          <w:szCs w:val="24"/>
        </w:rPr>
        <w:sectPr w:rsidR="000C5F7A" w:rsidSect="000D618F">
          <w:pgSz w:w="16838" w:h="11906" w:orient="landscape"/>
          <w:pgMar w:top="992" w:right="567" w:bottom="425" w:left="425" w:header="709" w:footer="709" w:gutter="0"/>
          <w:cols w:space="708"/>
          <w:docGrid w:linePitch="360"/>
        </w:sectPr>
      </w:pPr>
    </w:p>
    <w:p w:rsidR="000C5F7A" w:rsidRDefault="000C5F7A" w:rsidP="000C5F7A">
      <w:pPr>
        <w:tabs>
          <w:tab w:val="left" w:pos="11340"/>
        </w:tabs>
        <w:jc w:val="right"/>
        <w:rPr>
          <w:rFonts w:ascii="Times New Roman" w:eastAsia="Times New Roman" w:hAnsi="Times New Roman" w:cs="Times New Roman"/>
          <w:b/>
        </w:rPr>
      </w:pPr>
      <w:r w:rsidRPr="00AC01E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                                          </w:t>
      </w:r>
      <w:r w:rsidRPr="00B11BCB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B11BC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</w:t>
      </w:r>
    </w:p>
    <w:p w:rsidR="000C5F7A" w:rsidRDefault="000C5F7A" w:rsidP="000C5F7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4253"/>
        <w:gridCol w:w="2114"/>
        <w:gridCol w:w="276"/>
        <w:gridCol w:w="276"/>
        <w:gridCol w:w="276"/>
      </w:tblGrid>
      <w:tr w:rsidR="000C5F7A" w:rsidRPr="00D318C7" w:rsidTr="00160E7E">
        <w:trPr>
          <w:trHeight w:val="1438"/>
        </w:trPr>
        <w:tc>
          <w:tcPr>
            <w:tcW w:w="351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  <w:gridSpan w:val="5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№8                                                                 к проекту Решения Собрания Представителей                                                                                                     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поселения Севрюкаево</w:t>
            </w: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муниципального района </w:t>
            </w: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Ставропольский Самарской области</w:t>
            </w:r>
          </w:p>
        </w:tc>
      </w:tr>
      <w:tr w:rsidR="000C5F7A" w:rsidRPr="00D318C7" w:rsidTr="00160E7E">
        <w:trPr>
          <w:trHeight w:val="834"/>
        </w:trPr>
        <w:tc>
          <w:tcPr>
            <w:tcW w:w="9877" w:type="dxa"/>
            <w:gridSpan w:val="3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Источники  финансирования дефицита                                                                                     бюджета  сельского поселения Севрюкаево муниципального района Ставропольский  Самарской области  на 2021 год.</w:t>
            </w: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F7A" w:rsidRPr="00D318C7" w:rsidTr="00160E7E">
        <w:trPr>
          <w:trHeight w:val="138"/>
        </w:trPr>
        <w:tc>
          <w:tcPr>
            <w:tcW w:w="351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F7A" w:rsidRPr="00D318C7" w:rsidTr="00160E7E">
        <w:trPr>
          <w:trHeight w:val="585"/>
        </w:trPr>
        <w:tc>
          <w:tcPr>
            <w:tcW w:w="351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F7A" w:rsidRPr="00D318C7" w:rsidTr="00160E7E">
        <w:trPr>
          <w:trHeight w:val="433"/>
        </w:trPr>
        <w:tc>
          <w:tcPr>
            <w:tcW w:w="351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Код                                       </w:t>
            </w:r>
          </w:p>
        </w:tc>
        <w:tc>
          <w:tcPr>
            <w:tcW w:w="4253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2114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 на                       2021 год</w:t>
            </w: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F7A" w:rsidRPr="00D318C7" w:rsidTr="00160E7E">
        <w:trPr>
          <w:trHeight w:val="795"/>
        </w:trPr>
        <w:tc>
          <w:tcPr>
            <w:tcW w:w="351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452 01 00 00 00 00 0000 000  </w:t>
            </w:r>
          </w:p>
        </w:tc>
        <w:tc>
          <w:tcPr>
            <w:tcW w:w="4253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 бюджета</w:t>
            </w:r>
          </w:p>
        </w:tc>
        <w:tc>
          <w:tcPr>
            <w:tcW w:w="2114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-    </w:t>
            </w: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C5F7A" w:rsidRPr="00D318C7" w:rsidTr="00160E7E">
        <w:trPr>
          <w:trHeight w:val="551"/>
        </w:trPr>
        <w:tc>
          <w:tcPr>
            <w:tcW w:w="351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452 01 05 00 00 00 0000 000  </w:t>
            </w:r>
          </w:p>
        </w:tc>
        <w:tc>
          <w:tcPr>
            <w:tcW w:w="4253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остатков средств  на  счетах  по учету средств бюджета</w:t>
            </w:r>
          </w:p>
        </w:tc>
        <w:tc>
          <w:tcPr>
            <w:tcW w:w="2114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-    </w:t>
            </w: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F7A" w:rsidRPr="00D318C7" w:rsidTr="00160E7E">
        <w:trPr>
          <w:trHeight w:val="701"/>
        </w:trPr>
        <w:tc>
          <w:tcPr>
            <w:tcW w:w="351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452 01 05 00 00 00 0000 500  </w:t>
            </w:r>
          </w:p>
        </w:tc>
        <w:tc>
          <w:tcPr>
            <w:tcW w:w="4253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114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      8 087    </w:t>
            </w: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F7A" w:rsidRPr="00D318C7" w:rsidTr="00160E7E">
        <w:trPr>
          <w:trHeight w:val="697"/>
        </w:trPr>
        <w:tc>
          <w:tcPr>
            <w:tcW w:w="351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452 01 05 02 00 00 0000 500  </w:t>
            </w:r>
          </w:p>
        </w:tc>
        <w:tc>
          <w:tcPr>
            <w:tcW w:w="4253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2114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      8 087    </w:t>
            </w: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F7A" w:rsidRPr="00D318C7" w:rsidTr="00160E7E">
        <w:trPr>
          <w:trHeight w:val="551"/>
        </w:trPr>
        <w:tc>
          <w:tcPr>
            <w:tcW w:w="351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452 01 05 02 01 00 0000 510  </w:t>
            </w:r>
          </w:p>
        </w:tc>
        <w:tc>
          <w:tcPr>
            <w:tcW w:w="4253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2114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      8 087    </w:t>
            </w: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F7A" w:rsidRPr="00D318C7" w:rsidTr="00160E7E">
        <w:trPr>
          <w:trHeight w:val="701"/>
        </w:trPr>
        <w:tc>
          <w:tcPr>
            <w:tcW w:w="351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452 01 05 02 01 10 0000 510  </w:t>
            </w:r>
          </w:p>
        </w:tc>
        <w:tc>
          <w:tcPr>
            <w:tcW w:w="4253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114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      8 087    </w:t>
            </w: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F7A" w:rsidRPr="00D318C7" w:rsidTr="00160E7E">
        <w:trPr>
          <w:trHeight w:val="682"/>
        </w:trPr>
        <w:tc>
          <w:tcPr>
            <w:tcW w:w="351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452 01 05 00 00 00 0000 600  </w:t>
            </w:r>
          </w:p>
        </w:tc>
        <w:tc>
          <w:tcPr>
            <w:tcW w:w="4253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114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8 087    </w:t>
            </w: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F7A" w:rsidRPr="00D318C7" w:rsidTr="00160E7E">
        <w:trPr>
          <w:trHeight w:val="551"/>
        </w:trPr>
        <w:tc>
          <w:tcPr>
            <w:tcW w:w="351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452 01 05 02 00 00 0000 600  </w:t>
            </w:r>
          </w:p>
        </w:tc>
        <w:tc>
          <w:tcPr>
            <w:tcW w:w="4253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 прочих остатков  средств                               бюджетов</w:t>
            </w:r>
          </w:p>
        </w:tc>
        <w:tc>
          <w:tcPr>
            <w:tcW w:w="2114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8 087    </w:t>
            </w: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F7A" w:rsidRPr="00D318C7" w:rsidTr="00160E7E">
        <w:trPr>
          <w:trHeight w:val="558"/>
        </w:trPr>
        <w:tc>
          <w:tcPr>
            <w:tcW w:w="351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452 01 05 02 01 00 0000 610  </w:t>
            </w:r>
          </w:p>
        </w:tc>
        <w:tc>
          <w:tcPr>
            <w:tcW w:w="4253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2114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8 087    </w:t>
            </w: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F7A" w:rsidRPr="00D318C7" w:rsidTr="00160E7E">
        <w:trPr>
          <w:trHeight w:val="837"/>
        </w:trPr>
        <w:tc>
          <w:tcPr>
            <w:tcW w:w="351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452 01 05 02 01 10 0000 610  </w:t>
            </w:r>
          </w:p>
        </w:tc>
        <w:tc>
          <w:tcPr>
            <w:tcW w:w="4253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114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8 087    </w:t>
            </w: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C5F7A" w:rsidRDefault="000C5F7A" w:rsidP="000C5F7A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Default="000C5F7A" w:rsidP="000C5F7A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Default="000C5F7A" w:rsidP="000C5F7A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Default="000C5F7A" w:rsidP="000C5F7A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Default="000C5F7A" w:rsidP="000C5F7A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Default="000C5F7A" w:rsidP="000C5F7A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Default="000C5F7A" w:rsidP="000C5F7A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Default="000C5F7A" w:rsidP="000C5F7A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Default="000C5F7A" w:rsidP="000C5F7A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Default="000C5F7A" w:rsidP="000C5F7A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Default="000C5F7A" w:rsidP="000C5F7A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Default="000C5F7A" w:rsidP="000C5F7A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Default="000C5F7A" w:rsidP="000C5F7A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Default="000C5F7A" w:rsidP="000C5F7A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Default="000C5F7A" w:rsidP="000C5F7A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Default="000C5F7A" w:rsidP="000C5F7A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Default="000C5F7A" w:rsidP="000C5F7A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3543"/>
        <w:gridCol w:w="1701"/>
        <w:gridCol w:w="1861"/>
        <w:gridCol w:w="266"/>
        <w:gridCol w:w="266"/>
        <w:gridCol w:w="266"/>
      </w:tblGrid>
      <w:tr w:rsidR="000C5F7A" w:rsidRPr="00D318C7" w:rsidTr="00160E7E">
        <w:trPr>
          <w:trHeight w:val="1131"/>
        </w:trPr>
        <w:tc>
          <w:tcPr>
            <w:tcW w:w="2802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3" w:type="dxa"/>
            <w:noWrap/>
            <w:hideMark/>
          </w:tcPr>
          <w:p w:rsidR="000C5F7A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0C5F7A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0C5F7A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0C5F7A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0C5F7A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0C5F7A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360" w:type="dxa"/>
            <w:gridSpan w:val="5"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Приложение №9                                                                                        к проекту Решения Собрания Представителей                                                                                                     сельского поселения Севрюкаево                                                   муниципального района </w:t>
            </w: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Ставропольский Самарской области</w:t>
            </w:r>
          </w:p>
        </w:tc>
      </w:tr>
      <w:tr w:rsidR="000C5F7A" w:rsidRPr="00D318C7" w:rsidTr="00160E7E">
        <w:trPr>
          <w:trHeight w:val="847"/>
        </w:trPr>
        <w:tc>
          <w:tcPr>
            <w:tcW w:w="9907" w:type="dxa"/>
            <w:gridSpan w:val="4"/>
            <w:hideMark/>
          </w:tcPr>
          <w:p w:rsidR="000C5F7A" w:rsidRDefault="000C5F7A" w:rsidP="00160E7E">
            <w:pPr>
              <w:tabs>
                <w:tab w:val="left" w:pos="113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Источники  финансирования</w:t>
            </w:r>
            <w:proofErr w:type="gramEnd"/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дефицита бюджета  сельского поселения Севрюкаево муниципального </w:t>
            </w:r>
          </w:p>
          <w:p w:rsidR="000C5F7A" w:rsidRPr="00D318C7" w:rsidRDefault="000C5F7A" w:rsidP="00160E7E">
            <w:pPr>
              <w:tabs>
                <w:tab w:val="left" w:pos="113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района Ставропольский  Самарской област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</w:t>
            </w: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на  плановый период 2022 и 2023  годов.</w:t>
            </w: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138"/>
        </w:trPr>
        <w:tc>
          <w:tcPr>
            <w:tcW w:w="2802" w:type="dxa"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3" w:type="dxa"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61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138"/>
        </w:trPr>
        <w:tc>
          <w:tcPr>
            <w:tcW w:w="2802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3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61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(тыс. руб.)</w:t>
            </w: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610"/>
        </w:trPr>
        <w:tc>
          <w:tcPr>
            <w:tcW w:w="2802" w:type="dxa"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Код                                       </w:t>
            </w:r>
          </w:p>
        </w:tc>
        <w:tc>
          <w:tcPr>
            <w:tcW w:w="3543" w:type="dxa"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1701" w:type="dxa"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сумма на                       2022 год</w:t>
            </w:r>
          </w:p>
        </w:tc>
        <w:tc>
          <w:tcPr>
            <w:tcW w:w="1861" w:type="dxa"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сумма на                       2023 год</w:t>
            </w: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689"/>
        </w:trPr>
        <w:tc>
          <w:tcPr>
            <w:tcW w:w="2802" w:type="dxa"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452 01 00 00 00 00 0000 000  </w:t>
            </w:r>
          </w:p>
        </w:tc>
        <w:tc>
          <w:tcPr>
            <w:tcW w:w="3543" w:type="dxa"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Источники финансирования бюджета</w:t>
            </w:r>
          </w:p>
        </w:tc>
        <w:tc>
          <w:tcPr>
            <w:tcW w:w="1701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       -    </w:t>
            </w:r>
          </w:p>
        </w:tc>
        <w:tc>
          <w:tcPr>
            <w:tcW w:w="1861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       -    </w:t>
            </w: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</w:tr>
      <w:tr w:rsidR="000C5F7A" w:rsidRPr="00D318C7" w:rsidTr="00160E7E">
        <w:trPr>
          <w:trHeight w:val="557"/>
        </w:trPr>
        <w:tc>
          <w:tcPr>
            <w:tcW w:w="2802" w:type="dxa"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452  01 05 00 00 00 0000 000  </w:t>
            </w:r>
          </w:p>
        </w:tc>
        <w:tc>
          <w:tcPr>
            <w:tcW w:w="3543" w:type="dxa"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Изменение остатков средств  на  счетах  по учету средств бюджета</w:t>
            </w:r>
          </w:p>
        </w:tc>
        <w:tc>
          <w:tcPr>
            <w:tcW w:w="1701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-    </w:t>
            </w:r>
          </w:p>
        </w:tc>
        <w:tc>
          <w:tcPr>
            <w:tcW w:w="1861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-    </w:t>
            </w: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</w:tr>
      <w:tr w:rsidR="000C5F7A" w:rsidRPr="00D318C7" w:rsidTr="00160E7E">
        <w:trPr>
          <w:trHeight w:val="565"/>
        </w:trPr>
        <w:tc>
          <w:tcPr>
            <w:tcW w:w="2802" w:type="dxa"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452 01 05 00 00 00 0000 500  </w:t>
            </w:r>
          </w:p>
        </w:tc>
        <w:tc>
          <w:tcPr>
            <w:tcW w:w="3543" w:type="dxa"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701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-              8 379    </w:t>
            </w:r>
          </w:p>
        </w:tc>
        <w:tc>
          <w:tcPr>
            <w:tcW w:w="1861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-              7 137    </w:t>
            </w: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</w:tr>
      <w:tr w:rsidR="000C5F7A" w:rsidRPr="00D318C7" w:rsidTr="00160E7E">
        <w:trPr>
          <w:trHeight w:val="559"/>
        </w:trPr>
        <w:tc>
          <w:tcPr>
            <w:tcW w:w="2802" w:type="dxa"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452 01 05 02 00 00 0000 500  </w:t>
            </w:r>
          </w:p>
        </w:tc>
        <w:tc>
          <w:tcPr>
            <w:tcW w:w="3543" w:type="dxa"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701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-              8 379    </w:t>
            </w:r>
          </w:p>
        </w:tc>
        <w:tc>
          <w:tcPr>
            <w:tcW w:w="1861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-              7 137    </w:t>
            </w: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695"/>
        </w:trPr>
        <w:tc>
          <w:tcPr>
            <w:tcW w:w="2802" w:type="dxa"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452 01 05 02 01 00 0000 510  </w:t>
            </w:r>
          </w:p>
        </w:tc>
        <w:tc>
          <w:tcPr>
            <w:tcW w:w="3543" w:type="dxa"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701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-              8 379    </w:t>
            </w:r>
          </w:p>
        </w:tc>
        <w:tc>
          <w:tcPr>
            <w:tcW w:w="1861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-              7 137    </w:t>
            </w: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847"/>
        </w:trPr>
        <w:tc>
          <w:tcPr>
            <w:tcW w:w="2802" w:type="dxa"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452 01 05 02 01 10 0000 510  </w:t>
            </w:r>
          </w:p>
        </w:tc>
        <w:tc>
          <w:tcPr>
            <w:tcW w:w="3543" w:type="dxa"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701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-              8 379    </w:t>
            </w:r>
          </w:p>
        </w:tc>
        <w:tc>
          <w:tcPr>
            <w:tcW w:w="1861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-              7 137    </w:t>
            </w: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547"/>
        </w:trPr>
        <w:tc>
          <w:tcPr>
            <w:tcW w:w="2802" w:type="dxa"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452 01 05 00 00 00 0000 600  </w:t>
            </w:r>
          </w:p>
        </w:tc>
        <w:tc>
          <w:tcPr>
            <w:tcW w:w="3543" w:type="dxa"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701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8 379    </w:t>
            </w:r>
          </w:p>
        </w:tc>
        <w:tc>
          <w:tcPr>
            <w:tcW w:w="1861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7 137    </w:t>
            </w: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555"/>
        </w:trPr>
        <w:tc>
          <w:tcPr>
            <w:tcW w:w="2802" w:type="dxa"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452 01 05 02 00 00 0000 600  </w:t>
            </w:r>
          </w:p>
        </w:tc>
        <w:tc>
          <w:tcPr>
            <w:tcW w:w="3543" w:type="dxa"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Уменьшение  прочих остатков  средств                               бюджетов</w:t>
            </w:r>
          </w:p>
        </w:tc>
        <w:tc>
          <w:tcPr>
            <w:tcW w:w="1701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8 379    </w:t>
            </w:r>
          </w:p>
        </w:tc>
        <w:tc>
          <w:tcPr>
            <w:tcW w:w="1861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7 137    </w:t>
            </w: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705"/>
        </w:trPr>
        <w:tc>
          <w:tcPr>
            <w:tcW w:w="2802" w:type="dxa"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452 01 05 02 01 00 0000 610  </w:t>
            </w:r>
          </w:p>
        </w:tc>
        <w:tc>
          <w:tcPr>
            <w:tcW w:w="3543" w:type="dxa"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Уменьшение прочих остатков денежных средств  бюджетов</w:t>
            </w:r>
          </w:p>
        </w:tc>
        <w:tc>
          <w:tcPr>
            <w:tcW w:w="1701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8 379    </w:t>
            </w:r>
          </w:p>
        </w:tc>
        <w:tc>
          <w:tcPr>
            <w:tcW w:w="1861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7 137    </w:t>
            </w: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686"/>
        </w:trPr>
        <w:tc>
          <w:tcPr>
            <w:tcW w:w="2802" w:type="dxa"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452 01 05 02 01 10 0000 610  </w:t>
            </w:r>
          </w:p>
        </w:tc>
        <w:tc>
          <w:tcPr>
            <w:tcW w:w="3543" w:type="dxa"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701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8 379    </w:t>
            </w:r>
          </w:p>
        </w:tc>
        <w:tc>
          <w:tcPr>
            <w:tcW w:w="1861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7 137    </w:t>
            </w: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C5F7A" w:rsidRPr="00D318C7" w:rsidTr="00160E7E">
        <w:trPr>
          <w:trHeight w:val="492"/>
        </w:trPr>
        <w:tc>
          <w:tcPr>
            <w:tcW w:w="2802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3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61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dxa"/>
            <w:noWrap/>
            <w:hideMark/>
          </w:tcPr>
          <w:p w:rsidR="000C5F7A" w:rsidRPr="00D318C7" w:rsidRDefault="000C5F7A" w:rsidP="00160E7E">
            <w:pPr>
              <w:tabs>
                <w:tab w:val="left" w:pos="11340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0C5F7A" w:rsidRDefault="000C5F7A" w:rsidP="000C5F7A">
      <w:pPr>
        <w:tabs>
          <w:tab w:val="left" w:pos="113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C5220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</w:t>
      </w:r>
    </w:p>
    <w:p w:rsidR="000C5F7A" w:rsidRPr="00CC2F60" w:rsidRDefault="000C5F7A" w:rsidP="000C5F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Default="000C5F7A" w:rsidP="000C5F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Default="000C5F7A" w:rsidP="000C5F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Default="000C5F7A" w:rsidP="000C5F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Default="000C5F7A" w:rsidP="000C5F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Default="000C5F7A" w:rsidP="000C5F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Default="000C5F7A" w:rsidP="000C5F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C5F7A" w:rsidSect="00D318C7">
          <w:pgSz w:w="11906" w:h="16838"/>
          <w:pgMar w:top="567" w:right="425" w:bottom="425" w:left="992" w:header="709" w:footer="709" w:gutter="0"/>
          <w:cols w:space="708"/>
          <w:docGrid w:linePitch="360"/>
        </w:sectPr>
      </w:pPr>
    </w:p>
    <w:p w:rsidR="000C5F7A" w:rsidRDefault="000C5F7A" w:rsidP="000C5F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Default="000C5F7A" w:rsidP="000C5F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Default="000C5F7A" w:rsidP="000C5F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42"/>
        <w:gridCol w:w="1403"/>
        <w:gridCol w:w="1366"/>
        <w:gridCol w:w="914"/>
        <w:gridCol w:w="914"/>
        <w:gridCol w:w="1140"/>
        <w:gridCol w:w="933"/>
        <w:gridCol w:w="933"/>
        <w:gridCol w:w="933"/>
        <w:gridCol w:w="914"/>
        <w:gridCol w:w="914"/>
        <w:gridCol w:w="914"/>
        <w:gridCol w:w="914"/>
        <w:gridCol w:w="914"/>
        <w:gridCol w:w="914"/>
      </w:tblGrid>
      <w:tr w:rsidR="000C5F7A" w:rsidRPr="00D318C7" w:rsidTr="00160E7E">
        <w:trPr>
          <w:trHeight w:val="288"/>
        </w:trPr>
        <w:tc>
          <w:tcPr>
            <w:tcW w:w="216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gridSpan w:val="5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№10</w:t>
            </w:r>
          </w:p>
        </w:tc>
      </w:tr>
      <w:tr w:rsidR="000C5F7A" w:rsidRPr="00D318C7" w:rsidTr="00160E7E">
        <w:trPr>
          <w:trHeight w:val="1560"/>
        </w:trPr>
        <w:tc>
          <w:tcPr>
            <w:tcW w:w="216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gridSpan w:val="5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 проекту Решения Собрания Представителей сельского поселения Севрюкаево муниципального района Ставропольский Самарской области         </w:t>
            </w:r>
          </w:p>
        </w:tc>
      </w:tr>
      <w:tr w:rsidR="000C5F7A" w:rsidRPr="00D318C7" w:rsidTr="00160E7E">
        <w:trPr>
          <w:trHeight w:val="300"/>
        </w:trPr>
        <w:tc>
          <w:tcPr>
            <w:tcW w:w="16900" w:type="dxa"/>
            <w:gridSpan w:val="15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ПРОГРАММА</w:t>
            </w:r>
          </w:p>
        </w:tc>
      </w:tr>
      <w:tr w:rsidR="000C5F7A" w:rsidRPr="00D318C7" w:rsidTr="00160E7E">
        <w:trPr>
          <w:trHeight w:val="300"/>
        </w:trPr>
        <w:tc>
          <w:tcPr>
            <w:tcW w:w="16900" w:type="dxa"/>
            <w:gridSpan w:val="15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МУНИЦИПАЛЬНЫХ ГАРАНТИЙ СЕЛЬСКОГО ПОСЕЛЕНИЯ СЕВРЮКАЕВО  МУНИЦИПАЛЬНОГО РАЙОНА СТАВРОПОЛЬСКИЙ</w:t>
            </w:r>
          </w:p>
        </w:tc>
      </w:tr>
      <w:tr w:rsidR="000C5F7A" w:rsidRPr="00D318C7" w:rsidTr="00160E7E">
        <w:trPr>
          <w:trHeight w:val="300"/>
        </w:trPr>
        <w:tc>
          <w:tcPr>
            <w:tcW w:w="16900" w:type="dxa"/>
            <w:gridSpan w:val="15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САМАРСКОЙ ОБЛАСТИ НА 2021 - 2023 ГОДЫ  (ТЫС. РУБ.)</w:t>
            </w:r>
          </w:p>
        </w:tc>
      </w:tr>
      <w:tr w:rsidR="000C5F7A" w:rsidRPr="00D318C7" w:rsidTr="00160E7E">
        <w:trPr>
          <w:trHeight w:val="288"/>
        </w:trPr>
        <w:tc>
          <w:tcPr>
            <w:tcW w:w="216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F7A" w:rsidRPr="00D318C7" w:rsidTr="00160E7E">
        <w:trPr>
          <w:trHeight w:val="288"/>
        </w:trPr>
        <w:tc>
          <w:tcPr>
            <w:tcW w:w="216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F7A" w:rsidRPr="00D318C7" w:rsidTr="00160E7E">
        <w:trPr>
          <w:trHeight w:val="1290"/>
        </w:trPr>
        <w:tc>
          <w:tcPr>
            <w:tcW w:w="2160" w:type="dxa"/>
            <w:vMerge w:val="restart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80" w:type="dxa"/>
            <w:vMerge w:val="restart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  </w:t>
            </w: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объем   </w:t>
            </w: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гарантий</w:t>
            </w:r>
          </w:p>
        </w:tc>
        <w:tc>
          <w:tcPr>
            <w:tcW w:w="1440" w:type="dxa"/>
            <w:vMerge w:val="restart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   </w:t>
            </w: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действия</w:t>
            </w: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гарантий</w:t>
            </w:r>
          </w:p>
        </w:tc>
        <w:tc>
          <w:tcPr>
            <w:tcW w:w="3120" w:type="dxa"/>
            <w:gridSpan w:val="3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Остаток по     </w:t>
            </w: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состоянию на  </w:t>
            </w: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 января:        </w:t>
            </w:r>
          </w:p>
        </w:tc>
        <w:tc>
          <w:tcPr>
            <w:tcW w:w="2940" w:type="dxa"/>
            <w:gridSpan w:val="3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</w:t>
            </w: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гарантий </w:t>
            </w:r>
          </w:p>
        </w:tc>
        <w:tc>
          <w:tcPr>
            <w:tcW w:w="5760" w:type="dxa"/>
            <w:gridSpan w:val="6"/>
            <w:vMerge w:val="restart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погашению                  </w:t>
            </w:r>
          </w:p>
        </w:tc>
      </w:tr>
      <w:tr w:rsidR="000C5F7A" w:rsidRPr="00D318C7" w:rsidTr="00160E7E">
        <w:trPr>
          <w:trHeight w:val="810"/>
        </w:trPr>
        <w:tc>
          <w:tcPr>
            <w:tcW w:w="2160" w:type="dxa"/>
            <w:vMerge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Merge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 w:val="restart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60" w:type="dxa"/>
            <w:vMerge w:val="restart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00" w:type="dxa"/>
            <w:vMerge w:val="restart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80" w:type="dxa"/>
            <w:vMerge w:val="restart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80" w:type="dxa"/>
            <w:vMerge w:val="restart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80" w:type="dxa"/>
            <w:vMerge w:val="restart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760" w:type="dxa"/>
            <w:gridSpan w:val="6"/>
            <w:vMerge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F7A" w:rsidRPr="00D318C7" w:rsidTr="00160E7E">
        <w:trPr>
          <w:trHeight w:val="315"/>
        </w:trPr>
        <w:tc>
          <w:tcPr>
            <w:tcW w:w="2160" w:type="dxa"/>
            <w:vMerge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Merge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Merge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Merge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Merge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основной долг </w:t>
            </w:r>
          </w:p>
        </w:tc>
        <w:tc>
          <w:tcPr>
            <w:tcW w:w="2880" w:type="dxa"/>
            <w:gridSpan w:val="3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проценты     </w:t>
            </w:r>
          </w:p>
        </w:tc>
      </w:tr>
      <w:tr w:rsidR="000C5F7A" w:rsidRPr="00D318C7" w:rsidTr="00160E7E">
        <w:trPr>
          <w:trHeight w:val="375"/>
        </w:trPr>
        <w:tc>
          <w:tcPr>
            <w:tcW w:w="2160" w:type="dxa"/>
            <w:vMerge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Merge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Merge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Merge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Merge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 w:val="restart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60" w:type="dxa"/>
            <w:vMerge w:val="restart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60" w:type="dxa"/>
            <w:vMerge w:val="restart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60" w:type="dxa"/>
            <w:vMerge w:val="restart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60" w:type="dxa"/>
            <w:vMerge w:val="restart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60" w:type="dxa"/>
            <w:vMerge w:val="restart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0C5F7A" w:rsidRPr="00D318C7" w:rsidTr="00160E7E">
        <w:trPr>
          <w:trHeight w:val="420"/>
        </w:trPr>
        <w:tc>
          <w:tcPr>
            <w:tcW w:w="2160" w:type="dxa"/>
            <w:vMerge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Merge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Merge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Merge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Merge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F7A" w:rsidRPr="00D318C7" w:rsidTr="00160E7E">
        <w:trPr>
          <w:trHeight w:val="360"/>
        </w:trPr>
        <w:tc>
          <w:tcPr>
            <w:tcW w:w="216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8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5F7A" w:rsidRPr="00D318C7" w:rsidTr="00160E7E">
        <w:trPr>
          <w:trHeight w:val="825"/>
        </w:trPr>
        <w:tc>
          <w:tcPr>
            <w:tcW w:w="216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8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8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5F7A" w:rsidRPr="00D318C7" w:rsidTr="00160E7E">
        <w:trPr>
          <w:trHeight w:val="288"/>
        </w:trPr>
        <w:tc>
          <w:tcPr>
            <w:tcW w:w="216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0C5F7A" w:rsidRPr="00D318C7" w:rsidRDefault="000C5F7A" w:rsidP="00160E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C5F7A" w:rsidRDefault="000C5F7A" w:rsidP="000C5F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Default="000C5F7A" w:rsidP="000C5F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Default="000C5F7A" w:rsidP="000C5F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Default="000C5F7A" w:rsidP="000C5F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Default="000C5F7A" w:rsidP="000C5F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Default="000C5F7A" w:rsidP="000C5F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Pr="00D158C5" w:rsidRDefault="000C5F7A" w:rsidP="000C5F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158C5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№11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5F7A" w:rsidRPr="00D158C5" w:rsidRDefault="000C5F7A" w:rsidP="000C5F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158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к проекту Решения Собрания Представителей </w:t>
      </w:r>
    </w:p>
    <w:p w:rsidR="000C5F7A" w:rsidRPr="00D158C5" w:rsidRDefault="000C5F7A" w:rsidP="000C5F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158C5">
        <w:rPr>
          <w:rFonts w:ascii="Times New Roman" w:eastAsia="Times New Roman" w:hAnsi="Times New Roman" w:cs="Times New Roman"/>
          <w:sz w:val="24"/>
          <w:szCs w:val="24"/>
        </w:rPr>
        <w:t>сельского поселения Севрюкаево</w:t>
      </w:r>
    </w:p>
    <w:p w:rsidR="000C5F7A" w:rsidRPr="00D158C5" w:rsidRDefault="000C5F7A" w:rsidP="000C5F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158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</w:t>
      </w:r>
    </w:p>
    <w:p w:rsidR="000C5F7A" w:rsidRPr="00D158C5" w:rsidRDefault="000C5F7A" w:rsidP="000C5F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158C5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</w:t>
      </w:r>
    </w:p>
    <w:p w:rsidR="000C5F7A" w:rsidRPr="00D158C5" w:rsidRDefault="000C5F7A" w:rsidP="000C5F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C5F7A" w:rsidRPr="00D158C5" w:rsidRDefault="000C5F7A" w:rsidP="000C5F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5F7A" w:rsidRPr="00D158C5" w:rsidRDefault="000C5F7A" w:rsidP="000C5F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5F7A" w:rsidRPr="00D158C5" w:rsidRDefault="000C5F7A" w:rsidP="000C5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58C5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</w:t>
      </w:r>
    </w:p>
    <w:p w:rsidR="000C5F7A" w:rsidRPr="00D158C5" w:rsidRDefault="000C5F7A" w:rsidP="000C5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58C5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МУНИЦИПАЛЬНЫХ ЗАИМСТВОВАНИЙ СЕЛЬСКОГО ПОСЕЛЕНИЯ СЕВРЮКАЕВО</w:t>
      </w:r>
    </w:p>
    <w:p w:rsidR="000C5F7A" w:rsidRPr="00D158C5" w:rsidRDefault="000C5F7A" w:rsidP="000C5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58C5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0C5F7A" w:rsidRPr="00D158C5" w:rsidRDefault="000C5F7A" w:rsidP="000C5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58C5">
        <w:rPr>
          <w:rFonts w:ascii="Times New Roman" w:eastAsia="Times New Roman" w:hAnsi="Times New Roman" w:cs="Times New Roman"/>
          <w:b/>
          <w:bCs/>
          <w:sz w:val="24"/>
          <w:szCs w:val="24"/>
        </w:rPr>
        <w:t>САМАРСКОЙ ОБЛАСТИ НА 2021 — 2023 ГОДЫ (ТЫС. РУБ.)</w:t>
      </w:r>
    </w:p>
    <w:p w:rsidR="000C5F7A" w:rsidRPr="00D158C5" w:rsidRDefault="000C5F7A" w:rsidP="000C5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5F7A" w:rsidRPr="00D158C5" w:rsidRDefault="000C5F7A" w:rsidP="000C5F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742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680"/>
        <w:gridCol w:w="1581"/>
        <w:gridCol w:w="1559"/>
        <w:gridCol w:w="850"/>
        <w:gridCol w:w="851"/>
        <w:gridCol w:w="992"/>
        <w:gridCol w:w="567"/>
        <w:gridCol w:w="567"/>
        <w:gridCol w:w="567"/>
        <w:gridCol w:w="992"/>
        <w:gridCol w:w="993"/>
        <w:gridCol w:w="850"/>
        <w:gridCol w:w="851"/>
        <w:gridCol w:w="850"/>
        <w:gridCol w:w="992"/>
      </w:tblGrid>
      <w:tr w:rsidR="000C5F7A" w:rsidRPr="00D158C5" w:rsidTr="00160E7E"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  </w:t>
            </w: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объем   </w:t>
            </w: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заимствований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   </w:t>
            </w: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действия</w:t>
            </w: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заимствований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Остаток по     </w:t>
            </w: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состоянию на 1 января:       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</w:t>
            </w: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заимствований    </w:t>
            </w: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.       </w:t>
            </w:r>
          </w:p>
        </w:tc>
        <w:tc>
          <w:tcPr>
            <w:tcW w:w="55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погашению                  </w:t>
            </w:r>
          </w:p>
        </w:tc>
      </w:tr>
      <w:tr w:rsidR="000C5F7A" w:rsidRPr="00D158C5" w:rsidTr="00160E7E">
        <w:tc>
          <w:tcPr>
            <w:tcW w:w="16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83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основной долг 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проценты      </w:t>
            </w:r>
          </w:p>
        </w:tc>
      </w:tr>
      <w:tr w:rsidR="000C5F7A" w:rsidRPr="00D158C5" w:rsidTr="00160E7E">
        <w:tc>
          <w:tcPr>
            <w:tcW w:w="16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0C5F7A" w:rsidRPr="00D158C5" w:rsidTr="00160E7E"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         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   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   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 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</w:t>
            </w:r>
          </w:p>
        </w:tc>
      </w:tr>
      <w:tr w:rsidR="000C5F7A" w:rsidRPr="00D158C5" w:rsidTr="00160E7E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ИТОГО:     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F7A" w:rsidRPr="00D158C5" w:rsidRDefault="000C5F7A" w:rsidP="0016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C5F7A" w:rsidRDefault="000C5F7A" w:rsidP="000C5F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C5F7A" w:rsidSect="00D318C7">
          <w:pgSz w:w="16838" w:h="11906" w:orient="landscape"/>
          <w:pgMar w:top="992" w:right="567" w:bottom="425" w:left="425" w:header="709" w:footer="709" w:gutter="0"/>
          <w:cols w:space="708"/>
          <w:docGrid w:linePitch="360"/>
        </w:sectPr>
      </w:pPr>
    </w:p>
    <w:p w:rsidR="000C5F7A" w:rsidRPr="00D158C5" w:rsidRDefault="000C5F7A" w:rsidP="000C5F7A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</w:t>
      </w:r>
    </w:p>
    <w:p w:rsidR="000C5F7A" w:rsidRPr="00867667" w:rsidRDefault="000C5F7A" w:rsidP="00867667">
      <w:pPr>
        <w:autoSpaceDE w:val="0"/>
        <w:autoSpaceDN w:val="0"/>
        <w:adjustRightInd w:val="0"/>
        <w:spacing w:after="0" w:line="240" w:lineRule="auto"/>
        <w:ind w:left="7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C5F7A" w:rsidRPr="00867667" w:rsidSect="00AC01EE">
      <w:pgSz w:w="11906" w:h="16838"/>
      <w:pgMar w:top="567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DE1740"/>
    <w:multiLevelType w:val="singleLevel"/>
    <w:tmpl w:val="6A86EE52"/>
    <w:lvl w:ilvl="0">
      <w:start w:val="1"/>
      <w:numFmt w:val="decimal"/>
      <w:lvlText w:val="%1."/>
      <w:legacy w:legacy="1" w:legacySpace="0" w:legacyIndent="670"/>
      <w:lvlJc w:val="left"/>
      <w:rPr>
        <w:rFonts w:ascii="Courier New" w:hAnsi="Courier New" w:cs="Courier New" w:hint="default"/>
      </w:rPr>
    </w:lvl>
  </w:abstractNum>
  <w:abstractNum w:abstractNumId="1" w15:restartNumberingAfterBreak="0">
    <w:nsid w:val="6B4E5202"/>
    <w:multiLevelType w:val="singleLevel"/>
    <w:tmpl w:val="DE9808F4"/>
    <w:lvl w:ilvl="0">
      <w:start w:val="3"/>
      <w:numFmt w:val="decimal"/>
      <w:lvlText w:val="%1."/>
      <w:legacy w:legacy="1" w:legacySpace="0" w:legacyIndent="446"/>
      <w:lvlJc w:val="left"/>
      <w:rPr>
        <w:rFonts w:ascii="Courier New" w:hAnsi="Courier New" w:cs="Courier New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92E"/>
    <w:rsid w:val="000C5F7A"/>
    <w:rsid w:val="000C6AF7"/>
    <w:rsid w:val="00153C0A"/>
    <w:rsid w:val="0018569E"/>
    <w:rsid w:val="001B338A"/>
    <w:rsid w:val="00297A75"/>
    <w:rsid w:val="003F6BE0"/>
    <w:rsid w:val="00412F5C"/>
    <w:rsid w:val="004E2092"/>
    <w:rsid w:val="004E4327"/>
    <w:rsid w:val="005E627C"/>
    <w:rsid w:val="006446BF"/>
    <w:rsid w:val="00673573"/>
    <w:rsid w:val="00692DAE"/>
    <w:rsid w:val="006D538E"/>
    <w:rsid w:val="006D561E"/>
    <w:rsid w:val="007207E2"/>
    <w:rsid w:val="0078689A"/>
    <w:rsid w:val="007B4371"/>
    <w:rsid w:val="00855602"/>
    <w:rsid w:val="008558C8"/>
    <w:rsid w:val="00867667"/>
    <w:rsid w:val="00931E42"/>
    <w:rsid w:val="00963464"/>
    <w:rsid w:val="009A42E7"/>
    <w:rsid w:val="00A51E30"/>
    <w:rsid w:val="00AC01EE"/>
    <w:rsid w:val="00AD2B49"/>
    <w:rsid w:val="00AE34F1"/>
    <w:rsid w:val="00B11BCB"/>
    <w:rsid w:val="00B55842"/>
    <w:rsid w:val="00BC2253"/>
    <w:rsid w:val="00BD5581"/>
    <w:rsid w:val="00C0496D"/>
    <w:rsid w:val="00C50D80"/>
    <w:rsid w:val="00CC2F60"/>
    <w:rsid w:val="00D64276"/>
    <w:rsid w:val="00DA3D3F"/>
    <w:rsid w:val="00DC5220"/>
    <w:rsid w:val="00DE392E"/>
    <w:rsid w:val="00E736A7"/>
    <w:rsid w:val="00EA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D158AB-33A7-447B-999A-569EA7016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0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11BC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A3D3F"/>
    <w:rPr>
      <w:color w:val="800080"/>
      <w:u w:val="single"/>
    </w:rPr>
  </w:style>
  <w:style w:type="paragraph" w:customStyle="1" w:styleId="msonormal0">
    <w:name w:val="msonormal"/>
    <w:basedOn w:val="a"/>
    <w:rsid w:val="00DA3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DA3D3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DA3D3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68">
    <w:name w:val="xl68"/>
    <w:basedOn w:val="a"/>
    <w:rsid w:val="00DA3D3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69">
    <w:name w:val="xl69"/>
    <w:basedOn w:val="a"/>
    <w:rsid w:val="00DA3D3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0">
    <w:name w:val="xl70"/>
    <w:basedOn w:val="a"/>
    <w:rsid w:val="00DA3D3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DA3D3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0"/>
      <w:szCs w:val="10"/>
    </w:rPr>
  </w:style>
  <w:style w:type="paragraph" w:customStyle="1" w:styleId="xl72">
    <w:name w:val="xl72"/>
    <w:basedOn w:val="a"/>
    <w:rsid w:val="00DA3D3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3">
    <w:name w:val="xl73"/>
    <w:basedOn w:val="a"/>
    <w:rsid w:val="00DA3D3F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4">
    <w:name w:val="xl74"/>
    <w:basedOn w:val="a"/>
    <w:rsid w:val="00DA3D3F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5">
    <w:name w:val="xl75"/>
    <w:basedOn w:val="a"/>
    <w:rsid w:val="00DA3D3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6">
    <w:name w:val="xl76"/>
    <w:basedOn w:val="a"/>
    <w:rsid w:val="00DA3D3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DA3D3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8">
    <w:name w:val="xl78"/>
    <w:basedOn w:val="a"/>
    <w:rsid w:val="00DA3D3F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9">
    <w:name w:val="xl79"/>
    <w:basedOn w:val="a"/>
    <w:rsid w:val="00DA3D3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0">
    <w:name w:val="xl80"/>
    <w:basedOn w:val="a"/>
    <w:rsid w:val="00DA3D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87">
    <w:name w:val="xl87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8">
    <w:name w:val="xl88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9">
    <w:name w:val="xl89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0">
    <w:name w:val="xl90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1">
    <w:name w:val="xl91"/>
    <w:basedOn w:val="a"/>
    <w:rsid w:val="00DA3D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DA3D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DA3D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04">
    <w:name w:val="xl104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5">
    <w:name w:val="xl105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6">
    <w:name w:val="xl106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7">
    <w:name w:val="xl107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9">
    <w:name w:val="xl109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0">
    <w:name w:val="xl110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1">
    <w:name w:val="xl111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2">
    <w:name w:val="xl112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DA3D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DA3D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6">
    <w:name w:val="xl116"/>
    <w:basedOn w:val="a"/>
    <w:rsid w:val="00DA3D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7">
    <w:name w:val="xl117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8">
    <w:name w:val="xl118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9">
    <w:name w:val="xl119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0">
    <w:name w:val="xl120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1">
    <w:name w:val="xl121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2">
    <w:name w:val="xl122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3">
    <w:name w:val="xl123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4">
    <w:name w:val="xl124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5">
    <w:name w:val="xl125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6">
    <w:name w:val="xl126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7">
    <w:name w:val="xl127"/>
    <w:basedOn w:val="a"/>
    <w:rsid w:val="00DA3D3F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8">
    <w:name w:val="xl128"/>
    <w:basedOn w:val="a"/>
    <w:rsid w:val="00DA3D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9">
    <w:name w:val="xl129"/>
    <w:basedOn w:val="a"/>
    <w:rsid w:val="00DA3D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30">
    <w:name w:val="xl130"/>
    <w:basedOn w:val="a"/>
    <w:rsid w:val="00DA3D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1">
    <w:name w:val="xl131"/>
    <w:basedOn w:val="a"/>
    <w:rsid w:val="00DA3D3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2">
    <w:name w:val="xl132"/>
    <w:basedOn w:val="a"/>
    <w:rsid w:val="00DA3D3F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3">
    <w:name w:val="xl133"/>
    <w:basedOn w:val="a"/>
    <w:rsid w:val="00DA3D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4">
    <w:name w:val="xl134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5">
    <w:name w:val="xl135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36">
    <w:name w:val="xl136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7">
    <w:name w:val="xl137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8">
    <w:name w:val="xl138"/>
    <w:basedOn w:val="a"/>
    <w:rsid w:val="00DA3D3F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9">
    <w:name w:val="xl139"/>
    <w:basedOn w:val="a"/>
    <w:rsid w:val="00DA3D3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0">
    <w:name w:val="xl140"/>
    <w:basedOn w:val="a"/>
    <w:rsid w:val="00DA3D3F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</w:rPr>
  </w:style>
  <w:style w:type="table" w:customStyle="1" w:styleId="1">
    <w:name w:val="Сетка таблицы1"/>
    <w:basedOn w:val="a1"/>
    <w:next w:val="a3"/>
    <w:uiPriority w:val="59"/>
    <w:rsid w:val="001B338A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64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42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13" Type="http://schemas.openxmlformats.org/officeDocument/2006/relationships/hyperlink" Target="consultantplus://offline/ref=7D36FE36C03D962BFE14FFA409758AF0F7141FC21CE97D41C7B16BD6EC703D0384865F3D585A01E0FAp1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5803BA240D3523336DB4AE2DDAFC129B2D41FF6E6E4C5BD8CAD6B5692AA104F83DFCEA6F1FAB16E3A7AD4n8A8N" TargetMode="External"/><Relationship Id="rId12" Type="http://schemas.openxmlformats.org/officeDocument/2006/relationships/hyperlink" Target="consultantplus://offline/ref=988393D22D48D2954B89952908E24BE3743F178B82EC37478598935023C83C37A29214DEDB40rCm5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/" TargetMode="External"/><Relationship Id="rId11" Type="http://schemas.openxmlformats.org/officeDocument/2006/relationships/hyperlink" Target="consultantplus://offline/ref=88271B11BE10CE69BCAF1A36A73EC12BCE796A485222A1D2FCD977FAFB5B94D9C835BEF3CF8B7E3248kDH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8271B11BE10CE69BCAF1A36A73EC12BCE796A485222A1D2FCD977FAFB5B94D9C835BEF7CA8247k8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8271B11BE10CE69BCAF1A36A73EC12BCE796A485222A1D2FCD977FAFB5B94D9C835BEF1CF8B47k3H" TargetMode="External"/><Relationship Id="rId14" Type="http://schemas.openxmlformats.org/officeDocument/2006/relationships/hyperlink" Target="consultantplus://offline/ref=6B3AB91650189F63126E188F9D2EC4CE29B9845BF07032DFECC93FED4A03033E1C97DAE72CD7BCoAZ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13188</Words>
  <Characters>75177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42</cp:revision>
  <cp:lastPrinted>2020-10-30T08:25:00Z</cp:lastPrinted>
  <dcterms:created xsi:type="dcterms:W3CDTF">2019-10-31T07:23:00Z</dcterms:created>
  <dcterms:modified xsi:type="dcterms:W3CDTF">2020-11-12T13:40:00Z</dcterms:modified>
</cp:coreProperties>
</file>