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36F798" w14:textId="0453607D" w:rsidR="00A77C1F" w:rsidRDefault="00A0405C" w:rsidP="00885C96">
      <w:pPr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noProof/>
          <w:sz w:val="28"/>
          <w:szCs w:val="28"/>
        </w:rPr>
        <w:drawing>
          <wp:inline distT="0" distB="0" distL="0" distR="0" wp14:anchorId="50227B75" wp14:editId="79EC966A">
            <wp:extent cx="1190625" cy="10191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E42577" w14:textId="77777777" w:rsidR="00A0405C" w:rsidRPr="00FA0AD6" w:rsidRDefault="00A0405C" w:rsidP="00885C96">
      <w:pPr>
        <w:jc w:val="center"/>
        <w:rPr>
          <w:b/>
          <w:bCs/>
          <w:caps/>
          <w:sz w:val="28"/>
          <w:szCs w:val="28"/>
        </w:rPr>
      </w:pPr>
    </w:p>
    <w:p w14:paraId="1BC53FF7" w14:textId="77777777" w:rsidR="00885C96" w:rsidRPr="00FA0AD6" w:rsidRDefault="00885C96" w:rsidP="00885C96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АДМИНИСТРАЦИЯ</w:t>
      </w:r>
    </w:p>
    <w:p w14:paraId="52810E14" w14:textId="197B8240" w:rsidR="00C940D9" w:rsidRPr="00BE6CCC" w:rsidRDefault="00885C96" w:rsidP="00C940D9">
      <w:pPr>
        <w:jc w:val="center"/>
        <w:rPr>
          <w:b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 xml:space="preserve">СЕЛЬСКОГО ПОСЕЛЕНИЯ </w:t>
      </w:r>
      <w:r w:rsidR="00CF1B00">
        <w:rPr>
          <w:b/>
          <w:bCs/>
          <w:sz w:val="28"/>
          <w:szCs w:val="28"/>
        </w:rPr>
        <w:t>СЕВРЮКАЕ</w:t>
      </w:r>
      <w:r w:rsidR="00C940D9" w:rsidRPr="00BE6CCC">
        <w:rPr>
          <w:b/>
          <w:bCs/>
          <w:sz w:val="28"/>
          <w:szCs w:val="28"/>
        </w:rPr>
        <w:t>ВО</w:t>
      </w:r>
    </w:p>
    <w:p w14:paraId="3C05EDC2" w14:textId="77777777" w:rsidR="00C940D9" w:rsidRDefault="00C940D9" w:rsidP="00C940D9">
      <w:pPr>
        <w:jc w:val="center"/>
        <w:rPr>
          <w:b/>
          <w:bCs/>
          <w:sz w:val="28"/>
          <w:szCs w:val="28"/>
        </w:rPr>
      </w:pPr>
      <w:r w:rsidRPr="0036584E">
        <w:rPr>
          <w:b/>
          <w:sz w:val="28"/>
          <w:szCs w:val="28"/>
        </w:rPr>
        <w:t>МУНИЦИПАЛЬНОГО РАЙОНА СТАВРОПОЛЬСКИЙ</w:t>
      </w:r>
      <w:r w:rsidRPr="007A7CFE">
        <w:rPr>
          <w:b/>
          <w:bCs/>
          <w:sz w:val="28"/>
          <w:szCs w:val="28"/>
        </w:rPr>
        <w:t xml:space="preserve"> </w:t>
      </w:r>
    </w:p>
    <w:p w14:paraId="6FBFC21B" w14:textId="4A7EF2CF" w:rsidR="00885C96" w:rsidRPr="00FA0AD6" w:rsidRDefault="00885C96" w:rsidP="00C940D9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САМАРСКОЙ ОБЛАСТИ</w:t>
      </w:r>
    </w:p>
    <w:p w14:paraId="2A868BA2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06A78937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6447C1C5" w14:textId="31CAB30A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>ПОСТАНОВЛЕНИЕ</w:t>
      </w:r>
      <w:r w:rsidR="00AF4E0C">
        <w:rPr>
          <w:b/>
          <w:sz w:val="28"/>
          <w:szCs w:val="28"/>
        </w:rPr>
        <w:t xml:space="preserve">  </w:t>
      </w:r>
    </w:p>
    <w:p w14:paraId="2FE184A6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79AAA539" w14:textId="6119CAF2" w:rsidR="00885C96" w:rsidRPr="00FA0AD6" w:rsidRDefault="00AF4E0C" w:rsidP="00885C9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№19</w:t>
      </w:r>
      <w:r w:rsidR="00855C24">
        <w:rPr>
          <w:b/>
          <w:sz w:val="28"/>
          <w:szCs w:val="28"/>
        </w:rPr>
        <w:t xml:space="preserve">                                                     </w:t>
      </w:r>
      <w:r>
        <w:rPr>
          <w:b/>
          <w:sz w:val="28"/>
          <w:szCs w:val="28"/>
        </w:rPr>
        <w:t xml:space="preserve">            от 15.03.2021г.</w:t>
      </w:r>
      <w:r w:rsidR="00855C24">
        <w:rPr>
          <w:b/>
          <w:sz w:val="28"/>
          <w:szCs w:val="28"/>
        </w:rPr>
        <w:t xml:space="preserve"> </w:t>
      </w:r>
      <w:bookmarkStart w:id="0" w:name="_GoBack"/>
      <w:bookmarkEnd w:id="0"/>
    </w:p>
    <w:p w14:paraId="22918281" w14:textId="77777777" w:rsidR="00885C96" w:rsidRDefault="00885C96" w:rsidP="00885C96">
      <w:pPr>
        <w:jc w:val="center"/>
        <w:rPr>
          <w:b/>
          <w:sz w:val="28"/>
          <w:szCs w:val="28"/>
        </w:rPr>
      </w:pPr>
    </w:p>
    <w:p w14:paraId="43486003" w14:textId="77777777" w:rsidR="00FA0AD6" w:rsidRPr="00FA0AD6" w:rsidRDefault="00FA0AD6" w:rsidP="00885C96">
      <w:pPr>
        <w:jc w:val="center"/>
        <w:rPr>
          <w:b/>
          <w:sz w:val="28"/>
          <w:szCs w:val="28"/>
        </w:rPr>
      </w:pPr>
    </w:p>
    <w:p w14:paraId="4A982210" w14:textId="70AE6C88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 xml:space="preserve">О согласии с проектом </w:t>
      </w:r>
      <w:r w:rsidR="00FA0AD6">
        <w:rPr>
          <w:b/>
          <w:sz w:val="28"/>
          <w:szCs w:val="28"/>
        </w:rPr>
        <w:t xml:space="preserve">изменений в </w:t>
      </w:r>
      <w:r w:rsidRPr="00FA0AD6">
        <w:rPr>
          <w:b/>
          <w:sz w:val="28"/>
          <w:szCs w:val="28"/>
        </w:rPr>
        <w:t>Правил</w:t>
      </w:r>
      <w:r w:rsidR="00FA0AD6">
        <w:rPr>
          <w:b/>
          <w:sz w:val="28"/>
          <w:szCs w:val="28"/>
        </w:rPr>
        <w:t>а</w:t>
      </w:r>
      <w:r w:rsidRPr="00FA0AD6">
        <w:rPr>
          <w:b/>
          <w:sz w:val="28"/>
          <w:szCs w:val="28"/>
        </w:rPr>
        <w:t xml:space="preserve"> землепользования </w:t>
      </w:r>
      <w:r w:rsidR="00FA0AD6">
        <w:rPr>
          <w:b/>
          <w:sz w:val="28"/>
          <w:szCs w:val="28"/>
        </w:rPr>
        <w:br/>
      </w:r>
      <w:r w:rsidRPr="00FA0AD6">
        <w:rPr>
          <w:b/>
          <w:sz w:val="28"/>
          <w:szCs w:val="28"/>
        </w:rPr>
        <w:t xml:space="preserve">и застройки сельского поселения </w:t>
      </w:r>
      <w:r w:rsidR="00CF1B00">
        <w:rPr>
          <w:b/>
          <w:bCs/>
          <w:sz w:val="28"/>
          <w:szCs w:val="28"/>
        </w:rPr>
        <w:t>Севрюкае</w:t>
      </w:r>
      <w:r w:rsidR="00C940D9" w:rsidRPr="00BE6CCC">
        <w:rPr>
          <w:b/>
          <w:bCs/>
          <w:sz w:val="28"/>
          <w:szCs w:val="28"/>
        </w:rPr>
        <w:t>во</w:t>
      </w:r>
      <w:r w:rsidR="00C940D9" w:rsidRPr="0036584E">
        <w:rPr>
          <w:b/>
          <w:sz w:val="28"/>
          <w:szCs w:val="28"/>
        </w:rPr>
        <w:t xml:space="preserve"> муниципального района Ставропольский</w:t>
      </w:r>
      <w:r w:rsidR="00C940D9" w:rsidRPr="00093B7F">
        <w:rPr>
          <w:b/>
          <w:sz w:val="28"/>
          <w:szCs w:val="28"/>
        </w:rPr>
        <w:t xml:space="preserve"> </w:t>
      </w:r>
      <w:r w:rsidRPr="00FA0AD6">
        <w:rPr>
          <w:b/>
          <w:sz w:val="28"/>
          <w:szCs w:val="28"/>
        </w:rPr>
        <w:t xml:space="preserve">Самарской области и направлении его в Собрание представителей сельского </w:t>
      </w:r>
      <w:r w:rsidR="00CF1B00" w:rsidRPr="00FA0AD6">
        <w:rPr>
          <w:b/>
          <w:sz w:val="28"/>
          <w:szCs w:val="28"/>
        </w:rPr>
        <w:t xml:space="preserve">поселения </w:t>
      </w:r>
      <w:r w:rsidR="00CF1B00">
        <w:rPr>
          <w:b/>
          <w:bCs/>
          <w:sz w:val="28"/>
          <w:szCs w:val="28"/>
        </w:rPr>
        <w:t>Севрюкае</w:t>
      </w:r>
      <w:r w:rsidR="00CF1B00" w:rsidRPr="00BE6CCC">
        <w:rPr>
          <w:b/>
          <w:bCs/>
          <w:sz w:val="28"/>
          <w:szCs w:val="28"/>
        </w:rPr>
        <w:t>во</w:t>
      </w:r>
      <w:r w:rsidR="00CF1B00" w:rsidRPr="0036584E">
        <w:rPr>
          <w:b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Pr="00FA0AD6">
        <w:rPr>
          <w:b/>
          <w:sz w:val="28"/>
          <w:szCs w:val="28"/>
        </w:rPr>
        <w:t xml:space="preserve"> Самарской области</w:t>
      </w:r>
    </w:p>
    <w:p w14:paraId="495FAAE3" w14:textId="77777777" w:rsidR="00885C96" w:rsidRPr="00FA0AD6" w:rsidRDefault="00885C96" w:rsidP="00885C96">
      <w:pPr>
        <w:rPr>
          <w:sz w:val="28"/>
          <w:szCs w:val="28"/>
        </w:rPr>
      </w:pPr>
    </w:p>
    <w:p w14:paraId="762B8F98" w14:textId="77777777" w:rsidR="00885C96" w:rsidRPr="00FA0AD6" w:rsidRDefault="00885C96" w:rsidP="00CC1200">
      <w:pPr>
        <w:spacing w:line="276" w:lineRule="auto"/>
        <w:rPr>
          <w:sz w:val="28"/>
          <w:szCs w:val="28"/>
        </w:rPr>
      </w:pPr>
    </w:p>
    <w:p w14:paraId="00309EDA" w14:textId="3CB38909" w:rsidR="00885C96" w:rsidRPr="00FA0AD6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Рассмотрев доработанный с учетом заключения о</w:t>
      </w:r>
      <w:r w:rsidR="005C67DE">
        <w:rPr>
          <w:sz w:val="28"/>
          <w:szCs w:val="28"/>
        </w:rPr>
        <w:t xml:space="preserve"> результатах общественных обсуждений </w:t>
      </w:r>
      <w:r w:rsidRPr="00FA0AD6">
        <w:rPr>
          <w:sz w:val="28"/>
          <w:szCs w:val="28"/>
        </w:rPr>
        <w:t xml:space="preserve">от </w:t>
      </w:r>
      <w:r w:rsidR="005C67DE">
        <w:rPr>
          <w:noProof/>
          <w:sz w:val="28"/>
          <w:szCs w:val="28"/>
        </w:rPr>
        <w:t>09.03.2021</w:t>
      </w:r>
      <w:r w:rsidRPr="00FA0AD6">
        <w:rPr>
          <w:sz w:val="28"/>
          <w:szCs w:val="28"/>
        </w:rPr>
        <w:t xml:space="preserve"> проект 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D5615F" w:rsidRPr="00D5615F">
        <w:rPr>
          <w:sz w:val="28"/>
          <w:szCs w:val="28"/>
        </w:rPr>
        <w:t>муниципального района Ставропольский</w:t>
      </w:r>
      <w:r w:rsidR="00D5615F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 xml:space="preserve">«О внесении 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области», руководствуясь частью 16 статьи 31 Градостроительного кодекса Российской Федерации, постановляю:</w:t>
      </w:r>
    </w:p>
    <w:p w14:paraId="644AC292" w14:textId="2B25246B" w:rsidR="00885C96" w:rsidRPr="00FA0AD6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1.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Согласиться с проектом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1E538C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8117D" w:rsidRPr="00D5615F">
        <w:rPr>
          <w:sz w:val="28"/>
          <w:szCs w:val="28"/>
        </w:rPr>
        <w:t xml:space="preserve"> 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доработанным с учетом заключения о результатах публичных слушаний от </w:t>
      </w:r>
      <w:r w:rsidR="005C67DE">
        <w:rPr>
          <w:noProof/>
          <w:sz w:val="28"/>
          <w:szCs w:val="28"/>
        </w:rPr>
        <w:t>09.03.2021</w:t>
      </w:r>
      <w:r w:rsidRPr="00FA0AD6">
        <w:rPr>
          <w:sz w:val="28"/>
          <w:szCs w:val="28"/>
        </w:rPr>
        <w:t>.</w:t>
      </w:r>
    </w:p>
    <w:p w14:paraId="23174FC8" w14:textId="5C30DC61" w:rsidR="00885C96" w:rsidRPr="00FA0AD6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2.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Направить проект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724540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доработанный с учетом заключения </w:t>
      </w:r>
      <w:r w:rsidR="005C67DE">
        <w:rPr>
          <w:sz w:val="28"/>
          <w:szCs w:val="28"/>
        </w:rPr>
        <w:t xml:space="preserve">о результатах общественных </w:t>
      </w:r>
      <w:r w:rsidR="005C67DE">
        <w:rPr>
          <w:sz w:val="28"/>
          <w:szCs w:val="28"/>
        </w:rPr>
        <w:lastRenderedPageBreak/>
        <w:t>обсуждений</w:t>
      </w:r>
      <w:r w:rsidRPr="00FA0AD6">
        <w:rPr>
          <w:sz w:val="28"/>
          <w:szCs w:val="28"/>
        </w:rPr>
        <w:t xml:space="preserve"> от </w:t>
      </w:r>
      <w:r w:rsidR="005C67DE">
        <w:rPr>
          <w:noProof/>
          <w:sz w:val="28"/>
          <w:szCs w:val="28"/>
        </w:rPr>
        <w:t>09.03.2021</w:t>
      </w:r>
      <w:r w:rsidRPr="00FA0AD6">
        <w:rPr>
          <w:sz w:val="28"/>
          <w:szCs w:val="28"/>
        </w:rPr>
        <w:t xml:space="preserve">, на рассмотрение в Собрание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области.</w:t>
      </w:r>
    </w:p>
    <w:p w14:paraId="09C3B0B4" w14:textId="77777777" w:rsidR="00A0405C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3.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>Настоящее постановление вступает в силу со дня его принятия.</w:t>
      </w:r>
    </w:p>
    <w:p w14:paraId="5C6811E6" w14:textId="7CA703B8" w:rsidR="00A0405C" w:rsidRPr="00A0405C" w:rsidRDefault="00A0405C" w:rsidP="00CC1200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 </w:t>
      </w:r>
      <w:r w:rsidRPr="00A0405C">
        <w:rPr>
          <w:sz w:val="28"/>
          <w:szCs w:val="28"/>
        </w:rPr>
        <w:t>Опубликовать настояще</w:t>
      </w:r>
      <w:r>
        <w:rPr>
          <w:sz w:val="28"/>
          <w:szCs w:val="28"/>
        </w:rPr>
        <w:t xml:space="preserve">е </w:t>
      </w:r>
      <w:proofErr w:type="gramStart"/>
      <w:r>
        <w:rPr>
          <w:sz w:val="28"/>
          <w:szCs w:val="28"/>
        </w:rPr>
        <w:t xml:space="preserve">постановление  </w:t>
      </w:r>
      <w:r w:rsidRPr="00A0405C">
        <w:rPr>
          <w:sz w:val="28"/>
          <w:szCs w:val="28"/>
        </w:rPr>
        <w:t>в</w:t>
      </w:r>
      <w:proofErr w:type="gramEnd"/>
      <w:r w:rsidRPr="00A0405C">
        <w:rPr>
          <w:sz w:val="28"/>
          <w:szCs w:val="28"/>
        </w:rPr>
        <w:t xml:space="preserve"> газете «Вестник Севрюкаево. Офиц</w:t>
      </w:r>
      <w:r>
        <w:rPr>
          <w:sz w:val="28"/>
          <w:szCs w:val="28"/>
        </w:rPr>
        <w:t>иальное опубликование»</w:t>
      </w:r>
      <w:r w:rsidRPr="00A0405C">
        <w:rPr>
          <w:sz w:val="28"/>
          <w:szCs w:val="28"/>
        </w:rPr>
        <w:t xml:space="preserve"> и на официальном сайте администрации сельского поселения Севрюкаево  в сети Интернет </w:t>
      </w:r>
      <w:r w:rsidRPr="00A0405C">
        <w:rPr>
          <w:sz w:val="28"/>
          <w:szCs w:val="28"/>
          <w:lang w:val="x-none"/>
        </w:rPr>
        <w:t xml:space="preserve">  </w:t>
      </w:r>
      <w:hyperlink r:id="rId6" w:history="1">
        <w:r w:rsidRPr="00A0405C">
          <w:rPr>
            <w:color w:val="0000FF"/>
            <w:sz w:val="28"/>
            <w:szCs w:val="28"/>
            <w:u w:val="single"/>
          </w:rPr>
          <w:t>http://sevrukaevo.stavrsp.ru</w:t>
        </w:r>
      </w:hyperlink>
    </w:p>
    <w:p w14:paraId="1F837F4C" w14:textId="77777777" w:rsidR="00A0405C" w:rsidRPr="009D3A4A" w:rsidRDefault="00A0405C" w:rsidP="00CC1200">
      <w:pPr>
        <w:tabs>
          <w:tab w:val="left" w:pos="405"/>
        </w:tabs>
        <w:spacing w:line="276" w:lineRule="auto"/>
        <w:ind w:firstLine="567"/>
        <w:rPr>
          <w:sz w:val="24"/>
        </w:rPr>
      </w:pPr>
    </w:p>
    <w:p w14:paraId="04DC9475" w14:textId="77777777" w:rsidR="00885C96" w:rsidRPr="00FA0AD6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</w:p>
    <w:p w14:paraId="1D37EFCC" w14:textId="34FB17B1" w:rsidR="00885C96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</w:p>
    <w:p w14:paraId="1FC8B4A0" w14:textId="71C61100" w:rsidR="00855C24" w:rsidRDefault="00855C24" w:rsidP="00CC1200">
      <w:pPr>
        <w:spacing w:line="276" w:lineRule="auto"/>
        <w:ind w:firstLine="709"/>
        <w:jc w:val="both"/>
        <w:rPr>
          <w:sz w:val="28"/>
          <w:szCs w:val="28"/>
        </w:rPr>
      </w:pPr>
    </w:p>
    <w:p w14:paraId="568713A7" w14:textId="77777777" w:rsidR="00855C24" w:rsidRPr="00FA0AD6" w:rsidRDefault="00855C24" w:rsidP="00CC1200">
      <w:pPr>
        <w:spacing w:line="276" w:lineRule="auto"/>
        <w:ind w:firstLine="709"/>
        <w:jc w:val="both"/>
        <w:rPr>
          <w:sz w:val="28"/>
          <w:szCs w:val="28"/>
        </w:rPr>
      </w:pPr>
    </w:p>
    <w:p w14:paraId="5303C7FD" w14:textId="5FA95461" w:rsidR="00C8117D" w:rsidRDefault="005C67DE" w:rsidP="00CC1200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885C96" w:rsidRPr="00FA0AD6">
        <w:rPr>
          <w:sz w:val="28"/>
          <w:szCs w:val="28"/>
        </w:rPr>
        <w:t xml:space="preserve">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</w:p>
    <w:p w14:paraId="7577788A" w14:textId="77777777" w:rsidR="00C8117D" w:rsidRDefault="00C8117D" w:rsidP="00CC1200">
      <w:pPr>
        <w:spacing w:line="276" w:lineRule="auto"/>
        <w:jc w:val="both"/>
        <w:rPr>
          <w:b/>
          <w:sz w:val="28"/>
          <w:szCs w:val="28"/>
        </w:rPr>
      </w:pPr>
      <w:r w:rsidRPr="00D5615F">
        <w:rPr>
          <w:sz w:val="28"/>
          <w:szCs w:val="28"/>
        </w:rPr>
        <w:t>муниципального района Ставропольский</w:t>
      </w:r>
      <w:r w:rsidRPr="00093B7F">
        <w:rPr>
          <w:b/>
          <w:sz w:val="28"/>
          <w:szCs w:val="28"/>
        </w:rPr>
        <w:t xml:space="preserve"> </w:t>
      </w:r>
    </w:p>
    <w:p w14:paraId="1FBEA7B5" w14:textId="1F78CCBE" w:rsidR="00B34834" w:rsidRDefault="005C67DE" w:rsidP="00CC1200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Л.В. Жукова</w:t>
      </w:r>
    </w:p>
    <w:p w14:paraId="78536AD0" w14:textId="3335ACF1" w:rsidR="005C67DE" w:rsidRDefault="005C67DE" w:rsidP="00CC1200">
      <w:pPr>
        <w:spacing w:line="276" w:lineRule="auto"/>
        <w:jc w:val="both"/>
        <w:rPr>
          <w:sz w:val="28"/>
          <w:szCs w:val="28"/>
        </w:rPr>
      </w:pPr>
    </w:p>
    <w:p w14:paraId="2D386B4D" w14:textId="687922F7" w:rsidR="005C67DE" w:rsidRDefault="005C67DE" w:rsidP="00CC1200">
      <w:pPr>
        <w:spacing w:line="276" w:lineRule="auto"/>
        <w:jc w:val="both"/>
        <w:rPr>
          <w:sz w:val="28"/>
          <w:szCs w:val="28"/>
        </w:rPr>
      </w:pPr>
    </w:p>
    <w:p w14:paraId="0A3F4E34" w14:textId="39A7C6A8" w:rsidR="005C67DE" w:rsidRDefault="005C67DE" w:rsidP="00CC1200">
      <w:pPr>
        <w:spacing w:line="276" w:lineRule="auto"/>
        <w:jc w:val="both"/>
        <w:rPr>
          <w:sz w:val="28"/>
          <w:szCs w:val="28"/>
        </w:rPr>
      </w:pPr>
    </w:p>
    <w:p w14:paraId="747CE37C" w14:textId="762FFEAF" w:rsidR="005C67DE" w:rsidRDefault="005C67DE" w:rsidP="00CC1200">
      <w:pPr>
        <w:spacing w:line="276" w:lineRule="auto"/>
        <w:jc w:val="both"/>
        <w:rPr>
          <w:sz w:val="28"/>
          <w:szCs w:val="28"/>
        </w:rPr>
      </w:pPr>
    </w:p>
    <w:p w14:paraId="2A4A7C7B" w14:textId="06964CBC" w:rsidR="005C67DE" w:rsidRDefault="005C67DE" w:rsidP="00C8117D">
      <w:pPr>
        <w:jc w:val="both"/>
        <w:rPr>
          <w:sz w:val="28"/>
          <w:szCs w:val="28"/>
        </w:rPr>
      </w:pPr>
    </w:p>
    <w:p w14:paraId="4F0A77CD" w14:textId="5FA2D374" w:rsidR="005C67DE" w:rsidRDefault="005C67DE" w:rsidP="00C8117D">
      <w:pPr>
        <w:jc w:val="both"/>
        <w:rPr>
          <w:sz w:val="28"/>
          <w:szCs w:val="28"/>
        </w:rPr>
      </w:pPr>
    </w:p>
    <w:p w14:paraId="0496FD22" w14:textId="2F79BBB9" w:rsidR="005C67DE" w:rsidRDefault="005C67DE" w:rsidP="00C8117D">
      <w:pPr>
        <w:jc w:val="both"/>
        <w:rPr>
          <w:sz w:val="28"/>
          <w:szCs w:val="28"/>
        </w:rPr>
      </w:pPr>
    </w:p>
    <w:p w14:paraId="6C236ECA" w14:textId="265E1945" w:rsidR="005C67DE" w:rsidRDefault="005C67DE" w:rsidP="00C8117D">
      <w:pPr>
        <w:jc w:val="both"/>
        <w:rPr>
          <w:sz w:val="28"/>
          <w:szCs w:val="28"/>
        </w:rPr>
      </w:pPr>
    </w:p>
    <w:p w14:paraId="02FC3679" w14:textId="20C28199" w:rsidR="005C67DE" w:rsidRDefault="005C67DE" w:rsidP="00C8117D">
      <w:pPr>
        <w:jc w:val="both"/>
        <w:rPr>
          <w:sz w:val="28"/>
          <w:szCs w:val="28"/>
        </w:rPr>
      </w:pPr>
    </w:p>
    <w:p w14:paraId="60F2828E" w14:textId="5287665D" w:rsidR="005C67DE" w:rsidRDefault="005C67DE" w:rsidP="00C8117D">
      <w:pPr>
        <w:jc w:val="both"/>
        <w:rPr>
          <w:sz w:val="28"/>
          <w:szCs w:val="28"/>
        </w:rPr>
      </w:pPr>
    </w:p>
    <w:p w14:paraId="2F6EE364" w14:textId="4C16327E" w:rsidR="005C67DE" w:rsidRDefault="005C67DE" w:rsidP="00C8117D">
      <w:pPr>
        <w:jc w:val="both"/>
        <w:rPr>
          <w:sz w:val="28"/>
          <w:szCs w:val="28"/>
        </w:rPr>
      </w:pPr>
    </w:p>
    <w:p w14:paraId="0A9BEA56" w14:textId="1A79A190" w:rsidR="005C67DE" w:rsidRDefault="005C67DE" w:rsidP="00C8117D">
      <w:pPr>
        <w:jc w:val="both"/>
        <w:rPr>
          <w:sz w:val="28"/>
          <w:szCs w:val="28"/>
        </w:rPr>
      </w:pPr>
    </w:p>
    <w:p w14:paraId="4737CD41" w14:textId="42CA1C71" w:rsidR="005C67DE" w:rsidRDefault="005C67DE" w:rsidP="00C8117D">
      <w:pPr>
        <w:jc w:val="both"/>
        <w:rPr>
          <w:sz w:val="28"/>
          <w:szCs w:val="28"/>
        </w:rPr>
      </w:pPr>
    </w:p>
    <w:p w14:paraId="5EB1EF1E" w14:textId="6B2F4A75" w:rsidR="005C67DE" w:rsidRDefault="005C67DE" w:rsidP="00C8117D">
      <w:pPr>
        <w:jc w:val="both"/>
        <w:rPr>
          <w:sz w:val="28"/>
          <w:szCs w:val="28"/>
        </w:rPr>
      </w:pPr>
    </w:p>
    <w:p w14:paraId="10484E50" w14:textId="40F10471" w:rsidR="005C67DE" w:rsidRDefault="005C67DE" w:rsidP="00C8117D">
      <w:pPr>
        <w:jc w:val="both"/>
        <w:rPr>
          <w:sz w:val="28"/>
          <w:szCs w:val="28"/>
        </w:rPr>
      </w:pPr>
    </w:p>
    <w:p w14:paraId="7944316C" w14:textId="44B77D56" w:rsidR="005C67DE" w:rsidRDefault="005C67DE" w:rsidP="00C8117D">
      <w:pPr>
        <w:jc w:val="both"/>
        <w:rPr>
          <w:sz w:val="28"/>
          <w:szCs w:val="28"/>
        </w:rPr>
      </w:pPr>
    </w:p>
    <w:p w14:paraId="4E501333" w14:textId="70FD65E3" w:rsidR="00CC1200" w:rsidRDefault="00CC1200" w:rsidP="00C8117D">
      <w:pPr>
        <w:jc w:val="both"/>
        <w:rPr>
          <w:sz w:val="28"/>
          <w:szCs w:val="28"/>
        </w:rPr>
      </w:pPr>
    </w:p>
    <w:p w14:paraId="443AB7EA" w14:textId="1BAE6EFE" w:rsidR="00CC1200" w:rsidRDefault="00CC1200" w:rsidP="00C8117D">
      <w:pPr>
        <w:jc w:val="both"/>
        <w:rPr>
          <w:sz w:val="28"/>
          <w:szCs w:val="28"/>
        </w:rPr>
      </w:pPr>
    </w:p>
    <w:p w14:paraId="0DE4B7BB" w14:textId="1A692FEB" w:rsidR="00CC1200" w:rsidRDefault="00CC1200" w:rsidP="00C8117D">
      <w:pPr>
        <w:jc w:val="both"/>
        <w:rPr>
          <w:sz w:val="28"/>
          <w:szCs w:val="28"/>
        </w:rPr>
      </w:pPr>
    </w:p>
    <w:p w14:paraId="505FF993" w14:textId="0CF666E1" w:rsidR="00CC1200" w:rsidRDefault="00CC1200" w:rsidP="00C8117D">
      <w:pPr>
        <w:jc w:val="both"/>
        <w:rPr>
          <w:sz w:val="28"/>
          <w:szCs w:val="28"/>
        </w:rPr>
      </w:pPr>
    </w:p>
    <w:p w14:paraId="63D57D7C" w14:textId="103BDD49" w:rsidR="00CC1200" w:rsidRDefault="00CC1200" w:rsidP="00C8117D">
      <w:pPr>
        <w:jc w:val="both"/>
        <w:rPr>
          <w:sz w:val="28"/>
          <w:szCs w:val="28"/>
        </w:rPr>
      </w:pPr>
    </w:p>
    <w:p w14:paraId="63A4E7D3" w14:textId="485E6D3B" w:rsidR="00CC1200" w:rsidRDefault="00CC1200" w:rsidP="00C8117D">
      <w:pPr>
        <w:jc w:val="both"/>
        <w:rPr>
          <w:sz w:val="28"/>
          <w:szCs w:val="28"/>
        </w:rPr>
      </w:pPr>
    </w:p>
    <w:p w14:paraId="699159A1" w14:textId="08287698" w:rsidR="00CC1200" w:rsidRDefault="00CC1200" w:rsidP="00C8117D">
      <w:pPr>
        <w:jc w:val="both"/>
        <w:rPr>
          <w:sz w:val="28"/>
          <w:szCs w:val="28"/>
        </w:rPr>
      </w:pPr>
    </w:p>
    <w:p w14:paraId="135A576C" w14:textId="77777777" w:rsidR="00CC1200" w:rsidRDefault="00CC1200" w:rsidP="00C8117D">
      <w:pPr>
        <w:jc w:val="both"/>
        <w:rPr>
          <w:sz w:val="28"/>
          <w:szCs w:val="28"/>
        </w:rPr>
      </w:pPr>
    </w:p>
    <w:p w14:paraId="7F8760D2" w14:textId="77777777" w:rsidR="00CC1200" w:rsidRDefault="00CC1200" w:rsidP="00C8117D">
      <w:pPr>
        <w:jc w:val="both"/>
        <w:rPr>
          <w:sz w:val="28"/>
          <w:szCs w:val="28"/>
        </w:rPr>
      </w:pPr>
    </w:p>
    <w:p w14:paraId="676366B1" w14:textId="6B677CE6" w:rsidR="005C67DE" w:rsidRDefault="005C67DE" w:rsidP="00C8117D">
      <w:pPr>
        <w:jc w:val="both"/>
        <w:rPr>
          <w:sz w:val="28"/>
          <w:szCs w:val="28"/>
        </w:rPr>
      </w:pPr>
    </w:p>
    <w:p w14:paraId="659A6007" w14:textId="77777777" w:rsidR="005C67DE" w:rsidRPr="0080091B" w:rsidRDefault="005C67DE" w:rsidP="005C67DE">
      <w:pPr>
        <w:ind w:left="284" w:right="-575"/>
        <w:jc w:val="right"/>
      </w:pPr>
      <w:r w:rsidRPr="0080091B">
        <w:lastRenderedPageBreak/>
        <w:t>Приложение № 1</w:t>
      </w:r>
    </w:p>
    <w:p w14:paraId="6E62C70E" w14:textId="77777777" w:rsidR="005C67DE" w:rsidRPr="0080091B" w:rsidRDefault="005C67DE" w:rsidP="005C67DE">
      <w:pPr>
        <w:ind w:left="284" w:right="-575"/>
        <w:jc w:val="right"/>
      </w:pPr>
      <w:r w:rsidRPr="0080091B">
        <w:t xml:space="preserve">к постановлению </w:t>
      </w:r>
    </w:p>
    <w:p w14:paraId="5E7B4E1C" w14:textId="77777777" w:rsidR="005C67DE" w:rsidRPr="0080091B" w:rsidRDefault="005C67DE" w:rsidP="005C67DE">
      <w:pPr>
        <w:ind w:left="284" w:right="-575"/>
        <w:jc w:val="right"/>
      </w:pPr>
      <w:r w:rsidRPr="0080091B">
        <w:t xml:space="preserve">Главы сельского поселения </w:t>
      </w:r>
      <w:r>
        <w:t>Севрюкаево</w:t>
      </w:r>
    </w:p>
    <w:p w14:paraId="3B7062E9" w14:textId="77777777" w:rsidR="005C67DE" w:rsidRPr="0080091B" w:rsidRDefault="005C67DE" w:rsidP="005C67DE">
      <w:pPr>
        <w:ind w:left="284" w:right="-575"/>
        <w:jc w:val="right"/>
      </w:pPr>
      <w:r w:rsidRPr="0080091B">
        <w:t>муниципального района Ставропольский</w:t>
      </w:r>
    </w:p>
    <w:p w14:paraId="618F5D35" w14:textId="77777777" w:rsidR="005C67DE" w:rsidRPr="0080091B" w:rsidRDefault="005C67DE" w:rsidP="005C67DE">
      <w:pPr>
        <w:ind w:left="284" w:right="-575"/>
        <w:jc w:val="right"/>
      </w:pPr>
      <w:r w:rsidRPr="0080091B">
        <w:t>Самарской области</w:t>
      </w:r>
    </w:p>
    <w:p w14:paraId="53F7AEEB" w14:textId="65BF8372" w:rsidR="005C67DE" w:rsidRPr="00761006" w:rsidRDefault="005C67DE" w:rsidP="005C67DE">
      <w:pPr>
        <w:ind w:left="284" w:right="-575"/>
        <w:jc w:val="right"/>
      </w:pPr>
      <w:proofErr w:type="gramStart"/>
      <w:r w:rsidRPr="0080091B">
        <w:t xml:space="preserve">от </w:t>
      </w:r>
      <w:r w:rsidR="00AF4E0C">
        <w:t xml:space="preserve"> 15</w:t>
      </w:r>
      <w:proofErr w:type="gramEnd"/>
      <w:r w:rsidR="00AF4E0C">
        <w:t>.03.2021г. №19</w:t>
      </w:r>
    </w:p>
    <w:p w14:paraId="5FFE4017" w14:textId="77777777" w:rsidR="005C67DE" w:rsidRPr="00A24626" w:rsidRDefault="005C67DE" w:rsidP="005C67DE">
      <w:pPr>
        <w:ind w:left="284" w:right="-575"/>
        <w:jc w:val="center"/>
        <w:outlineLvl w:val="0"/>
        <w:rPr>
          <w:b/>
          <w:bCs/>
          <w:caps/>
          <w:sz w:val="28"/>
          <w:szCs w:val="28"/>
        </w:rPr>
      </w:pPr>
      <w:r w:rsidRPr="00A24626"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37EDA093" w14:textId="77777777" w:rsidR="005C67DE" w:rsidRPr="00A24626" w:rsidRDefault="005C67DE" w:rsidP="005C67DE">
      <w:pPr>
        <w:ind w:left="284" w:right="-575"/>
        <w:jc w:val="center"/>
        <w:outlineLvl w:val="0"/>
        <w:rPr>
          <w:b/>
          <w:bCs/>
          <w:caps/>
          <w:sz w:val="28"/>
          <w:szCs w:val="28"/>
        </w:rPr>
      </w:pPr>
      <w:r w:rsidRPr="00A24626">
        <w:rPr>
          <w:b/>
          <w:bCs/>
          <w:caps/>
          <w:sz w:val="28"/>
          <w:szCs w:val="28"/>
        </w:rPr>
        <w:t xml:space="preserve">СЕЛЬСКОГО ПОСЕЛЕНИЯ </w:t>
      </w:r>
      <w:r>
        <w:rPr>
          <w:b/>
          <w:bCs/>
          <w:caps/>
          <w:noProof/>
          <w:sz w:val="28"/>
          <w:szCs w:val="28"/>
        </w:rPr>
        <w:t>СЕВРЮКАЕВО</w:t>
      </w:r>
      <w:r w:rsidRPr="00A24626">
        <w:rPr>
          <w:b/>
          <w:bCs/>
          <w:caps/>
          <w:noProof/>
          <w:sz w:val="28"/>
          <w:szCs w:val="28"/>
        </w:rPr>
        <w:t xml:space="preserve"> </w:t>
      </w:r>
    </w:p>
    <w:p w14:paraId="323608A9" w14:textId="77777777" w:rsidR="005C67DE" w:rsidRPr="00A24626" w:rsidRDefault="005C67DE" w:rsidP="005C67DE">
      <w:pPr>
        <w:ind w:left="284" w:right="-575"/>
        <w:jc w:val="center"/>
        <w:outlineLvl w:val="0"/>
        <w:rPr>
          <w:b/>
          <w:bCs/>
          <w:caps/>
          <w:sz w:val="28"/>
          <w:szCs w:val="28"/>
        </w:rPr>
      </w:pPr>
      <w:r w:rsidRPr="00A24626">
        <w:rPr>
          <w:b/>
          <w:bCs/>
          <w:caps/>
          <w:sz w:val="28"/>
          <w:szCs w:val="28"/>
        </w:rPr>
        <w:t xml:space="preserve">МУНИЦИПАЛЬНОГО РАЙОНА </w:t>
      </w:r>
      <w:r w:rsidRPr="00A24626">
        <w:rPr>
          <w:b/>
          <w:bCs/>
          <w:caps/>
          <w:noProof/>
          <w:sz w:val="28"/>
          <w:szCs w:val="28"/>
        </w:rPr>
        <w:t>Ставропольский</w:t>
      </w:r>
      <w:r w:rsidRPr="00A24626">
        <w:rPr>
          <w:b/>
          <w:bCs/>
          <w:caps/>
          <w:sz w:val="28"/>
          <w:szCs w:val="28"/>
        </w:rPr>
        <w:t xml:space="preserve"> </w:t>
      </w:r>
      <w:r>
        <w:rPr>
          <w:b/>
          <w:bCs/>
          <w:caps/>
          <w:sz w:val="28"/>
          <w:szCs w:val="28"/>
        </w:rPr>
        <w:br/>
      </w:r>
      <w:r w:rsidRPr="00A24626">
        <w:rPr>
          <w:b/>
          <w:bCs/>
          <w:caps/>
          <w:sz w:val="28"/>
          <w:szCs w:val="28"/>
        </w:rPr>
        <w:t>САМАРСКОЙ ОБЛАСТИ</w:t>
      </w:r>
    </w:p>
    <w:p w14:paraId="5DF70C64" w14:textId="77777777" w:rsidR="005C67DE" w:rsidRPr="00A24626" w:rsidRDefault="005C67DE" w:rsidP="005C67DE">
      <w:pPr>
        <w:ind w:left="284" w:right="-575"/>
        <w:jc w:val="center"/>
        <w:outlineLvl w:val="0"/>
        <w:rPr>
          <w:b/>
          <w:bCs/>
          <w:caps/>
          <w:sz w:val="28"/>
          <w:szCs w:val="28"/>
        </w:rPr>
      </w:pPr>
    </w:p>
    <w:p w14:paraId="69A33FBA" w14:textId="77777777" w:rsidR="005C67DE" w:rsidRPr="00A24626" w:rsidRDefault="005C67DE" w:rsidP="005C67DE">
      <w:pPr>
        <w:spacing w:line="360" w:lineRule="auto"/>
        <w:ind w:left="284" w:right="-575"/>
        <w:jc w:val="center"/>
        <w:outlineLvl w:val="0"/>
        <w:rPr>
          <w:b/>
          <w:sz w:val="28"/>
          <w:szCs w:val="28"/>
        </w:rPr>
      </w:pPr>
      <w:r w:rsidRPr="00A24626">
        <w:rPr>
          <w:b/>
          <w:sz w:val="28"/>
          <w:szCs w:val="28"/>
        </w:rPr>
        <w:t>РЕШЕНИЕ</w:t>
      </w:r>
      <w:r>
        <w:rPr>
          <w:b/>
          <w:sz w:val="28"/>
          <w:szCs w:val="28"/>
        </w:rPr>
        <w:t xml:space="preserve"> (ПРОЕКТ)</w:t>
      </w:r>
    </w:p>
    <w:p w14:paraId="36D0B5E3" w14:textId="77777777" w:rsidR="005C67DE" w:rsidRPr="00805D14" w:rsidRDefault="005C67DE" w:rsidP="005C67DE">
      <w:pPr>
        <w:spacing w:line="360" w:lineRule="auto"/>
        <w:ind w:left="284" w:right="-575"/>
        <w:outlineLvl w:val="0"/>
        <w:rPr>
          <w:b/>
        </w:rPr>
      </w:pPr>
      <w:r>
        <w:rPr>
          <w:b/>
        </w:rPr>
        <w:t>от ___ 202</w:t>
      </w:r>
      <w:r w:rsidRPr="009B3CAC">
        <w:rPr>
          <w:b/>
        </w:rPr>
        <w:t>1</w:t>
      </w:r>
      <w:r w:rsidRPr="00805D14">
        <w:rPr>
          <w:b/>
        </w:rPr>
        <w:t xml:space="preserve"> года </w:t>
      </w:r>
      <w:r>
        <w:rPr>
          <w:b/>
        </w:rPr>
        <w:t xml:space="preserve">                                                                                                                    </w:t>
      </w:r>
      <w:r w:rsidRPr="00805D14">
        <w:rPr>
          <w:b/>
        </w:rPr>
        <w:t>№ ____</w:t>
      </w:r>
    </w:p>
    <w:p w14:paraId="7FDE8DD8" w14:textId="77777777" w:rsidR="005C67DE" w:rsidRPr="005C67DE" w:rsidRDefault="005C67DE" w:rsidP="005C67DE">
      <w:pPr>
        <w:ind w:left="284" w:right="-575"/>
        <w:jc w:val="both"/>
        <w:rPr>
          <w:sz w:val="24"/>
          <w:szCs w:val="24"/>
        </w:rPr>
      </w:pPr>
    </w:p>
    <w:p w14:paraId="0BD3489C" w14:textId="77777777" w:rsidR="005C67DE" w:rsidRPr="005C67DE" w:rsidRDefault="005C67DE" w:rsidP="005C67DE">
      <w:pPr>
        <w:ind w:left="284" w:right="-575"/>
        <w:jc w:val="center"/>
        <w:rPr>
          <w:b/>
          <w:sz w:val="24"/>
          <w:szCs w:val="24"/>
        </w:rPr>
      </w:pPr>
      <w:r w:rsidRPr="005C67DE">
        <w:rPr>
          <w:b/>
          <w:sz w:val="24"/>
          <w:szCs w:val="24"/>
        </w:rPr>
        <w:t xml:space="preserve">О внесении изменений </w:t>
      </w:r>
      <w:proofErr w:type="gramStart"/>
      <w:r w:rsidRPr="005C67DE">
        <w:rPr>
          <w:b/>
          <w:sz w:val="24"/>
          <w:szCs w:val="24"/>
        </w:rPr>
        <w:t>в  Правила</w:t>
      </w:r>
      <w:proofErr w:type="gramEnd"/>
      <w:r w:rsidRPr="005C67DE">
        <w:rPr>
          <w:b/>
          <w:sz w:val="24"/>
          <w:szCs w:val="24"/>
        </w:rPr>
        <w:t xml:space="preserve"> землепользования и застройки сельского поселения</w:t>
      </w:r>
    </w:p>
    <w:p w14:paraId="17F48325" w14:textId="30FA426E" w:rsidR="005C67DE" w:rsidRPr="005C67DE" w:rsidRDefault="005C67DE" w:rsidP="005C67DE">
      <w:pPr>
        <w:ind w:left="284" w:right="-575"/>
        <w:jc w:val="center"/>
        <w:rPr>
          <w:b/>
          <w:sz w:val="24"/>
          <w:szCs w:val="24"/>
        </w:rPr>
      </w:pPr>
      <w:r w:rsidRPr="005C67DE">
        <w:rPr>
          <w:b/>
          <w:sz w:val="24"/>
          <w:szCs w:val="24"/>
        </w:rPr>
        <w:t xml:space="preserve"> </w:t>
      </w:r>
      <w:r w:rsidRPr="005C67DE">
        <w:rPr>
          <w:b/>
          <w:noProof/>
          <w:sz w:val="24"/>
          <w:szCs w:val="24"/>
        </w:rPr>
        <w:t xml:space="preserve">Севрюкаево </w:t>
      </w:r>
      <w:r w:rsidRPr="005C67DE">
        <w:rPr>
          <w:b/>
          <w:sz w:val="24"/>
          <w:szCs w:val="24"/>
        </w:rPr>
        <w:t xml:space="preserve">муниципального района </w:t>
      </w:r>
      <w:r w:rsidRPr="005C67DE">
        <w:rPr>
          <w:b/>
          <w:noProof/>
          <w:sz w:val="24"/>
          <w:szCs w:val="24"/>
        </w:rPr>
        <w:t xml:space="preserve">Ставропольский </w:t>
      </w:r>
      <w:r w:rsidRPr="005C67DE">
        <w:rPr>
          <w:b/>
          <w:noProof/>
          <w:sz w:val="24"/>
          <w:szCs w:val="24"/>
        </w:rPr>
        <w:br/>
      </w:r>
      <w:r w:rsidRPr="005C67DE">
        <w:rPr>
          <w:b/>
          <w:sz w:val="24"/>
          <w:szCs w:val="24"/>
        </w:rPr>
        <w:t xml:space="preserve">Самарской области </w:t>
      </w:r>
    </w:p>
    <w:p w14:paraId="1A57D6AB" w14:textId="77777777" w:rsidR="005C67DE" w:rsidRPr="005C67DE" w:rsidRDefault="005C67DE" w:rsidP="005C67DE">
      <w:pPr>
        <w:ind w:left="284" w:right="-575"/>
        <w:jc w:val="both"/>
        <w:rPr>
          <w:sz w:val="24"/>
          <w:szCs w:val="24"/>
        </w:rPr>
      </w:pPr>
    </w:p>
    <w:p w14:paraId="36D328C0" w14:textId="77777777" w:rsidR="005C67DE" w:rsidRPr="005C67DE" w:rsidRDefault="005C67DE" w:rsidP="00CC1200">
      <w:pPr>
        <w:tabs>
          <w:tab w:val="left" w:pos="993"/>
        </w:tabs>
        <w:spacing w:line="276" w:lineRule="auto"/>
        <w:ind w:left="284" w:right="-573" w:firstLine="709"/>
        <w:jc w:val="both"/>
        <w:rPr>
          <w:sz w:val="24"/>
          <w:szCs w:val="24"/>
        </w:rPr>
      </w:pPr>
      <w:r w:rsidRPr="005C67DE">
        <w:rPr>
          <w:sz w:val="24"/>
          <w:szCs w:val="24"/>
        </w:rPr>
        <w:t>В соответствии со статьей 33 Градостроительного кодекса Российской Федерации, пунктом 20 части 1 статьи 14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общественных обсуждений по проекту изменений в Правила землепользования и застройки сельского поселения Севрюкаево</w:t>
      </w:r>
      <w:r w:rsidRPr="005C67DE">
        <w:rPr>
          <w:noProof/>
          <w:sz w:val="24"/>
          <w:szCs w:val="24"/>
        </w:rPr>
        <w:t xml:space="preserve"> </w:t>
      </w:r>
      <w:r w:rsidRPr="005C67DE">
        <w:rPr>
          <w:sz w:val="24"/>
          <w:szCs w:val="24"/>
        </w:rPr>
        <w:t xml:space="preserve">муниципального района </w:t>
      </w:r>
      <w:r w:rsidRPr="005C67DE">
        <w:rPr>
          <w:noProof/>
          <w:sz w:val="24"/>
          <w:szCs w:val="24"/>
        </w:rPr>
        <w:t>Ставропольский</w:t>
      </w:r>
      <w:r w:rsidRPr="005C67DE">
        <w:rPr>
          <w:sz w:val="24"/>
          <w:szCs w:val="24"/>
        </w:rPr>
        <w:t xml:space="preserve"> Самарской области от ____2021, Собрание представителей сельского поселения </w:t>
      </w:r>
      <w:r w:rsidRPr="005C67DE">
        <w:rPr>
          <w:noProof/>
          <w:sz w:val="24"/>
          <w:szCs w:val="24"/>
        </w:rPr>
        <w:t xml:space="preserve">Севрюкаево </w:t>
      </w:r>
      <w:r w:rsidRPr="005C67DE">
        <w:rPr>
          <w:sz w:val="24"/>
          <w:szCs w:val="24"/>
        </w:rPr>
        <w:t xml:space="preserve"> муниципального района </w:t>
      </w:r>
      <w:r w:rsidRPr="005C67DE">
        <w:rPr>
          <w:noProof/>
          <w:sz w:val="24"/>
          <w:szCs w:val="24"/>
        </w:rPr>
        <w:t>Ставропольский</w:t>
      </w:r>
      <w:r w:rsidRPr="005C67DE">
        <w:rPr>
          <w:sz w:val="24"/>
          <w:szCs w:val="24"/>
        </w:rPr>
        <w:t xml:space="preserve"> Самарской области </w:t>
      </w:r>
    </w:p>
    <w:p w14:paraId="5DCF244A" w14:textId="77777777" w:rsidR="005C67DE" w:rsidRPr="005C67DE" w:rsidRDefault="005C67DE" w:rsidP="00CC1200">
      <w:pPr>
        <w:tabs>
          <w:tab w:val="left" w:pos="993"/>
        </w:tabs>
        <w:spacing w:line="276" w:lineRule="auto"/>
        <w:ind w:left="284" w:right="-573" w:firstLine="709"/>
        <w:jc w:val="center"/>
        <w:rPr>
          <w:sz w:val="24"/>
          <w:szCs w:val="24"/>
        </w:rPr>
      </w:pPr>
      <w:r w:rsidRPr="005C67DE">
        <w:rPr>
          <w:sz w:val="24"/>
          <w:szCs w:val="24"/>
        </w:rPr>
        <w:t>РЕШИЛО:</w:t>
      </w:r>
    </w:p>
    <w:p w14:paraId="6EB02337" w14:textId="77777777" w:rsidR="005C67DE" w:rsidRPr="005C67DE" w:rsidRDefault="005C67DE" w:rsidP="00CC1200">
      <w:pPr>
        <w:numPr>
          <w:ilvl w:val="0"/>
          <w:numId w:val="2"/>
        </w:numPr>
        <w:tabs>
          <w:tab w:val="left" w:pos="993"/>
        </w:tabs>
        <w:suppressAutoHyphens w:val="0"/>
        <w:spacing w:line="276" w:lineRule="auto"/>
        <w:ind w:left="284" w:right="-573" w:firstLine="709"/>
        <w:contextualSpacing/>
        <w:jc w:val="both"/>
        <w:rPr>
          <w:b/>
          <w:sz w:val="24"/>
          <w:szCs w:val="24"/>
        </w:rPr>
      </w:pPr>
      <w:r w:rsidRPr="005C67DE">
        <w:rPr>
          <w:sz w:val="24"/>
          <w:szCs w:val="24"/>
        </w:rPr>
        <w:t xml:space="preserve">Внести изменения в Правила землепользования и застройки сельского поселения </w:t>
      </w:r>
      <w:r w:rsidRPr="005C67DE">
        <w:rPr>
          <w:noProof/>
          <w:sz w:val="24"/>
          <w:szCs w:val="24"/>
        </w:rPr>
        <w:t xml:space="preserve">Севрюкаево </w:t>
      </w:r>
      <w:r w:rsidRPr="005C67DE">
        <w:rPr>
          <w:sz w:val="24"/>
          <w:szCs w:val="24"/>
        </w:rPr>
        <w:t xml:space="preserve">муниципального района </w:t>
      </w:r>
      <w:r w:rsidRPr="005C67DE">
        <w:rPr>
          <w:noProof/>
          <w:sz w:val="24"/>
          <w:szCs w:val="24"/>
        </w:rPr>
        <w:t>Ставропольский</w:t>
      </w:r>
      <w:r w:rsidRPr="005C67DE">
        <w:rPr>
          <w:sz w:val="24"/>
          <w:szCs w:val="24"/>
        </w:rPr>
        <w:t xml:space="preserve"> Самарской области, утвержденные решением Собрания представителей сельского поселения Севрюкаево муниципального района Ставропольский Самарской области № 83/79 от 30.12.2013 (далее по тексту – Правила),</w:t>
      </w:r>
      <w:r w:rsidRPr="005C67DE">
        <w:rPr>
          <w:rFonts w:eastAsia="Arial Unicode MS"/>
          <w:kern w:val="1"/>
          <w:sz w:val="24"/>
          <w:szCs w:val="24"/>
        </w:rPr>
        <w:t xml:space="preserve"> изложив статью 29 Правил в следующей редакции: </w:t>
      </w:r>
    </w:p>
    <w:p w14:paraId="7643EA3E" w14:textId="77777777" w:rsidR="005C67DE" w:rsidRPr="005C67DE" w:rsidRDefault="005C67DE" w:rsidP="00CC1200">
      <w:pPr>
        <w:tabs>
          <w:tab w:val="left" w:pos="993"/>
        </w:tabs>
        <w:spacing w:line="276" w:lineRule="auto"/>
        <w:ind w:left="284" w:right="-573" w:firstLine="709"/>
        <w:contextualSpacing/>
        <w:jc w:val="both"/>
        <w:rPr>
          <w:b/>
          <w:sz w:val="24"/>
          <w:szCs w:val="24"/>
        </w:rPr>
      </w:pPr>
      <w:r w:rsidRPr="005C67DE">
        <w:rPr>
          <w:b/>
          <w:sz w:val="24"/>
          <w:szCs w:val="24"/>
          <w:highlight w:val="cyan"/>
        </w:rPr>
        <w:t>«</w:t>
      </w:r>
      <w:r w:rsidRPr="005C67DE">
        <w:rPr>
          <w:b/>
          <w:sz w:val="24"/>
          <w:szCs w:val="24"/>
        </w:rPr>
        <w:t>Статья 29.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сельскохозяйственного использования</w:t>
      </w:r>
    </w:p>
    <w:p w14:paraId="267E30B4" w14:textId="77777777" w:rsidR="005C67DE" w:rsidRPr="008C1F86" w:rsidRDefault="005C67DE" w:rsidP="005C67DE">
      <w:pPr>
        <w:jc w:val="both"/>
        <w:rPr>
          <w:b/>
        </w:rPr>
      </w:pP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2"/>
        <w:gridCol w:w="3199"/>
        <w:gridCol w:w="1581"/>
        <w:gridCol w:w="4441"/>
      </w:tblGrid>
      <w:tr w:rsidR="005C67DE" w:rsidRPr="008C1F86" w14:paraId="6248AD8F" w14:textId="77777777" w:rsidTr="00CC1200">
        <w:tc>
          <w:tcPr>
            <w:tcW w:w="709" w:type="dxa"/>
            <w:shd w:val="clear" w:color="auto" w:fill="auto"/>
          </w:tcPr>
          <w:p w14:paraId="521F3DAF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>№ п/п</w:t>
            </w:r>
          </w:p>
        </w:tc>
        <w:tc>
          <w:tcPr>
            <w:tcW w:w="3260" w:type="dxa"/>
            <w:shd w:val="clear" w:color="auto" w:fill="auto"/>
          </w:tcPr>
          <w:p w14:paraId="138E49AE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>Наименование параметра</w:t>
            </w:r>
          </w:p>
        </w:tc>
        <w:tc>
          <w:tcPr>
            <w:tcW w:w="1418" w:type="dxa"/>
          </w:tcPr>
          <w:p w14:paraId="54AD494A" w14:textId="77777777" w:rsidR="005C67DE" w:rsidRPr="008C1F86" w:rsidRDefault="005C67DE" w:rsidP="00A469BA">
            <w:pPr>
              <w:jc w:val="center"/>
              <w:rPr>
                <w:b/>
              </w:rPr>
            </w:pPr>
            <w:r w:rsidRPr="00407CAD">
              <w:rPr>
                <w:b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4536" w:type="dxa"/>
            <w:shd w:val="clear" w:color="auto" w:fill="auto"/>
          </w:tcPr>
          <w:p w14:paraId="16E174C0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14:paraId="19372F8D" w14:textId="77777777" w:rsidR="005C67DE" w:rsidRDefault="005C67DE" w:rsidP="005C67DE">
      <w:pPr>
        <w:spacing w:line="360" w:lineRule="auto"/>
        <w:ind w:firstLine="700"/>
        <w:jc w:val="both"/>
        <w:rPr>
          <w:rFonts w:eastAsia="MS MinNew Roman"/>
          <w:bCs/>
        </w:rPr>
      </w:pP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3260"/>
        <w:gridCol w:w="1418"/>
        <w:gridCol w:w="1276"/>
        <w:gridCol w:w="1134"/>
        <w:gridCol w:w="1134"/>
        <w:gridCol w:w="992"/>
      </w:tblGrid>
      <w:tr w:rsidR="005C67DE" w:rsidRPr="00830328" w14:paraId="6EC339BE" w14:textId="77777777" w:rsidTr="00CC1200">
        <w:tc>
          <w:tcPr>
            <w:tcW w:w="709" w:type="dxa"/>
            <w:shd w:val="clear" w:color="auto" w:fill="auto"/>
          </w:tcPr>
          <w:p w14:paraId="7527FD93" w14:textId="77777777" w:rsidR="005C67DE" w:rsidRPr="008C1F86" w:rsidRDefault="005C67DE" w:rsidP="00A469BA">
            <w:pPr>
              <w:spacing w:line="360" w:lineRule="auto"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1A37E9F0" w14:textId="77777777" w:rsidR="005C67DE" w:rsidRPr="008C1F86" w:rsidRDefault="005C67DE" w:rsidP="00A469BA">
            <w:pPr>
              <w:spacing w:line="360" w:lineRule="auto"/>
              <w:jc w:val="both"/>
              <w:rPr>
                <w:rFonts w:eastAsia="MS MinNew Roman"/>
                <w:bCs/>
              </w:rPr>
            </w:pPr>
          </w:p>
        </w:tc>
        <w:tc>
          <w:tcPr>
            <w:tcW w:w="1418" w:type="dxa"/>
            <w:shd w:val="clear" w:color="auto" w:fill="auto"/>
          </w:tcPr>
          <w:p w14:paraId="6E1667A3" w14:textId="77777777" w:rsidR="005C67DE" w:rsidRPr="008C1F86" w:rsidRDefault="005C67DE" w:rsidP="00A469BA">
            <w:pPr>
              <w:spacing w:line="360" w:lineRule="auto"/>
              <w:jc w:val="center"/>
              <w:rPr>
                <w:rFonts w:eastAsia="MS MinNew Roman"/>
                <w:b/>
                <w:bCs/>
                <w:highlight w:val="yellow"/>
              </w:rPr>
            </w:pPr>
          </w:p>
        </w:tc>
        <w:tc>
          <w:tcPr>
            <w:tcW w:w="1276" w:type="dxa"/>
            <w:shd w:val="clear" w:color="auto" w:fill="auto"/>
          </w:tcPr>
          <w:p w14:paraId="6C92D50B" w14:textId="77777777" w:rsidR="005C67DE" w:rsidRPr="00F700DA" w:rsidRDefault="005C67DE" w:rsidP="00A469BA">
            <w:pPr>
              <w:spacing w:line="360" w:lineRule="auto"/>
              <w:jc w:val="center"/>
              <w:rPr>
                <w:rFonts w:eastAsia="MS MinNew Roman"/>
                <w:b/>
                <w:bCs/>
              </w:rPr>
            </w:pPr>
            <w:r w:rsidRPr="00F700DA">
              <w:rPr>
                <w:rFonts w:eastAsia="MS MinNew Roman"/>
                <w:b/>
                <w:bCs/>
              </w:rPr>
              <w:t>Сх1</w:t>
            </w:r>
          </w:p>
        </w:tc>
        <w:tc>
          <w:tcPr>
            <w:tcW w:w="1134" w:type="dxa"/>
            <w:shd w:val="clear" w:color="auto" w:fill="auto"/>
          </w:tcPr>
          <w:p w14:paraId="5803F883" w14:textId="77777777" w:rsidR="005C67DE" w:rsidRPr="00830328" w:rsidRDefault="005C67DE" w:rsidP="00A469BA">
            <w:pPr>
              <w:spacing w:line="360" w:lineRule="auto"/>
              <w:jc w:val="center"/>
              <w:rPr>
                <w:rFonts w:eastAsia="MS MinNew Roman"/>
                <w:b/>
                <w:bCs/>
              </w:rPr>
            </w:pPr>
            <w:r w:rsidRPr="00830328">
              <w:rPr>
                <w:rFonts w:eastAsia="MS MinNew Roman"/>
                <w:b/>
                <w:bCs/>
              </w:rPr>
              <w:t>Сх2</w:t>
            </w:r>
          </w:p>
        </w:tc>
        <w:tc>
          <w:tcPr>
            <w:tcW w:w="1134" w:type="dxa"/>
            <w:shd w:val="clear" w:color="auto" w:fill="auto"/>
          </w:tcPr>
          <w:p w14:paraId="2B619AA0" w14:textId="77777777" w:rsidR="005C67DE" w:rsidRPr="00830328" w:rsidRDefault="005C67DE" w:rsidP="00A469BA">
            <w:pPr>
              <w:spacing w:line="360" w:lineRule="auto"/>
              <w:jc w:val="center"/>
              <w:rPr>
                <w:rFonts w:eastAsia="MS MinNew Roman"/>
                <w:b/>
                <w:bCs/>
                <w:strike/>
              </w:rPr>
            </w:pPr>
            <w:r w:rsidRPr="00830328">
              <w:rPr>
                <w:rFonts w:eastAsia="MS MinNew Roman"/>
                <w:b/>
                <w:bCs/>
              </w:rPr>
              <w:t>Сх2-5</w:t>
            </w:r>
          </w:p>
        </w:tc>
        <w:tc>
          <w:tcPr>
            <w:tcW w:w="992" w:type="dxa"/>
            <w:shd w:val="clear" w:color="auto" w:fill="auto"/>
          </w:tcPr>
          <w:p w14:paraId="5A75A837" w14:textId="77777777" w:rsidR="005C67DE" w:rsidRPr="00830328" w:rsidRDefault="005C67DE" w:rsidP="00A469BA">
            <w:pPr>
              <w:spacing w:line="360" w:lineRule="auto"/>
              <w:jc w:val="center"/>
              <w:rPr>
                <w:rFonts w:eastAsia="MS MinNew Roman"/>
                <w:b/>
                <w:bCs/>
                <w:strike/>
              </w:rPr>
            </w:pPr>
            <w:r w:rsidRPr="00830328">
              <w:rPr>
                <w:rFonts w:eastAsia="MS MinNew Roman"/>
                <w:b/>
                <w:bCs/>
              </w:rPr>
              <w:t>Сх3</w:t>
            </w:r>
          </w:p>
        </w:tc>
      </w:tr>
      <w:tr w:rsidR="005C67DE" w:rsidRPr="00830328" w14:paraId="3E5FB0ED" w14:textId="77777777" w:rsidTr="00CC1200">
        <w:tc>
          <w:tcPr>
            <w:tcW w:w="9923" w:type="dxa"/>
            <w:gridSpan w:val="7"/>
            <w:shd w:val="clear" w:color="auto" w:fill="auto"/>
          </w:tcPr>
          <w:p w14:paraId="528B2037" w14:textId="77777777" w:rsidR="005C67DE" w:rsidRPr="00830328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30328">
              <w:rPr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5C67DE" w:rsidRPr="00830328" w14:paraId="7D2BA801" w14:textId="77777777" w:rsidTr="00CC1200">
        <w:tc>
          <w:tcPr>
            <w:tcW w:w="709" w:type="dxa"/>
            <w:shd w:val="clear" w:color="auto" w:fill="auto"/>
          </w:tcPr>
          <w:p w14:paraId="781350DB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1811DCD2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t xml:space="preserve">Минимальная площадь земельного участка, </w:t>
            </w:r>
            <w:proofErr w:type="spellStart"/>
            <w:r w:rsidRPr="008C1F86">
              <w:t>кв.м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14:paraId="00511020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40E45911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1000</w:t>
            </w:r>
          </w:p>
        </w:tc>
        <w:tc>
          <w:tcPr>
            <w:tcW w:w="1134" w:type="dxa"/>
            <w:shd w:val="clear" w:color="auto" w:fill="auto"/>
          </w:tcPr>
          <w:p w14:paraId="1339B8EC" w14:textId="77777777" w:rsidR="005C67DE" w:rsidRPr="00830328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30328">
              <w:rPr>
                <w:rFonts w:eastAsia="MS MinNew Roman"/>
                <w:bCs/>
              </w:rPr>
              <w:t>1000</w:t>
            </w:r>
          </w:p>
        </w:tc>
        <w:tc>
          <w:tcPr>
            <w:tcW w:w="1134" w:type="dxa"/>
            <w:shd w:val="clear" w:color="auto" w:fill="auto"/>
          </w:tcPr>
          <w:p w14:paraId="2877EC22" w14:textId="77777777" w:rsidR="005C67DE" w:rsidRPr="00830328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30328">
              <w:rPr>
                <w:rFonts w:eastAsia="MS MinNew Roman"/>
                <w:bCs/>
              </w:rPr>
              <w:t>1000</w:t>
            </w:r>
          </w:p>
        </w:tc>
        <w:tc>
          <w:tcPr>
            <w:tcW w:w="992" w:type="dxa"/>
            <w:shd w:val="clear" w:color="auto" w:fill="auto"/>
          </w:tcPr>
          <w:p w14:paraId="1BAAA93F" w14:textId="77777777" w:rsidR="005C67DE" w:rsidRPr="00830328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30328">
              <w:rPr>
                <w:rFonts w:eastAsia="MS MinNew Roman"/>
                <w:bCs/>
              </w:rPr>
              <w:t>600</w:t>
            </w:r>
          </w:p>
        </w:tc>
      </w:tr>
      <w:tr w:rsidR="005C67DE" w:rsidRPr="00830328" w14:paraId="4E278361" w14:textId="77777777" w:rsidTr="00CC1200">
        <w:tc>
          <w:tcPr>
            <w:tcW w:w="709" w:type="dxa"/>
            <w:shd w:val="clear" w:color="auto" w:fill="auto"/>
          </w:tcPr>
          <w:p w14:paraId="0ED93191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3D4F3D40" w14:textId="77777777" w:rsidR="005C67DE" w:rsidRPr="005C67DE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5C67DE">
              <w:t xml:space="preserve">Максимальная площадь земельного участка, </w:t>
            </w:r>
            <w:proofErr w:type="spellStart"/>
            <w:r w:rsidRPr="005C67DE">
              <w:t>кв.м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14:paraId="23ED9539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6C825E6E" w14:textId="5EE2783E" w:rsidR="005C67DE" w:rsidRPr="005C67DE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5C67DE">
              <w:rPr>
                <w:rFonts w:eastAsia="MS MinNew Roman"/>
                <w:bCs/>
              </w:rPr>
              <w:t>50000</w:t>
            </w:r>
            <w:r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06DA10A" w14:textId="312BC4E8" w:rsidR="005C67DE" w:rsidRPr="005C67DE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5C67DE">
              <w:rPr>
                <w:rFonts w:eastAsia="MS MinNew Roman"/>
                <w:bCs/>
              </w:rPr>
              <w:t>50000</w:t>
            </w:r>
            <w:r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8C7D8DE" w14:textId="772DBEB6" w:rsidR="005C67DE" w:rsidRPr="00830328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30328">
              <w:rPr>
                <w:rFonts w:eastAsia="MS MinNew Roman"/>
                <w:bCs/>
              </w:rPr>
              <w:t>50000</w:t>
            </w:r>
            <w:r>
              <w:rPr>
                <w:rFonts w:eastAsia="MS MinNew Roman"/>
                <w:bCs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55D7AD7D" w14:textId="77777777" w:rsidR="005C67DE" w:rsidRPr="00830328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30328">
              <w:rPr>
                <w:rFonts w:eastAsia="MS MinNew Roman"/>
                <w:bCs/>
              </w:rPr>
              <w:t>3000</w:t>
            </w:r>
          </w:p>
        </w:tc>
      </w:tr>
      <w:tr w:rsidR="005C67DE" w:rsidRPr="008C1F86" w14:paraId="010E4F02" w14:textId="77777777" w:rsidTr="00CC120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7FA73" w14:textId="77777777" w:rsidR="005C67DE" w:rsidRPr="008C1F86" w:rsidRDefault="005C67DE" w:rsidP="00A469BA">
            <w:pPr>
              <w:ind w:left="360" w:hanging="360"/>
              <w:contextualSpacing/>
              <w:jc w:val="right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lastRenderedPageBreak/>
              <w:t>2.1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0024A" w14:textId="77777777" w:rsidR="005C67DE" w:rsidRPr="008C1F86" w:rsidRDefault="005C67DE" w:rsidP="00A469BA">
            <w:pPr>
              <w:jc w:val="both"/>
            </w:pPr>
            <w:r w:rsidRPr="008C1F86">
              <w:t xml:space="preserve">Максимальная площадь земельного участка общего пользования, </w:t>
            </w:r>
            <w:proofErr w:type="spellStart"/>
            <w:r w:rsidRPr="008C1F86">
              <w:t>кв.м</w:t>
            </w:r>
            <w:proofErr w:type="spellEnd"/>
            <w:r w:rsidRPr="008C1F86">
              <w:t>.</w:t>
            </w:r>
          </w:p>
        </w:tc>
        <w:tc>
          <w:tcPr>
            <w:tcW w:w="59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4BC08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Не подлежит ограничению</w:t>
            </w:r>
          </w:p>
        </w:tc>
      </w:tr>
      <w:tr w:rsidR="005C67DE" w:rsidRPr="008C1F86" w14:paraId="335C780E" w14:textId="77777777" w:rsidTr="00CC1200">
        <w:tc>
          <w:tcPr>
            <w:tcW w:w="9923" w:type="dxa"/>
            <w:gridSpan w:val="7"/>
            <w:shd w:val="clear" w:color="auto" w:fill="auto"/>
          </w:tcPr>
          <w:p w14:paraId="1CF9B9E0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5C67DE" w:rsidRPr="000E76E7" w14:paraId="58DDC953" w14:textId="77777777" w:rsidTr="00CC1200">
        <w:tc>
          <w:tcPr>
            <w:tcW w:w="709" w:type="dxa"/>
            <w:shd w:val="clear" w:color="auto" w:fill="auto"/>
          </w:tcPr>
          <w:p w14:paraId="7D768078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462B79CF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Предельная высота зданий, строений, сооружений, м</w:t>
            </w:r>
          </w:p>
        </w:tc>
        <w:tc>
          <w:tcPr>
            <w:tcW w:w="1418" w:type="dxa"/>
            <w:shd w:val="clear" w:color="auto" w:fill="auto"/>
          </w:tcPr>
          <w:p w14:paraId="0CECE653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774CB5BF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54E5580C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20</w:t>
            </w:r>
          </w:p>
        </w:tc>
        <w:tc>
          <w:tcPr>
            <w:tcW w:w="1134" w:type="dxa"/>
            <w:shd w:val="clear" w:color="auto" w:fill="auto"/>
          </w:tcPr>
          <w:p w14:paraId="7D6FA158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20</w:t>
            </w:r>
          </w:p>
        </w:tc>
        <w:tc>
          <w:tcPr>
            <w:tcW w:w="992" w:type="dxa"/>
            <w:shd w:val="clear" w:color="auto" w:fill="auto"/>
          </w:tcPr>
          <w:p w14:paraId="3E8D96C5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10</w:t>
            </w:r>
          </w:p>
        </w:tc>
      </w:tr>
      <w:tr w:rsidR="005C67DE" w:rsidRPr="008C1F86" w14:paraId="2F5E50D5" w14:textId="77777777" w:rsidTr="00CC1200">
        <w:tc>
          <w:tcPr>
            <w:tcW w:w="9923" w:type="dxa"/>
            <w:gridSpan w:val="7"/>
            <w:shd w:val="clear" w:color="auto" w:fill="auto"/>
          </w:tcPr>
          <w:p w14:paraId="4F81531D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 xml:space="preserve">Минимальные отступы от границ земельных участков </w:t>
            </w:r>
            <w:r w:rsidRPr="008C1F86">
              <w:rPr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5C67DE" w:rsidRPr="000E76E7" w14:paraId="2CCBA4D9" w14:textId="77777777" w:rsidTr="00CC1200">
        <w:tc>
          <w:tcPr>
            <w:tcW w:w="709" w:type="dxa"/>
            <w:shd w:val="clear" w:color="auto" w:fill="auto"/>
          </w:tcPr>
          <w:p w14:paraId="504FD84A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222971B7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418" w:type="dxa"/>
            <w:shd w:val="clear" w:color="auto" w:fill="auto"/>
          </w:tcPr>
          <w:p w14:paraId="2AFC435D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2AB0FE02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630D678B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5</w:t>
            </w:r>
          </w:p>
        </w:tc>
        <w:tc>
          <w:tcPr>
            <w:tcW w:w="1134" w:type="dxa"/>
            <w:shd w:val="clear" w:color="auto" w:fill="auto"/>
          </w:tcPr>
          <w:p w14:paraId="144A3104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7D47210B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3</w:t>
            </w:r>
          </w:p>
        </w:tc>
      </w:tr>
      <w:tr w:rsidR="005C67DE" w:rsidRPr="008C1F86" w14:paraId="15515063" w14:textId="77777777" w:rsidTr="00CC1200">
        <w:tc>
          <w:tcPr>
            <w:tcW w:w="9923" w:type="dxa"/>
            <w:gridSpan w:val="7"/>
            <w:shd w:val="clear" w:color="auto" w:fill="auto"/>
          </w:tcPr>
          <w:p w14:paraId="1B7FEA6E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 xml:space="preserve">Максимальный процент застройки </w:t>
            </w:r>
            <w:r w:rsidRPr="008C1F86">
              <w:rPr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5C67DE" w:rsidRPr="000E76E7" w14:paraId="65287C8F" w14:textId="77777777" w:rsidTr="00CC1200">
        <w:tc>
          <w:tcPr>
            <w:tcW w:w="709" w:type="dxa"/>
            <w:shd w:val="clear" w:color="auto" w:fill="auto"/>
          </w:tcPr>
          <w:p w14:paraId="6B8591F2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7E3CE2A7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 xml:space="preserve">Максимальный процент застройки в границах земельного участка </w:t>
            </w:r>
            <w:r w:rsidRPr="006E6D7E">
              <w:rPr>
                <w:rFonts w:eastAsia="MS MinNew Roman"/>
                <w:bCs/>
                <w:highlight w:val="lightGray"/>
              </w:rPr>
              <w:t>для хранения и переработки сельскохозяйственной продукции, обеспечения сельско-хозяйственного производства</w:t>
            </w:r>
            <w:r w:rsidRPr="008C1F86">
              <w:rPr>
                <w:rFonts w:eastAsia="MS MinNew Roman"/>
                <w:bCs/>
              </w:rPr>
              <w:t>, %</w:t>
            </w:r>
          </w:p>
        </w:tc>
        <w:tc>
          <w:tcPr>
            <w:tcW w:w="1418" w:type="dxa"/>
            <w:shd w:val="clear" w:color="auto" w:fill="DEEAF6"/>
            <w:vAlign w:val="center"/>
          </w:tcPr>
          <w:p w14:paraId="00D016AF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1F2071">
              <w:rPr>
                <w:rFonts w:eastAsia="MS MinNew Roman"/>
                <w:bCs/>
                <w:color w:val="0000CC"/>
              </w:rPr>
              <w:t>1.15 ,</w:t>
            </w:r>
            <w:r w:rsidRPr="001F2071">
              <w:rPr>
                <w:rFonts w:eastAsia="MS MinNew Roman"/>
                <w:bCs/>
                <w:color w:val="0000CC"/>
              </w:rPr>
              <w:br/>
              <w:t>1.18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A02EE59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D7E9DB4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80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D74F1BC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80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A6A9023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-</w:t>
            </w:r>
          </w:p>
        </w:tc>
      </w:tr>
      <w:tr w:rsidR="005C67DE" w:rsidRPr="000E76E7" w14:paraId="760A64AB" w14:textId="77777777" w:rsidTr="00CC1200">
        <w:tc>
          <w:tcPr>
            <w:tcW w:w="709" w:type="dxa"/>
            <w:shd w:val="clear" w:color="auto" w:fill="auto"/>
          </w:tcPr>
          <w:p w14:paraId="5D3F5EE0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6327AAEA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 xml:space="preserve">Максимальный процент застройки в границах земельного участка </w:t>
            </w:r>
            <w:r w:rsidRPr="00D72303">
              <w:rPr>
                <w:rFonts w:eastAsia="MS MinNew Roman"/>
                <w:bCs/>
                <w:highlight w:val="lightGray"/>
              </w:rPr>
              <w:t>объектов коммунального обслуживания</w:t>
            </w:r>
            <w:r w:rsidRPr="008C1F86">
              <w:rPr>
                <w:rFonts w:eastAsia="MS MinNew Roman"/>
                <w:bCs/>
              </w:rPr>
              <w:t>, %</w:t>
            </w:r>
          </w:p>
          <w:p w14:paraId="03D4B04C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</w:p>
        </w:tc>
        <w:tc>
          <w:tcPr>
            <w:tcW w:w="1418" w:type="dxa"/>
            <w:shd w:val="clear" w:color="auto" w:fill="DEEAF6"/>
            <w:vAlign w:val="center"/>
          </w:tcPr>
          <w:p w14:paraId="117C0C8F" w14:textId="77777777" w:rsidR="005C67DE" w:rsidRPr="00D15E0D" w:rsidRDefault="005C67DE" w:rsidP="00A469BA">
            <w:pPr>
              <w:jc w:val="center"/>
              <w:rPr>
                <w:rFonts w:eastAsia="MS MinNew Roman"/>
                <w:bCs/>
                <w:color w:val="0000CC"/>
              </w:rPr>
            </w:pPr>
            <w:r w:rsidRPr="00D15E0D">
              <w:rPr>
                <w:rFonts w:eastAsia="MS MinNew Roman"/>
                <w:bCs/>
                <w:color w:val="0000CC"/>
              </w:rPr>
              <w:t>3.1,</w:t>
            </w:r>
          </w:p>
          <w:p w14:paraId="5EFA7F39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D15E0D">
              <w:rPr>
                <w:rFonts w:eastAsia="MS MinNew Roman"/>
                <w:bCs/>
                <w:color w:val="0000CC"/>
              </w:rPr>
              <w:t>3.1.1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AEF8D2A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3076DD4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60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F0D5B99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60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E7FC08B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-</w:t>
            </w:r>
          </w:p>
        </w:tc>
      </w:tr>
      <w:tr w:rsidR="005C67DE" w:rsidRPr="000E76E7" w14:paraId="71DDACBE" w14:textId="77777777" w:rsidTr="00CC1200">
        <w:tc>
          <w:tcPr>
            <w:tcW w:w="709" w:type="dxa"/>
            <w:shd w:val="clear" w:color="auto" w:fill="auto"/>
          </w:tcPr>
          <w:p w14:paraId="07C4DB9A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26295094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5-7 настоящей таблицы, %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A0508FF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E36E033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A43DBE5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857B217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757E44A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40</w:t>
            </w:r>
          </w:p>
        </w:tc>
      </w:tr>
      <w:tr w:rsidR="005C67DE" w:rsidRPr="008C1F86" w14:paraId="02333A45" w14:textId="77777777" w:rsidTr="00CC1200">
        <w:tc>
          <w:tcPr>
            <w:tcW w:w="9923" w:type="dxa"/>
            <w:gridSpan w:val="7"/>
            <w:shd w:val="clear" w:color="auto" w:fill="auto"/>
          </w:tcPr>
          <w:p w14:paraId="6038E843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>Иные показатели</w:t>
            </w:r>
          </w:p>
        </w:tc>
      </w:tr>
      <w:tr w:rsidR="005C67DE" w:rsidRPr="008C1F86" w14:paraId="7121E681" w14:textId="77777777" w:rsidTr="00CC1200">
        <w:tc>
          <w:tcPr>
            <w:tcW w:w="709" w:type="dxa"/>
            <w:shd w:val="clear" w:color="auto" w:fill="auto"/>
          </w:tcPr>
          <w:p w14:paraId="024F1A13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2FA7F670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Максимальный размер санитарно-защитной зоны, м</w:t>
            </w:r>
          </w:p>
        </w:tc>
        <w:tc>
          <w:tcPr>
            <w:tcW w:w="1418" w:type="dxa"/>
            <w:shd w:val="clear" w:color="auto" w:fill="auto"/>
          </w:tcPr>
          <w:p w14:paraId="59A6059E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4536" w:type="dxa"/>
            <w:gridSpan w:val="4"/>
            <w:shd w:val="clear" w:color="auto" w:fill="auto"/>
          </w:tcPr>
          <w:p w14:paraId="513255EA" w14:textId="77777777" w:rsidR="005C67DE" w:rsidRPr="00EB440A" w:rsidRDefault="005C67DE" w:rsidP="00A469BA">
            <w:pPr>
              <w:jc w:val="both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 xml:space="preserve">Устанавливается </w:t>
            </w:r>
            <w:r w:rsidRPr="00EB440A">
              <w:rPr>
                <w:rFonts w:eastAsia="MS MinNew Roman"/>
                <w:bCs/>
              </w:rPr>
              <w:t>санитарно-эпидемиологически</w:t>
            </w:r>
            <w:r>
              <w:rPr>
                <w:rFonts w:eastAsia="MS MinNew Roman"/>
                <w:bCs/>
              </w:rPr>
              <w:t>ми</w:t>
            </w:r>
            <w:r w:rsidRPr="00EB440A">
              <w:rPr>
                <w:rFonts w:eastAsia="MS MinNew Roman"/>
                <w:bCs/>
              </w:rPr>
              <w:t xml:space="preserve"> правил</w:t>
            </w:r>
            <w:r>
              <w:rPr>
                <w:rFonts w:eastAsia="MS MinNew Roman"/>
                <w:bCs/>
              </w:rPr>
              <w:t>ами</w:t>
            </w:r>
            <w:r w:rsidRPr="00EB440A">
              <w:rPr>
                <w:rFonts w:eastAsia="MS MinNew Roman"/>
                <w:bCs/>
              </w:rPr>
              <w:t xml:space="preserve"> и норматив</w:t>
            </w:r>
            <w:r>
              <w:rPr>
                <w:rFonts w:eastAsia="MS MinNew Roman"/>
                <w:bCs/>
              </w:rPr>
              <w:t>ами</w:t>
            </w:r>
            <w:r w:rsidRPr="00EB440A">
              <w:rPr>
                <w:rFonts w:eastAsia="MS MinNew Roman"/>
                <w:bCs/>
              </w:rPr>
              <w:t xml:space="preserve"> СанПиН 2.2.1/2.1.1.1200-03 </w:t>
            </w:r>
            <w:r>
              <w:rPr>
                <w:rFonts w:eastAsia="MS MinNew Roman"/>
                <w:bCs/>
              </w:rPr>
              <w:t>«</w:t>
            </w:r>
            <w:r w:rsidRPr="00EB440A">
              <w:rPr>
                <w:rFonts w:eastAsia="MS MinNew Roman"/>
                <w:bCs/>
              </w:rPr>
              <w:t>Санитарно-защитные зоны и санитарная классификация предприятий, сооружений и иных объектов</w:t>
            </w:r>
            <w:r>
              <w:rPr>
                <w:rFonts w:eastAsia="MS MinNew Roman"/>
                <w:bCs/>
              </w:rPr>
              <w:t>», утвержденными п</w:t>
            </w:r>
            <w:r w:rsidRPr="00EB440A">
              <w:rPr>
                <w:rFonts w:eastAsia="MS MinNew Roman"/>
                <w:bCs/>
              </w:rPr>
              <w:t>остановлени</w:t>
            </w:r>
            <w:r>
              <w:rPr>
                <w:rFonts w:eastAsia="MS MinNew Roman"/>
                <w:bCs/>
              </w:rPr>
              <w:t>ем</w:t>
            </w:r>
            <w:r w:rsidRPr="00EB440A">
              <w:rPr>
                <w:rFonts w:eastAsia="MS MinNew Roman"/>
                <w:bCs/>
              </w:rPr>
              <w:t xml:space="preserve"> Главного государственного санитарного врача РФ от 25.09.2007 N 74</w:t>
            </w:r>
            <w:r>
              <w:rPr>
                <w:rFonts w:eastAsia="MS MinNew Roman"/>
                <w:bCs/>
              </w:rPr>
              <w:t xml:space="preserve"> </w:t>
            </w:r>
            <w:r w:rsidRPr="00EB440A">
              <w:rPr>
                <w:rFonts w:eastAsia="MS MinNew Roman"/>
                <w:bCs/>
              </w:rPr>
              <w:t>(ред. от 25.04.2014)</w:t>
            </w:r>
          </w:p>
          <w:p w14:paraId="1316D1D8" w14:textId="77777777" w:rsidR="005C67DE" w:rsidRPr="000613B9" w:rsidRDefault="005C67DE" w:rsidP="00A469BA">
            <w:pPr>
              <w:jc w:val="both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«</w:t>
            </w:r>
            <w:r w:rsidRPr="00EB440A">
              <w:rPr>
                <w:rFonts w:eastAsia="MS MinNew Roman"/>
                <w:bCs/>
              </w:rPr>
              <w:t>О введении в действие новой редакции санитарно-эпидемиологических правил и нормативов СанПиН 2.2.1/2.1.1.1200-03 "Санитарно-защитные зоны и санитарная классификация предприятий, сооружений и иных объектов</w:t>
            </w:r>
            <w:r>
              <w:rPr>
                <w:rFonts w:eastAsia="MS MinNew Roman"/>
                <w:bCs/>
              </w:rPr>
              <w:t>»</w:t>
            </w:r>
            <w:r>
              <w:t xml:space="preserve"> </w:t>
            </w:r>
            <w:r w:rsidRPr="00EB440A">
              <w:rPr>
                <w:rFonts w:eastAsia="MS MinNew Roman"/>
                <w:bCs/>
              </w:rPr>
              <w:t>в части, не противоречащей</w:t>
            </w:r>
            <w:r>
              <w:rPr>
                <w:rFonts w:eastAsia="MS MinNew Roman"/>
                <w:bCs/>
              </w:rPr>
              <w:t xml:space="preserve"> </w:t>
            </w:r>
            <w:r w:rsidRPr="000613B9">
              <w:rPr>
                <w:rFonts w:eastAsia="MS MinNew Roman"/>
                <w:bCs/>
              </w:rPr>
              <w:t>Правил</w:t>
            </w:r>
            <w:r>
              <w:rPr>
                <w:rFonts w:eastAsia="MS MinNew Roman"/>
                <w:bCs/>
              </w:rPr>
              <w:t>ам</w:t>
            </w:r>
            <w:r w:rsidRPr="000613B9">
              <w:rPr>
                <w:rFonts w:eastAsia="MS MinNew Roman"/>
                <w:bCs/>
              </w:rPr>
              <w:t xml:space="preserve"> установления санитарно-защитных зон и использования земельных участков, расположенных в границах санитарно-защитных зон</w:t>
            </w:r>
            <w:r>
              <w:rPr>
                <w:rFonts w:eastAsia="MS MinNew Roman"/>
                <w:bCs/>
              </w:rPr>
              <w:t>, утвержденным п</w:t>
            </w:r>
            <w:r w:rsidRPr="000613B9">
              <w:rPr>
                <w:rFonts w:eastAsia="MS MinNew Roman"/>
                <w:bCs/>
              </w:rPr>
              <w:t>остановление</w:t>
            </w:r>
            <w:r>
              <w:rPr>
                <w:rFonts w:eastAsia="MS MinNew Roman"/>
                <w:bCs/>
              </w:rPr>
              <w:t>м</w:t>
            </w:r>
            <w:r w:rsidRPr="000613B9">
              <w:rPr>
                <w:rFonts w:eastAsia="MS MinNew Roman"/>
                <w:bCs/>
              </w:rPr>
              <w:t xml:space="preserve"> Правительства РФ от 03.03.2018 N 222</w:t>
            </w:r>
          </w:p>
          <w:p w14:paraId="6D7D0B28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0613B9">
              <w:rPr>
                <w:rFonts w:eastAsia="MS MinNew Roman"/>
                <w:bCs/>
              </w:rPr>
              <w:t>(ред. от 21.12.2018)</w:t>
            </w:r>
            <w:r>
              <w:rPr>
                <w:rFonts w:eastAsia="MS MinNew Roman"/>
                <w:bCs/>
              </w:rPr>
              <w:t xml:space="preserve"> «</w:t>
            </w:r>
            <w:r w:rsidRPr="000613B9">
              <w:rPr>
                <w:rFonts w:eastAsia="MS MinNew Roman"/>
                <w:bCs/>
              </w:rPr>
              <w:t>Об утверждении Правил установления санитарно-защитных зон и использования земельных участков, расположенных в границах санитарно-защитных зон</w:t>
            </w:r>
            <w:r>
              <w:rPr>
                <w:rFonts w:eastAsia="MS MinNew Roman"/>
                <w:bCs/>
              </w:rPr>
              <w:t>»</w:t>
            </w:r>
          </w:p>
        </w:tc>
      </w:tr>
      <w:tr w:rsidR="005C67DE" w:rsidRPr="000E76E7" w14:paraId="05D06F9E" w14:textId="77777777" w:rsidTr="00CC1200">
        <w:tc>
          <w:tcPr>
            <w:tcW w:w="709" w:type="dxa"/>
            <w:shd w:val="clear" w:color="auto" w:fill="auto"/>
          </w:tcPr>
          <w:p w14:paraId="3C94CF23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33DB3753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418" w:type="dxa"/>
            <w:shd w:val="clear" w:color="auto" w:fill="auto"/>
          </w:tcPr>
          <w:p w14:paraId="7BE63B2C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4A7906E3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200A0EB4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14:paraId="3CE2D9DF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14:paraId="65CD089E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1,5</w:t>
            </w:r>
          </w:p>
        </w:tc>
      </w:tr>
    </w:tbl>
    <w:p w14:paraId="2856A830" w14:textId="77777777" w:rsidR="005C67DE" w:rsidRPr="005C67DE" w:rsidRDefault="005C67DE" w:rsidP="00CC1200">
      <w:pPr>
        <w:spacing w:line="276" w:lineRule="auto"/>
        <w:ind w:firstLine="709"/>
        <w:rPr>
          <w:b/>
          <w:sz w:val="24"/>
          <w:szCs w:val="24"/>
        </w:rPr>
      </w:pPr>
      <w:r w:rsidRPr="005C67DE">
        <w:rPr>
          <w:sz w:val="24"/>
          <w:szCs w:val="24"/>
        </w:rPr>
        <w:t xml:space="preserve">Примечание: </w:t>
      </w:r>
      <w:proofErr w:type="gramStart"/>
      <w:r w:rsidRPr="005C67DE">
        <w:rPr>
          <w:sz w:val="24"/>
          <w:szCs w:val="24"/>
        </w:rPr>
        <w:t>В</w:t>
      </w:r>
      <w:proofErr w:type="gramEnd"/>
      <w:r w:rsidRPr="005C67DE">
        <w:rPr>
          <w:sz w:val="24"/>
          <w:szCs w:val="24"/>
        </w:rPr>
        <w:t xml:space="preserve"> целях применения настоящей статьи прочерк в колонке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  <w:r w:rsidRPr="005C67DE">
        <w:rPr>
          <w:sz w:val="24"/>
          <w:szCs w:val="24"/>
          <w:highlight w:val="cyan"/>
        </w:rPr>
        <w:t>.»</w:t>
      </w:r>
      <w:r w:rsidRPr="005C67DE">
        <w:rPr>
          <w:sz w:val="24"/>
          <w:szCs w:val="24"/>
        </w:rPr>
        <w:t>.</w:t>
      </w:r>
    </w:p>
    <w:p w14:paraId="1F7EFE39" w14:textId="77777777" w:rsidR="005C67DE" w:rsidRPr="005C67DE" w:rsidRDefault="005C67DE" w:rsidP="00CC1200">
      <w:pPr>
        <w:spacing w:line="276" w:lineRule="auto"/>
        <w:ind w:firstLine="709"/>
        <w:jc w:val="both"/>
        <w:rPr>
          <w:sz w:val="24"/>
          <w:szCs w:val="24"/>
        </w:rPr>
      </w:pPr>
      <w:r w:rsidRPr="005C67DE">
        <w:rPr>
          <w:sz w:val="24"/>
          <w:szCs w:val="24"/>
        </w:rPr>
        <w:lastRenderedPageBreak/>
        <w:t xml:space="preserve">3. Опубликовать настоящее решение в течение десяти дней со дня издания в газете «Вестник Севрюкаево» и на официальном сайте Администрации сельского поселения Севрюкаево в сети интернет: </w:t>
      </w:r>
      <w:hyperlink r:id="rId7" w:history="1">
        <w:r w:rsidRPr="005C67DE">
          <w:rPr>
            <w:color w:val="0563C1"/>
            <w:spacing w:val="-7"/>
            <w:sz w:val="24"/>
            <w:szCs w:val="24"/>
            <w:u w:val="single"/>
          </w:rPr>
          <w:t>http://sevrukaevo.stavrsp.ru</w:t>
        </w:r>
      </w:hyperlink>
      <w:r w:rsidRPr="005C67DE">
        <w:rPr>
          <w:spacing w:val="-7"/>
          <w:sz w:val="24"/>
          <w:szCs w:val="24"/>
        </w:rPr>
        <w:t xml:space="preserve"> .</w:t>
      </w:r>
    </w:p>
    <w:p w14:paraId="65EBA0CE" w14:textId="77777777" w:rsidR="005C67DE" w:rsidRPr="005C67DE" w:rsidRDefault="005C67DE" w:rsidP="00CC1200">
      <w:pPr>
        <w:spacing w:line="276" w:lineRule="auto"/>
        <w:ind w:firstLine="709"/>
        <w:jc w:val="both"/>
        <w:rPr>
          <w:sz w:val="24"/>
          <w:szCs w:val="24"/>
        </w:rPr>
      </w:pPr>
      <w:r w:rsidRPr="005C67DE">
        <w:rPr>
          <w:sz w:val="24"/>
          <w:szCs w:val="24"/>
        </w:rPr>
        <w:t>4. Настоящее Решение вступает в силу со дня его официального опубликования.</w:t>
      </w:r>
    </w:p>
    <w:p w14:paraId="1B84DF59" w14:textId="77777777" w:rsidR="005C67DE" w:rsidRPr="005C67DE" w:rsidRDefault="005C67DE" w:rsidP="00CC1200">
      <w:pPr>
        <w:spacing w:line="276" w:lineRule="auto"/>
        <w:jc w:val="both"/>
        <w:rPr>
          <w:sz w:val="24"/>
          <w:szCs w:val="24"/>
        </w:rPr>
      </w:pPr>
    </w:p>
    <w:p w14:paraId="53790B02" w14:textId="77777777" w:rsidR="005C67DE" w:rsidRPr="005C67DE" w:rsidRDefault="005C67DE" w:rsidP="00CC1200">
      <w:pPr>
        <w:spacing w:line="276" w:lineRule="auto"/>
        <w:jc w:val="both"/>
        <w:rPr>
          <w:sz w:val="24"/>
          <w:szCs w:val="24"/>
        </w:rPr>
      </w:pPr>
    </w:p>
    <w:p w14:paraId="65A835F9" w14:textId="77777777" w:rsidR="005C67DE" w:rsidRPr="00805D14" w:rsidRDefault="005C67DE" w:rsidP="005C67DE">
      <w:pPr>
        <w:jc w:val="both"/>
      </w:pPr>
    </w:p>
    <w:p w14:paraId="012B8108" w14:textId="77777777" w:rsidR="005C67DE" w:rsidRPr="005C67DE" w:rsidRDefault="005C67DE" w:rsidP="005C67DE">
      <w:pPr>
        <w:jc w:val="both"/>
        <w:rPr>
          <w:sz w:val="24"/>
          <w:szCs w:val="24"/>
        </w:rPr>
      </w:pPr>
      <w:r w:rsidRPr="005C67DE">
        <w:rPr>
          <w:sz w:val="24"/>
          <w:szCs w:val="24"/>
        </w:rPr>
        <w:t>Председатель</w:t>
      </w:r>
    </w:p>
    <w:p w14:paraId="7D01AEC6" w14:textId="77777777" w:rsidR="005C67DE" w:rsidRPr="005C67DE" w:rsidRDefault="005C67DE" w:rsidP="005C67DE">
      <w:pPr>
        <w:jc w:val="both"/>
        <w:rPr>
          <w:sz w:val="24"/>
          <w:szCs w:val="24"/>
        </w:rPr>
      </w:pPr>
      <w:r w:rsidRPr="005C67DE">
        <w:rPr>
          <w:sz w:val="24"/>
          <w:szCs w:val="24"/>
        </w:rPr>
        <w:t>Собрания представителей</w:t>
      </w:r>
    </w:p>
    <w:p w14:paraId="449ADBD7" w14:textId="77777777" w:rsidR="005C67DE" w:rsidRPr="005C67DE" w:rsidRDefault="005C67DE" w:rsidP="005C67DE">
      <w:pPr>
        <w:jc w:val="both"/>
        <w:rPr>
          <w:sz w:val="24"/>
          <w:szCs w:val="24"/>
        </w:rPr>
      </w:pPr>
      <w:r w:rsidRPr="005C67DE">
        <w:rPr>
          <w:sz w:val="24"/>
          <w:szCs w:val="24"/>
        </w:rPr>
        <w:t xml:space="preserve">сельского поселения </w:t>
      </w:r>
      <w:r w:rsidRPr="005C67DE">
        <w:rPr>
          <w:noProof/>
          <w:sz w:val="24"/>
          <w:szCs w:val="24"/>
        </w:rPr>
        <w:t>Севрюкаево</w:t>
      </w:r>
    </w:p>
    <w:p w14:paraId="03F09A81" w14:textId="77777777" w:rsidR="005C67DE" w:rsidRPr="005C67DE" w:rsidRDefault="005C67DE" w:rsidP="005C67DE">
      <w:pPr>
        <w:autoSpaceDE w:val="0"/>
        <w:spacing w:after="60"/>
        <w:jc w:val="both"/>
        <w:rPr>
          <w:sz w:val="24"/>
          <w:szCs w:val="24"/>
          <w:lang w:eastAsia="zh-CN"/>
        </w:rPr>
      </w:pPr>
      <w:r w:rsidRPr="005C67DE">
        <w:rPr>
          <w:kern w:val="2"/>
          <w:sz w:val="24"/>
          <w:szCs w:val="24"/>
          <w:lang w:eastAsia="zh-CN"/>
        </w:rPr>
        <w:t>муниципального района Ставропольский</w:t>
      </w:r>
    </w:p>
    <w:p w14:paraId="406400B5" w14:textId="3022639A" w:rsidR="005C67DE" w:rsidRPr="005C67DE" w:rsidRDefault="005C67DE" w:rsidP="005C67DE">
      <w:pPr>
        <w:jc w:val="both"/>
        <w:rPr>
          <w:noProof/>
          <w:sz w:val="24"/>
          <w:szCs w:val="24"/>
        </w:rPr>
      </w:pPr>
      <w:r w:rsidRPr="005C67DE">
        <w:rPr>
          <w:kern w:val="2"/>
          <w:sz w:val="24"/>
          <w:szCs w:val="24"/>
          <w:lang w:eastAsia="zh-CN"/>
        </w:rPr>
        <w:t>Самарской области</w:t>
      </w:r>
      <w:r w:rsidRPr="005C67DE">
        <w:rPr>
          <w:rFonts w:eastAsia="Calibri"/>
          <w:kern w:val="32"/>
          <w:sz w:val="24"/>
          <w:szCs w:val="24"/>
        </w:rPr>
        <w:t xml:space="preserve">    </w:t>
      </w:r>
      <w:r w:rsidRPr="005C67DE">
        <w:rPr>
          <w:noProof/>
          <w:sz w:val="24"/>
          <w:szCs w:val="24"/>
        </w:rPr>
        <w:t xml:space="preserve">                                                                       </w:t>
      </w:r>
      <w:r>
        <w:rPr>
          <w:noProof/>
          <w:sz w:val="24"/>
          <w:szCs w:val="24"/>
        </w:rPr>
        <w:t xml:space="preserve">                </w:t>
      </w:r>
      <w:r w:rsidRPr="005C67DE">
        <w:rPr>
          <w:noProof/>
          <w:sz w:val="24"/>
          <w:szCs w:val="24"/>
        </w:rPr>
        <w:t xml:space="preserve"> С. М. Акимова</w:t>
      </w:r>
    </w:p>
    <w:p w14:paraId="577C0249" w14:textId="77777777" w:rsidR="005C67DE" w:rsidRPr="005C67DE" w:rsidRDefault="005C67DE" w:rsidP="005C67DE">
      <w:pPr>
        <w:jc w:val="both"/>
        <w:rPr>
          <w:sz w:val="24"/>
          <w:szCs w:val="24"/>
        </w:rPr>
      </w:pPr>
    </w:p>
    <w:p w14:paraId="4B707EE3" w14:textId="77777777" w:rsidR="005C67DE" w:rsidRPr="005C67DE" w:rsidRDefault="005C67DE" w:rsidP="005C67DE">
      <w:pPr>
        <w:jc w:val="both"/>
        <w:rPr>
          <w:sz w:val="24"/>
          <w:szCs w:val="24"/>
        </w:rPr>
      </w:pPr>
    </w:p>
    <w:p w14:paraId="35C0B889" w14:textId="77777777" w:rsidR="005C67DE" w:rsidRPr="005C67DE" w:rsidRDefault="005C67DE" w:rsidP="005C67DE">
      <w:pPr>
        <w:jc w:val="both"/>
        <w:rPr>
          <w:sz w:val="24"/>
          <w:szCs w:val="24"/>
        </w:rPr>
      </w:pPr>
    </w:p>
    <w:p w14:paraId="3D743317" w14:textId="77777777" w:rsidR="005C67DE" w:rsidRPr="005C67DE" w:rsidRDefault="005C67DE" w:rsidP="005C67DE">
      <w:pPr>
        <w:jc w:val="both"/>
        <w:rPr>
          <w:noProof/>
          <w:sz w:val="24"/>
          <w:szCs w:val="24"/>
        </w:rPr>
      </w:pPr>
      <w:r w:rsidRPr="005C67DE">
        <w:rPr>
          <w:sz w:val="24"/>
          <w:szCs w:val="24"/>
        </w:rPr>
        <w:t xml:space="preserve">Глава сельского поселения </w:t>
      </w:r>
      <w:r w:rsidRPr="005C67DE">
        <w:rPr>
          <w:noProof/>
          <w:sz w:val="24"/>
          <w:szCs w:val="24"/>
        </w:rPr>
        <w:t>Севрюкаево</w:t>
      </w:r>
    </w:p>
    <w:p w14:paraId="2DD8D299" w14:textId="77777777" w:rsidR="005C67DE" w:rsidRPr="005C67DE" w:rsidRDefault="005C67DE" w:rsidP="005C67DE">
      <w:pPr>
        <w:autoSpaceDE w:val="0"/>
        <w:spacing w:after="60"/>
        <w:jc w:val="both"/>
        <w:rPr>
          <w:sz w:val="24"/>
          <w:szCs w:val="24"/>
          <w:lang w:eastAsia="zh-CN"/>
        </w:rPr>
      </w:pPr>
      <w:r w:rsidRPr="005C67DE">
        <w:rPr>
          <w:kern w:val="2"/>
          <w:sz w:val="24"/>
          <w:szCs w:val="24"/>
          <w:lang w:eastAsia="zh-CN"/>
        </w:rPr>
        <w:t>муниципального района Ставропольский</w:t>
      </w:r>
    </w:p>
    <w:p w14:paraId="7213F7DE" w14:textId="335479B8" w:rsidR="005C67DE" w:rsidRPr="005C67DE" w:rsidRDefault="005C67DE" w:rsidP="005C67DE">
      <w:pPr>
        <w:spacing w:line="360" w:lineRule="auto"/>
        <w:jc w:val="both"/>
        <w:rPr>
          <w:rFonts w:eastAsia="MS MinNew Roman"/>
          <w:bCs/>
          <w:sz w:val="24"/>
          <w:szCs w:val="24"/>
        </w:rPr>
      </w:pPr>
      <w:r w:rsidRPr="005C67DE">
        <w:rPr>
          <w:kern w:val="2"/>
          <w:sz w:val="24"/>
          <w:szCs w:val="24"/>
          <w:lang w:eastAsia="zh-CN"/>
        </w:rPr>
        <w:t>Самарской области</w:t>
      </w:r>
      <w:r w:rsidRPr="005C67DE">
        <w:rPr>
          <w:rFonts w:eastAsia="Calibri"/>
          <w:kern w:val="32"/>
          <w:sz w:val="24"/>
          <w:szCs w:val="24"/>
        </w:rPr>
        <w:t xml:space="preserve">                                     </w:t>
      </w:r>
      <w:r w:rsidRPr="005C67DE">
        <w:rPr>
          <w:noProof/>
          <w:sz w:val="24"/>
          <w:szCs w:val="24"/>
        </w:rPr>
        <w:t xml:space="preserve">                                  </w:t>
      </w:r>
      <w:r>
        <w:rPr>
          <w:noProof/>
          <w:sz w:val="24"/>
          <w:szCs w:val="24"/>
        </w:rPr>
        <w:t xml:space="preserve">                    </w:t>
      </w:r>
      <w:r w:rsidRPr="005C67DE">
        <w:rPr>
          <w:noProof/>
          <w:sz w:val="24"/>
          <w:szCs w:val="24"/>
        </w:rPr>
        <w:t xml:space="preserve">   Л.В. Жукова</w:t>
      </w:r>
    </w:p>
    <w:p w14:paraId="7C2F7345" w14:textId="77777777" w:rsidR="005C67DE" w:rsidRPr="005C67DE" w:rsidRDefault="005C67DE" w:rsidP="00C8117D">
      <w:pPr>
        <w:jc w:val="both"/>
        <w:rPr>
          <w:sz w:val="24"/>
          <w:szCs w:val="24"/>
        </w:rPr>
      </w:pPr>
    </w:p>
    <w:sectPr w:rsidR="005C67DE" w:rsidRPr="005C67DE" w:rsidSect="005C67DE">
      <w:pgSz w:w="11906" w:h="16838"/>
      <w:pgMar w:top="1134" w:right="1134" w:bottom="1134" w:left="153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45" w:hanging="12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45" w:hanging="124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45" w:hanging="124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45" w:hanging="124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5" w:hanging="124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abstractNum w:abstractNumId="1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1">
    <w:nsid w:val="54B140ED"/>
    <w:multiLevelType w:val="multilevel"/>
    <w:tmpl w:val="F9B8B8E6"/>
    <w:lvl w:ilvl="0">
      <w:start w:val="1"/>
      <w:numFmt w:val="decimal"/>
      <w:lvlText w:val="%1."/>
      <w:lvlJc w:val="left"/>
      <w:pPr>
        <w:ind w:left="1972" w:hanging="11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C67DE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C24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05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AF4E0C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200"/>
    <w:rsid w:val="00CC1C56"/>
    <w:rsid w:val="00CC1C9A"/>
    <w:rsid w:val="00CC355C"/>
    <w:rsid w:val="00CC37FB"/>
    <w:rsid w:val="00CD15EA"/>
    <w:rsid w:val="00CD36E0"/>
    <w:rsid w:val="00CD3BAA"/>
    <w:rsid w:val="00CD510A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1B00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C3E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  <w15:chartTrackingRefBased/>
  <w15:docId w15:val="{8FD34B67-FA66-490F-874E-EB6280BA9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A0405C"/>
    <w:pPr>
      <w:widowControl w:val="0"/>
      <w:ind w:left="708"/>
    </w:pPr>
    <w:rPr>
      <w:rFonts w:ascii="Arial" w:eastAsia="SimSun" w:hAnsi="Arial" w:cs="Mangal"/>
      <w:kern w:val="1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1173</Words>
  <Characters>6687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7845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Lenovo</cp:lastModifiedBy>
  <cp:revision>13</cp:revision>
  <cp:lastPrinted>2021-03-15T11:00:00Z</cp:lastPrinted>
  <dcterms:created xsi:type="dcterms:W3CDTF">2019-11-16T06:56:00Z</dcterms:created>
  <dcterms:modified xsi:type="dcterms:W3CDTF">2021-03-15T11:02:00Z</dcterms:modified>
</cp:coreProperties>
</file>