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>
        <w:rPr>
          <w:rFonts w:ascii="Times New Roman" w:hAnsi="Times New Roman"/>
          <w:sz w:val="24"/>
          <w:szCs w:val="24"/>
        </w:rPr>
        <w:t>СЕВРЮКАЕВО</w:t>
      </w:r>
      <w:proofErr w:type="gramEnd"/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675FC7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21.01.</w:t>
      </w:r>
      <w:r w:rsidR="00DA6D58">
        <w:rPr>
          <w:rFonts w:ascii="Times New Roman" w:hAnsi="Times New Roman"/>
          <w:b/>
          <w:sz w:val="24"/>
          <w:szCs w:val="24"/>
        </w:rPr>
        <w:t xml:space="preserve">2022 г.   </w:t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>9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«Об утверждении Плана комплексных организационных и профилактических мероприятий по противодействию </w:t>
      </w:r>
      <w:r w:rsidRPr="00DA6D58">
        <w:rPr>
          <w:b/>
          <w:bCs/>
          <w:sz w:val="28"/>
          <w:szCs w:val="28"/>
          <w:lang w:eastAsia="ru-RU"/>
        </w:rPr>
        <w:t>терроризму и экстремизму</w:t>
      </w:r>
      <w:r w:rsidRPr="00DA6D58">
        <w:rPr>
          <w:b/>
          <w:sz w:val="28"/>
          <w:szCs w:val="28"/>
          <w:lang w:eastAsia="ru-RU"/>
        </w:rPr>
        <w:t xml:space="preserve"> в сельском поселении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Pr="00DA6D58">
        <w:rPr>
          <w:b/>
          <w:sz w:val="28"/>
          <w:szCs w:val="28"/>
          <w:lang w:eastAsia="ru-RU"/>
        </w:rPr>
        <w:t xml:space="preserve"> на 20</w:t>
      </w:r>
      <w:r w:rsidR="00744CDC" w:rsidRPr="00744CDC">
        <w:rPr>
          <w:b/>
          <w:sz w:val="28"/>
          <w:szCs w:val="28"/>
          <w:lang w:eastAsia="ru-RU"/>
        </w:rPr>
        <w:t>22</w:t>
      </w:r>
      <w:r w:rsidRPr="00DA6D58">
        <w:rPr>
          <w:b/>
          <w:sz w:val="28"/>
          <w:szCs w:val="28"/>
          <w:lang w:eastAsia="ru-RU"/>
        </w:rPr>
        <w:t xml:space="preserve"> год.»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4547CF" w:rsidRDefault="00DA6D58" w:rsidP="00DA6D58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4547CF">
        <w:rPr>
          <w:sz w:val="26"/>
          <w:szCs w:val="26"/>
          <w:lang w:eastAsia="ru-RU"/>
        </w:rPr>
        <w:t xml:space="preserve">В соответствии с Федеральным законом от 06.03.2006 г. № 35-ФЗ «О противодействии терроризму», Федеральным законом от 25.07.2002 г. № 114-ФЗ «О противодействии экстремистской деятельности», Федеральным законом от 06.10.2003 г. № 131-ФЗ «Об общих принципах местного самоуправления в Российской Федерации», Указом Президента Российской Федерации от 15.02.2006 г. № 116 «О мерах по противодействию терроризму», Стратегией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547CF">
          <w:rPr>
            <w:sz w:val="26"/>
            <w:szCs w:val="26"/>
            <w:lang w:eastAsia="ru-RU"/>
          </w:rPr>
          <w:t>2020 г</w:t>
        </w:r>
      </w:smartTag>
      <w:r w:rsidRPr="004547CF">
        <w:rPr>
          <w:sz w:val="26"/>
          <w:szCs w:val="26"/>
          <w:lang w:eastAsia="ru-RU"/>
        </w:rPr>
        <w:t xml:space="preserve">. N 344, 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</w:p>
    <w:p w:rsidR="00DA6D58" w:rsidRPr="0003412D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</w:t>
      </w:r>
    </w:p>
    <w:p w:rsidR="00DA6D58" w:rsidRDefault="00DA6D58" w:rsidP="00DA6D58">
      <w:pPr>
        <w:ind w:firstLine="567"/>
        <w:jc w:val="both"/>
        <w:rPr>
          <w:b/>
          <w:sz w:val="28"/>
          <w:szCs w:val="28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План комплексных организационных и профилактических мероприятий по противодействию </w:t>
      </w:r>
      <w:r w:rsidRPr="00A42F52">
        <w:rPr>
          <w:bCs/>
          <w:sz w:val="28"/>
          <w:szCs w:val="28"/>
        </w:rPr>
        <w:t>терроризму и экстремизму</w:t>
      </w:r>
      <w:r w:rsidRPr="00A42F52">
        <w:rPr>
          <w:sz w:val="28"/>
          <w:szCs w:val="28"/>
        </w:rPr>
        <w:t xml:space="preserve"> </w:t>
      </w:r>
      <w:proofErr w:type="gramStart"/>
      <w:r w:rsidRPr="00A42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A42F52">
        <w:rPr>
          <w:sz w:val="28"/>
          <w:szCs w:val="28"/>
        </w:rPr>
        <w:t xml:space="preserve"> сельском</w:t>
      </w:r>
      <w:proofErr w:type="gramEnd"/>
      <w:r w:rsidRPr="00A42F52">
        <w:rPr>
          <w:sz w:val="28"/>
          <w:szCs w:val="28"/>
        </w:rPr>
        <w:t xml:space="preserve"> поселении </w:t>
      </w:r>
      <w:r w:rsidR="00744CDC">
        <w:rPr>
          <w:sz w:val="28"/>
          <w:szCs w:val="28"/>
        </w:rPr>
        <w:t xml:space="preserve">Севрюкаево муниципального района Ставропольский Самарской области  </w:t>
      </w:r>
      <w:r w:rsidRPr="00A42F52">
        <w:rPr>
          <w:sz w:val="28"/>
          <w:szCs w:val="28"/>
        </w:rPr>
        <w:t>на 20</w:t>
      </w:r>
      <w:r w:rsidR="00744CDC">
        <w:rPr>
          <w:sz w:val="28"/>
          <w:szCs w:val="28"/>
        </w:rPr>
        <w:t>22</w:t>
      </w:r>
      <w:r>
        <w:rPr>
          <w:sz w:val="28"/>
          <w:szCs w:val="28"/>
        </w:rPr>
        <w:t xml:space="preserve"> год</w:t>
      </w:r>
      <w:r w:rsidRPr="00A42F52">
        <w:rPr>
          <w:sz w:val="28"/>
          <w:szCs w:val="28"/>
        </w:rPr>
        <w:t xml:space="preserve"> (дал</w:t>
      </w:r>
      <w:r w:rsidR="00744CDC">
        <w:rPr>
          <w:sz w:val="28"/>
          <w:szCs w:val="28"/>
        </w:rPr>
        <w:t>ее План) 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C04860" w:rsidRDefault="00744CDC">
      <w:pPr>
        <w:rPr>
          <w:sz w:val="28"/>
          <w:szCs w:val="28"/>
        </w:rPr>
      </w:pPr>
      <w:r>
        <w:rPr>
          <w:sz w:val="28"/>
          <w:szCs w:val="28"/>
        </w:rPr>
        <w:t>Глава поселения                                         А.Н. Еремин</w:t>
      </w:r>
    </w:p>
    <w:p w:rsidR="0067732D" w:rsidRDefault="0067732D"/>
    <w:p w:rsidR="00DA6D58" w:rsidRDefault="00DA6D58"/>
    <w:p w:rsidR="00744CDC" w:rsidRDefault="00744CDC" w:rsidP="00DA6D58">
      <w:pPr>
        <w:suppressAutoHyphens w:val="0"/>
        <w:jc w:val="right"/>
        <w:rPr>
          <w:lang w:eastAsia="ru-RU"/>
        </w:rPr>
      </w:pP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proofErr w:type="gramStart"/>
      <w:r w:rsidRPr="00DA6D58">
        <w:rPr>
          <w:lang w:eastAsia="ru-RU"/>
        </w:rPr>
        <w:lastRenderedPageBreak/>
        <w:t>Приложение  1</w:t>
      </w:r>
      <w:proofErr w:type="gramEnd"/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675FC7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>от 21.01.2022 года № 9</w:t>
      </w:r>
      <w:bookmarkStart w:id="0" w:name="_GoBack"/>
      <w:bookmarkEnd w:id="0"/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 xml:space="preserve">комплексных организационных и профилактических мероприятий по противодействию терроризму и экстремизму </w:t>
      </w:r>
      <w:proofErr w:type="gramStart"/>
      <w:r w:rsidRPr="00DA6D58">
        <w:rPr>
          <w:b/>
          <w:lang w:eastAsia="ru-RU"/>
        </w:rPr>
        <w:t>в  сельском</w:t>
      </w:r>
      <w:proofErr w:type="gramEnd"/>
      <w:r w:rsidRPr="00DA6D58">
        <w:rPr>
          <w:b/>
          <w:lang w:eastAsia="ru-RU"/>
        </w:rPr>
        <w:t xml:space="preserve"> поселении</w:t>
      </w:r>
      <w:r w:rsidR="00A57F5A">
        <w:rPr>
          <w:b/>
          <w:lang w:eastAsia="ru-RU"/>
        </w:rPr>
        <w:t xml:space="preserve"> Севрюкаево</w:t>
      </w:r>
      <w:r w:rsidRPr="00DA6D58">
        <w:rPr>
          <w:b/>
          <w:lang w:eastAsia="ru-RU"/>
        </w:rPr>
        <w:t xml:space="preserve"> на 20</w:t>
      </w:r>
      <w:r w:rsidR="00A57F5A">
        <w:rPr>
          <w:b/>
          <w:lang w:eastAsia="ru-RU"/>
        </w:rPr>
        <w:t>22</w:t>
      </w:r>
      <w:r w:rsidRPr="00DA6D58">
        <w:rPr>
          <w:b/>
          <w:lang w:eastAsia="ru-RU"/>
        </w:rPr>
        <w:t xml:space="preserve"> год</w:t>
      </w:r>
    </w:p>
    <w:tbl>
      <w:tblPr>
        <w:tblW w:w="96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26"/>
        <w:gridCol w:w="4111"/>
        <w:gridCol w:w="2242"/>
        <w:gridCol w:w="2410"/>
      </w:tblGrid>
      <w:tr w:rsidR="00DA6D58" w:rsidRPr="00DA6D58" w:rsidTr="00744CDC">
        <w:trPr>
          <w:trHeight w:val="583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на территории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 </w:t>
            </w:r>
            <w:r w:rsidRPr="00DA6D58">
              <w:rPr>
                <w:lang w:eastAsia="ru-RU"/>
              </w:rPr>
              <w:t xml:space="preserve"> безопасности населения от террористических угроз и иных проявлений терроризма и экстремизма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Повышение уровня межведомственного взаимодействия по профилактике терроризма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</w:t>
            </w:r>
            <w:proofErr w:type="spellStart"/>
            <w:r w:rsidR="00A57F5A">
              <w:rPr>
                <w:lang w:eastAsia="ru-RU"/>
              </w:rPr>
              <w:t>Севрюкаео</w:t>
            </w:r>
            <w:proofErr w:type="spellEnd"/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="00DA6D58"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1.2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религиозного, межнационального экстремизма в границах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март,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1.2.2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октябрь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</w:p>
          <w:p w:rsidR="00A57F5A" w:rsidRPr="00DA6D58" w:rsidRDefault="00A57F5A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="00DA6D58"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A57F5A">
              <w:rPr>
                <w:lang w:eastAsia="ru-RU"/>
              </w:rPr>
              <w:t>го</w:t>
            </w:r>
            <w:r w:rsidRPr="00DA6D58">
              <w:rPr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ежегодно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suppressAutoHyphens w:val="0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сбора информации о прибывающих в поселение беженцах и 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Укрепление гражданского единства и гармонизации межнациональных и межконфессиональных отношений в границах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Проведение </w:t>
            </w:r>
            <w:proofErr w:type="spellStart"/>
            <w:r w:rsidRPr="009C125B">
              <w:rPr>
                <w:lang w:eastAsia="ru-RU"/>
              </w:rPr>
              <w:t>этнофестиваля</w:t>
            </w:r>
            <w:proofErr w:type="spellEnd"/>
            <w:r w:rsidRPr="009C125B">
              <w:rPr>
                <w:lang w:eastAsia="ru-RU"/>
              </w:rPr>
              <w:t xml:space="preserve"> народов и культур «Вместе мы Россия»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июнь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="00DA6D58"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B95959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 w:rsidR="00B95959">
              <w:rPr>
                <w:lang w:eastAsia="ru-RU"/>
              </w:rPr>
              <w:t xml:space="preserve">культуры </w:t>
            </w:r>
            <w:proofErr w:type="spellStart"/>
            <w:r w:rsidR="00B95959">
              <w:rPr>
                <w:lang w:eastAsia="ru-RU"/>
              </w:rPr>
              <w:t>с.Севрюкаево</w:t>
            </w:r>
            <w:proofErr w:type="spellEnd"/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Дню любви, семьи и верности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8 июля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«Дню народного единства»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 ноября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B95959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B95959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 xml:space="preserve"> с. 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lastRenderedPageBreak/>
              <w:t>1.4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С</w:t>
            </w:r>
            <w:r w:rsidRPr="00DA6D58">
              <w:rPr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</w:t>
            </w:r>
            <w:r>
              <w:rPr>
                <w:lang w:eastAsia="ru-RU"/>
              </w:rPr>
              <w:t xml:space="preserve"> праздничным датам в учреждении</w:t>
            </w:r>
            <w:r w:rsidRPr="00DA6D58">
              <w:rPr>
                <w:lang w:eastAsia="ru-RU"/>
              </w:rPr>
              <w:t xml:space="preserve"> культуры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 июня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Специалист по социальной работе</w:t>
            </w:r>
            <w:r>
              <w:rPr>
                <w:lang w:eastAsia="ru-RU"/>
              </w:rPr>
              <w:t xml:space="preserve">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1.5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межнациональных и межконфессиональных конфликтов посредством информирования и просвещения жителей 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>
              <w:rPr>
                <w:bCs/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Размещение на официальном сайте администрации информации по вопросам: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 xml:space="preserve">Администрация сельского поселения Севрюкаево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 в области информационной политики противодействия экстремизму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1.6.1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Использование возможностей средств массовой информации, а также ресурсов сет</w:t>
            </w:r>
            <w:r w:rsidR="00744CDC">
              <w:rPr>
                <w:lang w:eastAsia="ru-RU"/>
              </w:rPr>
              <w:t xml:space="preserve">и "Интернет" в целях сохранения </w:t>
            </w:r>
            <w:r w:rsidRPr="00DA6D58">
              <w:rPr>
                <w:lang w:eastAsia="ru-RU"/>
              </w:rPr>
              <w:t>межнационального (межэтнического) и межконфессионального согласия, традиционных российских духовно-нравственных ценностей и приобщения к ним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размещение в средствах массовой информации и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Координация мер, направленных на информационное противодействие распространению экстремистской идеологии в сети "Интернет" (в том числе в социальных сетях), а также проведение на регулярной основе работы по разъяснению сути противоправной деятельности, осуществляемой лидерами экстремистских организаций, с привлечением видных деятелей культуры, науки, авторитетных представителей общественности, информационного сообщества, конфессий и национальных объединений;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Информирование граждан о деятельности субъектов противодействия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распространение информационных материалов о предупреждении и пресечении 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2 раза в год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1.6.6.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t>М</w:t>
            </w:r>
            <w:r w:rsidRPr="00DA6D58">
              <w:t xml:space="preserve">ониторинг информационно-телекоммуникационных сетей «Интернет» в целях выявления фактов распространения идеологии экстремизма и терроризма, </w:t>
            </w:r>
            <w:r w:rsidRPr="00DA6D58">
              <w:lastRenderedPageBreak/>
              <w:t>экстремистских материалов и незамедлительное реагирование на них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9C125B" w:rsidRPr="00DA6D58" w:rsidTr="009C125B">
        <w:trPr>
          <w:trHeight w:val="284"/>
        </w:trPr>
        <w:tc>
          <w:tcPr>
            <w:tcW w:w="843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lastRenderedPageBreak/>
              <w:t>1.7</w:t>
            </w:r>
          </w:p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8763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 xml:space="preserve">    </w:t>
            </w:r>
            <w:r w:rsidRPr="00E855C4">
              <w:rPr>
                <w:color w:val="444444"/>
                <w:shd w:val="clear" w:color="auto" w:fill="F8F8F8"/>
                <w:lang w:eastAsia="ru-RU"/>
              </w:rPr>
              <w:t xml:space="preserve">Организационно-технические мероприятия по повышению уровня </w:t>
            </w:r>
            <w:r>
              <w:rPr>
                <w:color w:val="444444"/>
                <w:shd w:val="clear" w:color="auto" w:fill="F8F8F8"/>
                <w:lang w:eastAsia="ru-RU"/>
              </w:rPr>
              <w:t xml:space="preserve">  </w:t>
            </w:r>
          </w:p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 w:rsidRPr="009C125B">
              <w:rPr>
                <w:color w:val="444444"/>
                <w:shd w:val="clear" w:color="auto" w:fill="F8F8F8"/>
                <w:lang w:eastAsia="ru-RU"/>
              </w:rPr>
              <w:t xml:space="preserve">       антитеррористической защищенности опасных объектов сельского поселения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1.7.1.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Default="009C125B" w:rsidP="00744CDC">
            <w:pPr>
              <w:widowControl w:val="0"/>
              <w:suppressAutoHyphens w:val="0"/>
              <w:autoSpaceDE w:val="0"/>
              <w:autoSpaceDN w:val="0"/>
              <w:adjustRightInd w:val="0"/>
            </w:pPr>
            <w:r w:rsidRPr="00E855C4">
              <w:rPr>
                <w:lang w:eastAsia="ru-RU"/>
              </w:rPr>
              <w:t xml:space="preserve">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lang w:eastAsia="ru-RU"/>
              </w:rPr>
              <w:t>с. Севрюкаево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в течении года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1.7.2.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Установка информационных стендов </w:t>
            </w:r>
          </w:p>
          <w:p w:rsidR="009C125B" w:rsidRPr="00E855C4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май-октябрь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</w:tbl>
    <w:p w:rsidR="00DA6D58" w:rsidRDefault="00DA6D58"/>
    <w:sectPr w:rsidR="00DA6D58" w:rsidSect="009C125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1ECA" w:rsidRDefault="00281ECA" w:rsidP="009C125B">
      <w:r>
        <w:separator/>
      </w:r>
    </w:p>
  </w:endnote>
  <w:endnote w:type="continuationSeparator" w:id="0">
    <w:p w:rsidR="00281ECA" w:rsidRDefault="00281ECA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EndPr/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5FC7">
          <w:rPr>
            <w:noProof/>
          </w:rPr>
          <w:t>6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1ECA" w:rsidRDefault="00281ECA" w:rsidP="009C125B">
      <w:r>
        <w:separator/>
      </w:r>
    </w:p>
  </w:footnote>
  <w:footnote w:type="continuationSeparator" w:id="0">
    <w:p w:rsidR="00281ECA" w:rsidRDefault="00281ECA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85739"/>
    <w:rsid w:val="001A10EC"/>
    <w:rsid w:val="00281ECA"/>
    <w:rsid w:val="00394A44"/>
    <w:rsid w:val="004547CF"/>
    <w:rsid w:val="00675FC7"/>
    <w:rsid w:val="0067732D"/>
    <w:rsid w:val="006D29CF"/>
    <w:rsid w:val="00744CDC"/>
    <w:rsid w:val="009C125B"/>
    <w:rsid w:val="009E7D34"/>
    <w:rsid w:val="00A57F5A"/>
    <w:rsid w:val="00B95959"/>
    <w:rsid w:val="00C04860"/>
    <w:rsid w:val="00D54C2D"/>
    <w:rsid w:val="00D57016"/>
    <w:rsid w:val="00DA6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DFA0CC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</Pages>
  <Words>1540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2022-01-17T05:27:00Z</cp:lastPrinted>
  <dcterms:created xsi:type="dcterms:W3CDTF">2022-01-14T12:17:00Z</dcterms:created>
  <dcterms:modified xsi:type="dcterms:W3CDTF">2022-01-26T11:14:00Z</dcterms:modified>
</cp:coreProperties>
</file>