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bookmarkStart w:id="0" w:name="_GoBack"/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0D5EEF19">
            <wp:extent cx="1043940" cy="903810"/>
            <wp:effectExtent l="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6648" cy="906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79857CFF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332F0">
        <w:rPr>
          <w:rFonts w:ascii="Times New Roman" w:hAnsi="Times New Roman" w:cs="Times New Roman"/>
          <w:sz w:val="24"/>
          <w:szCs w:val="24"/>
        </w:rPr>
        <w:t>СЕВРЮКАЕВО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4BE8B604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EB4A26">
        <w:rPr>
          <w:b/>
          <w:caps/>
          <w:sz w:val="28"/>
          <w:szCs w:val="28"/>
        </w:rPr>
        <w:t xml:space="preserve"> </w:t>
      </w:r>
    </w:p>
    <w:p w14:paraId="541E8976" w14:textId="6693DC88" w:rsidR="007B1092" w:rsidRPr="00FB1F6D" w:rsidRDefault="00EB4A26" w:rsidP="007B1092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7B1092" w:rsidRPr="00FB1F6D">
        <w:rPr>
          <w:sz w:val="28"/>
          <w:szCs w:val="28"/>
        </w:rPr>
        <w:t xml:space="preserve">от </w:t>
      </w:r>
      <w:r w:rsidR="00F7688E">
        <w:rPr>
          <w:sz w:val="28"/>
          <w:szCs w:val="28"/>
        </w:rPr>
        <w:t>25</w:t>
      </w:r>
      <w:r>
        <w:rPr>
          <w:sz w:val="28"/>
          <w:szCs w:val="28"/>
        </w:rPr>
        <w:t>.01.2023</w:t>
      </w:r>
      <w:r w:rsidR="007B1092" w:rsidRPr="00FB1F6D">
        <w:rPr>
          <w:sz w:val="28"/>
          <w:szCs w:val="28"/>
        </w:rPr>
        <w:t xml:space="preserve">    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="00F7688E">
        <w:rPr>
          <w:sz w:val="28"/>
          <w:szCs w:val="28"/>
        </w:rPr>
        <w:t xml:space="preserve"> № 4</w:t>
      </w:r>
      <w:r w:rsidR="007B1092"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/>
    <w:p w14:paraId="5BABF7FF" w14:textId="5B6B4B28" w:rsidR="007B1092" w:rsidRDefault="00F7688E" w:rsidP="00F7688E">
      <w:pPr>
        <w:spacing w:line="276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Об отсутствии объектов, находящихся в собственности сельского поселения Севрюкаево муниципального района Ставропольский Самарской области, в отношении которых планируется заключение концессионных соглашений.</w:t>
      </w:r>
    </w:p>
    <w:p w14:paraId="3E2F2096" w14:textId="77777777" w:rsidR="00F7688E" w:rsidRPr="00FB1F6D" w:rsidRDefault="00F7688E" w:rsidP="00A433DF">
      <w:pPr>
        <w:spacing w:line="276" w:lineRule="auto"/>
        <w:rPr>
          <w:sz w:val="28"/>
          <w:szCs w:val="28"/>
        </w:rPr>
      </w:pPr>
    </w:p>
    <w:p w14:paraId="05B85705" w14:textId="43B994B6" w:rsidR="00F85038" w:rsidRDefault="007B1092" w:rsidP="00A433D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</w:t>
      </w:r>
      <w:r w:rsidR="00F7688E">
        <w:rPr>
          <w:sz w:val="28"/>
          <w:szCs w:val="28"/>
        </w:rPr>
        <w:t>с пунктом 3 статьи 4 Федерального закона от 21 июля 2005г. №115-ФЗ «О концессионных соглашениях», Уставом сельского поселения Севрюкаево муниципального района Ставропольский Самарской области, администрация сельского поселения Севрюкаево муниципального района Ставропольский Самарской области</w:t>
      </w:r>
    </w:p>
    <w:p w14:paraId="6F55E001" w14:textId="5B7BE312" w:rsidR="007B1092" w:rsidRPr="00FB1F6D" w:rsidRDefault="00F85038" w:rsidP="00A433DF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7D0203A8" w14:textId="6C881E2F" w:rsidR="00F7688E" w:rsidRPr="00F7688E" w:rsidRDefault="00F7688E" w:rsidP="00F7688E">
      <w:pPr>
        <w:pStyle w:val="ad"/>
        <w:numPr>
          <w:ilvl w:val="0"/>
          <w:numId w:val="1"/>
        </w:numPr>
        <w:spacing w:line="276" w:lineRule="auto"/>
        <w:jc w:val="both"/>
        <w:rPr>
          <w:sz w:val="28"/>
          <w:szCs w:val="28"/>
        </w:rPr>
      </w:pPr>
      <w:r w:rsidRPr="00F7688E">
        <w:rPr>
          <w:sz w:val="28"/>
          <w:szCs w:val="28"/>
        </w:rPr>
        <w:t>Определить, что объекты, подлежащие передаче по концессионным соглашениям в 2023году, находящиеся в собственности сельского поселения Севрюкаево муниципального района Ставропольский Самарской области – отсутствуют.</w:t>
      </w:r>
    </w:p>
    <w:p w14:paraId="3EA40668" w14:textId="797B67A0" w:rsidR="007B1092" w:rsidRDefault="00F7688E" w:rsidP="00397D3E">
      <w:pPr>
        <w:pStyle w:val="ad"/>
        <w:widowControl w:val="0"/>
        <w:numPr>
          <w:ilvl w:val="0"/>
          <w:numId w:val="1"/>
        </w:numPr>
        <w:spacing w:line="276" w:lineRule="auto"/>
        <w:jc w:val="both"/>
        <w:rPr>
          <w:sz w:val="28"/>
          <w:szCs w:val="28"/>
        </w:rPr>
      </w:pPr>
      <w:r w:rsidRPr="00F7688E">
        <w:rPr>
          <w:sz w:val="28"/>
          <w:szCs w:val="28"/>
        </w:rPr>
        <w:t>Опубликовать настоящее Постановление в районной газете «Ставрополь-на-Волге. Официальное опубликование», а также</w:t>
      </w:r>
      <w:r w:rsidR="00F85038" w:rsidRPr="00F7688E">
        <w:rPr>
          <w:sz w:val="28"/>
          <w:szCs w:val="28"/>
        </w:rPr>
        <w:t xml:space="preserve"> на официальном сайте администра</w:t>
      </w:r>
      <w:r w:rsidR="004332F0" w:rsidRPr="00F7688E">
        <w:rPr>
          <w:sz w:val="28"/>
          <w:szCs w:val="28"/>
        </w:rPr>
        <w:t>ции сельского поселения Севрюкаево</w:t>
      </w:r>
      <w:r w:rsidR="00F85038" w:rsidRPr="00F7688E">
        <w:rPr>
          <w:sz w:val="28"/>
          <w:szCs w:val="28"/>
        </w:rPr>
        <w:t xml:space="preserve"> в сети Интернет </w:t>
      </w:r>
      <w:r w:rsidR="004332F0">
        <w:t xml:space="preserve"> </w:t>
      </w:r>
      <w:hyperlink r:id="rId8" w:history="1">
        <w:r w:rsidR="004332F0" w:rsidRPr="00F7688E">
          <w:rPr>
            <w:rStyle w:val="a8"/>
            <w:sz w:val="28"/>
            <w:szCs w:val="28"/>
          </w:rPr>
          <w:t>http://www.sevrukaevo.stavrsp.ru</w:t>
        </w:r>
      </w:hyperlink>
      <w:r w:rsidR="004332F0" w:rsidRPr="00F7688E">
        <w:rPr>
          <w:sz w:val="28"/>
          <w:szCs w:val="28"/>
        </w:rPr>
        <w:t xml:space="preserve">. </w:t>
      </w:r>
      <w:r w:rsidR="004332F0">
        <w:t xml:space="preserve">   </w:t>
      </w:r>
    </w:p>
    <w:p w14:paraId="0E435C57" w14:textId="52EB93B9" w:rsidR="00F7688E" w:rsidRPr="00F7688E" w:rsidRDefault="00F7688E" w:rsidP="00397D3E">
      <w:pPr>
        <w:pStyle w:val="ad"/>
        <w:widowControl w:val="0"/>
        <w:numPr>
          <w:ilvl w:val="0"/>
          <w:numId w:val="1"/>
        </w:num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Контроль за исполнением настоящего постановления оставляю за собой.</w:t>
      </w:r>
    </w:p>
    <w:p w14:paraId="35968964" w14:textId="77777777" w:rsidR="00246066" w:rsidRPr="00FB1F6D" w:rsidRDefault="00246066" w:rsidP="00A433DF">
      <w:pPr>
        <w:widowControl w:val="0"/>
        <w:spacing w:line="276" w:lineRule="auto"/>
        <w:jc w:val="both"/>
        <w:rPr>
          <w:sz w:val="28"/>
          <w:szCs w:val="28"/>
        </w:rPr>
      </w:pPr>
    </w:p>
    <w:p w14:paraId="7A6090F7" w14:textId="37821388" w:rsidR="00F85038" w:rsidRDefault="00F85038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И.о. </w:t>
      </w:r>
      <w:r w:rsidR="007B1092" w:rsidRPr="00FB1F6D">
        <w:rPr>
          <w:rFonts w:eastAsia="Calibri"/>
          <w:sz w:val="28"/>
          <w:szCs w:val="28"/>
        </w:rPr>
        <w:t>Глав</w:t>
      </w:r>
      <w:r>
        <w:rPr>
          <w:rFonts w:eastAsia="Calibri"/>
          <w:sz w:val="28"/>
          <w:szCs w:val="28"/>
        </w:rPr>
        <w:t>ы</w:t>
      </w:r>
    </w:p>
    <w:p w14:paraId="01D2033D" w14:textId="426125B2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 сельского поселения </w:t>
      </w:r>
      <w:r w:rsidR="004332F0">
        <w:rPr>
          <w:rFonts w:eastAsia="Calibri"/>
          <w:sz w:val="28"/>
          <w:szCs w:val="28"/>
        </w:rPr>
        <w:t>Севрюкаево</w:t>
      </w:r>
    </w:p>
    <w:p w14:paraId="290A956F" w14:textId="242284D4" w:rsidR="007B1092" w:rsidRPr="000D4239" w:rsidRDefault="00246066" w:rsidP="007B1092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</w:t>
      </w:r>
      <w:r w:rsidR="000D4239"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</w:t>
      </w:r>
      <w:r w:rsidR="004332F0">
        <w:rPr>
          <w:rFonts w:ascii="Times New Roman CYR" w:eastAsia="Calibri" w:hAnsi="Times New Roman CYR" w:cs="Times New Roman CYR"/>
          <w:sz w:val="28"/>
          <w:szCs w:val="28"/>
        </w:rPr>
        <w:t>Л.В. Лукьянова</w:t>
      </w:r>
    </w:p>
    <w:sectPr w:rsidR="007B1092" w:rsidRPr="000D4239" w:rsidSect="00A433DF">
      <w:foot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5C6ECA" w14:textId="77777777" w:rsidR="00183B11" w:rsidRDefault="00183B11" w:rsidP="007B1092">
      <w:r>
        <w:separator/>
      </w:r>
    </w:p>
  </w:endnote>
  <w:endnote w:type="continuationSeparator" w:id="0">
    <w:p w14:paraId="7081B2A9" w14:textId="77777777" w:rsidR="00183B11" w:rsidRDefault="00183B11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7823645"/>
      <w:docPartObj>
        <w:docPartGallery w:val="Page Numbers (Bottom of Page)"/>
        <w:docPartUnique/>
      </w:docPartObj>
    </w:sdtPr>
    <w:sdtEndPr/>
    <w:sdtContent>
      <w:p w14:paraId="11028BB6" w14:textId="37EEA232" w:rsidR="00A433DF" w:rsidRDefault="00A433DF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D4239">
          <w:rPr>
            <w:noProof/>
          </w:rPr>
          <w:t>2</w:t>
        </w:r>
        <w:r>
          <w:fldChar w:fldCharType="end"/>
        </w:r>
      </w:p>
    </w:sdtContent>
  </w:sdt>
  <w:p w14:paraId="6CC7F006" w14:textId="77777777" w:rsidR="00A433DF" w:rsidRDefault="00A433DF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0772E8" w14:textId="77777777" w:rsidR="00183B11" w:rsidRDefault="00183B11" w:rsidP="007B1092">
      <w:r>
        <w:separator/>
      </w:r>
    </w:p>
  </w:footnote>
  <w:footnote w:type="continuationSeparator" w:id="0">
    <w:p w14:paraId="27507BE8" w14:textId="77777777" w:rsidR="00183B11" w:rsidRDefault="00183B11" w:rsidP="007B10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624F87"/>
    <w:multiLevelType w:val="hybridMultilevel"/>
    <w:tmpl w:val="BB9857CA"/>
    <w:lvl w:ilvl="0" w:tplc="CEE477C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092"/>
    <w:rsid w:val="0005045C"/>
    <w:rsid w:val="000D4239"/>
    <w:rsid w:val="00183B11"/>
    <w:rsid w:val="00246066"/>
    <w:rsid w:val="002A7507"/>
    <w:rsid w:val="002D5768"/>
    <w:rsid w:val="003C4797"/>
    <w:rsid w:val="004332F0"/>
    <w:rsid w:val="007224C3"/>
    <w:rsid w:val="00765CA4"/>
    <w:rsid w:val="007924E5"/>
    <w:rsid w:val="007B1092"/>
    <w:rsid w:val="007C10FC"/>
    <w:rsid w:val="00915B81"/>
    <w:rsid w:val="0097782B"/>
    <w:rsid w:val="00A433DF"/>
    <w:rsid w:val="00A436B6"/>
    <w:rsid w:val="00C230F3"/>
    <w:rsid w:val="00C5310E"/>
    <w:rsid w:val="00C82CCD"/>
    <w:rsid w:val="00E30BEC"/>
    <w:rsid w:val="00EB4A26"/>
    <w:rsid w:val="00F7688E"/>
    <w:rsid w:val="00F85038"/>
    <w:rsid w:val="00F92F7C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2134414A-D663-4F0D-A063-2441A7AF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styleId="a9">
    <w:name w:val="header"/>
    <w:basedOn w:val="a"/>
    <w:link w:val="aa"/>
    <w:uiPriority w:val="99"/>
    <w:unhideWhenUsed/>
    <w:rsid w:val="00A433DF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A433D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unhideWhenUsed/>
    <w:rsid w:val="00A433DF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A433D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uiPriority w:val="34"/>
    <w:qFormat/>
    <w:rsid w:val="00F768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1</Pages>
  <Words>229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Lenovo</cp:lastModifiedBy>
  <cp:revision>12</cp:revision>
  <cp:lastPrinted>2023-01-25T07:10:00Z</cp:lastPrinted>
  <dcterms:created xsi:type="dcterms:W3CDTF">2022-11-11T05:54:00Z</dcterms:created>
  <dcterms:modified xsi:type="dcterms:W3CDTF">2023-01-25T07:12:00Z</dcterms:modified>
</cp:coreProperties>
</file>