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6C8" w:rsidRDefault="00E306C8" w:rsidP="00E306C8">
      <w:pPr>
        <w:spacing w:after="200" w:line="276" w:lineRule="auto"/>
        <w:jc w:val="center"/>
        <w:rPr>
          <w:rFonts w:ascii="Times New Roman" w:eastAsia="Times New Roman" w:hAnsi="Times New Roman"/>
          <w:b/>
          <w:noProof/>
          <w:sz w:val="22"/>
          <w:szCs w:val="22"/>
          <w:lang w:eastAsia="ru-RU"/>
        </w:rPr>
      </w:pPr>
      <w:r w:rsidRPr="00962332">
        <w:rPr>
          <w:rFonts w:ascii="Times New Roman" w:eastAsia="Times New Roman" w:hAnsi="Times New Roman"/>
          <w:b/>
          <w:noProof/>
          <w:sz w:val="22"/>
          <w:szCs w:val="22"/>
          <w:lang w:eastAsia="ru-RU"/>
        </w:rPr>
        <w:drawing>
          <wp:inline distT="0" distB="0" distL="0" distR="0">
            <wp:extent cx="922020" cy="7086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C8" w:rsidRPr="000E232E" w:rsidRDefault="00E306C8" w:rsidP="00E306C8">
      <w:pPr>
        <w:spacing w:line="276" w:lineRule="auto"/>
        <w:jc w:val="center"/>
        <w:rPr>
          <w:rFonts w:ascii="Times New Roman" w:eastAsia="Times New Roman" w:hAnsi="Times New Roman"/>
          <w:lang w:eastAsia="ru-RU"/>
        </w:rPr>
      </w:pPr>
      <w:r w:rsidRPr="000E232E">
        <w:rPr>
          <w:rFonts w:ascii="Times New Roman" w:eastAsia="Times New Roman" w:hAnsi="Times New Roman"/>
          <w:b/>
          <w:noProof/>
          <w:lang w:eastAsia="ru-RU"/>
        </w:rPr>
        <w:t>Российская Федерация</w:t>
      </w:r>
    </w:p>
    <w:p w:rsidR="00E306C8" w:rsidRPr="000E232E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E232E">
        <w:rPr>
          <w:rFonts w:ascii="Times New Roman" w:eastAsia="Times New Roman" w:hAnsi="Times New Roman"/>
          <w:b/>
          <w:lang w:eastAsia="ru-RU"/>
        </w:rPr>
        <w:t xml:space="preserve">АДМИНИСТРАЦИЯ </w:t>
      </w:r>
    </w:p>
    <w:p w:rsidR="00E306C8" w:rsidRPr="000E232E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E232E">
        <w:rPr>
          <w:rFonts w:ascii="Times New Roman" w:eastAsia="Times New Roman" w:hAnsi="Times New Roman"/>
          <w:b/>
          <w:lang w:eastAsia="ru-RU"/>
        </w:rPr>
        <w:t xml:space="preserve">СЕЛЬСКОГО ПОСЕЛЕНИЯ </w:t>
      </w:r>
      <w:r>
        <w:rPr>
          <w:rFonts w:ascii="Times New Roman" w:eastAsia="Times New Roman" w:hAnsi="Times New Roman"/>
          <w:b/>
          <w:lang w:eastAsia="ru-RU"/>
        </w:rPr>
        <w:t>СЕВРЮКАЕВО</w:t>
      </w:r>
    </w:p>
    <w:p w:rsidR="00E306C8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E232E">
        <w:rPr>
          <w:rFonts w:ascii="Times New Roman" w:eastAsia="Times New Roman" w:hAnsi="Times New Roman"/>
          <w:b/>
          <w:lang w:eastAsia="ru-RU"/>
        </w:rPr>
        <w:t>МУНИЦИПАЛЬНОГО РАЙОНА СТАВРОПОЛЬСКИЙ                                   САМАРСКОЙ ОБЛАСТИ</w:t>
      </w:r>
    </w:p>
    <w:p w:rsidR="00E306C8" w:rsidRPr="000E232E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306C8" w:rsidRPr="00962332" w:rsidRDefault="00E306C8" w:rsidP="004C04C1">
      <w:pPr>
        <w:autoSpaceDE w:val="0"/>
        <w:autoSpaceDN w:val="0"/>
        <w:adjustRightInd w:val="0"/>
        <w:rPr>
          <w:rFonts w:eastAsia="Times New Roman" w:cs="Calibri"/>
          <w:bCs/>
          <w:caps/>
          <w:sz w:val="28"/>
          <w:szCs w:val="28"/>
          <w:u w:val="single"/>
          <w:lang w:eastAsia="ru-RU"/>
        </w:rPr>
      </w:pPr>
      <w:r w:rsidRPr="00962332">
        <w:rPr>
          <w:rFonts w:ascii="Times New Roman" w:eastAsia="MS Mincho" w:hAnsi="Times New Roman"/>
          <w:b/>
          <w:bCs/>
          <w:sz w:val="26"/>
          <w:szCs w:val="26"/>
          <w:lang w:eastAsia="ru-RU"/>
        </w:rPr>
        <w:t xml:space="preserve">                                                    ПОСТАНОВЛЕНИЕ </w:t>
      </w:r>
    </w:p>
    <w:p w:rsidR="00E306C8" w:rsidRPr="00290CF5" w:rsidRDefault="00DD26A2" w:rsidP="00DD26A2">
      <w:pPr>
        <w:keepNext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12.08.2025                                                                                              №47</w:t>
      </w:r>
    </w:p>
    <w:p w:rsidR="00454F37" w:rsidRDefault="00454F37" w:rsidP="004C04C1">
      <w:pPr>
        <w:jc w:val="center"/>
      </w:pPr>
    </w:p>
    <w:p w:rsidR="00F860B5" w:rsidRPr="00F860B5" w:rsidRDefault="00F860B5" w:rsidP="00F860B5">
      <w:pPr>
        <w:tabs>
          <w:tab w:val="left" w:pos="2048"/>
        </w:tabs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860B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поселения </w:t>
      </w:r>
      <w:r w:rsidR="00DF1AB3">
        <w:rPr>
          <w:rFonts w:ascii="Times New Roman" w:eastAsia="Times New Roman" w:hAnsi="Times New Roman"/>
          <w:b/>
          <w:sz w:val="26"/>
          <w:szCs w:val="26"/>
          <w:lang w:eastAsia="ru-RU"/>
        </w:rPr>
        <w:t>Севрюкаево</w:t>
      </w:r>
      <w:r w:rsidRPr="00F860B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пятого созыва, назначенных на 14.09.2025 года</w:t>
      </w:r>
    </w:p>
    <w:p w:rsidR="00F860B5" w:rsidRPr="00F860B5" w:rsidRDefault="00F860B5" w:rsidP="00F860B5">
      <w:pPr>
        <w:tabs>
          <w:tab w:val="left" w:pos="2400"/>
          <w:tab w:val="left" w:pos="3600"/>
          <w:tab w:val="center" w:pos="5451"/>
        </w:tabs>
        <w:ind w:left="840" w:firstLine="708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860B5" w:rsidRPr="00F860B5" w:rsidRDefault="00F860B5" w:rsidP="00F860B5">
      <w:pPr>
        <w:tabs>
          <w:tab w:val="left" w:pos="240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ст. 51  Закона Самарской области от 31.12.2019 № 142-ГД «О выборах депутатов представительных органов муниципальных образований Самарской области» , в соответствии с решением территориальной избирательной комиссии Ставропольского района Самарской области  от 23.07.2025 № </w:t>
      </w:r>
      <w:r w:rsidR="006A380C">
        <w:rPr>
          <w:rFonts w:ascii="Times New Roman" w:eastAsia="Times New Roman" w:hAnsi="Times New Roman"/>
          <w:sz w:val="28"/>
          <w:szCs w:val="28"/>
          <w:lang w:eastAsia="ru-RU"/>
        </w:rPr>
        <w:t>117/42</w:t>
      </w: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, в целях обеспечения равных условий для зарегистрированных кандидатов   при проведении агитационных публичных мероприятий в помещениях, находящихся в государственной или муниципальной собственности, руководствуясь Уставом </w:t>
      </w:r>
      <w:r w:rsidR="006A380C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Севрюкаево</w:t>
      </w: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, администрация  сельского поселения </w:t>
      </w:r>
      <w:r w:rsidR="006A380C">
        <w:rPr>
          <w:rFonts w:ascii="Times New Roman" w:eastAsia="Times New Roman" w:hAnsi="Times New Roman"/>
          <w:sz w:val="28"/>
          <w:szCs w:val="28"/>
          <w:lang w:eastAsia="ru-RU"/>
        </w:rPr>
        <w:t xml:space="preserve">Севрюкаево </w:t>
      </w: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F860B5" w:rsidRPr="00F860B5" w:rsidRDefault="00F860B5" w:rsidP="00F860B5">
      <w:pPr>
        <w:tabs>
          <w:tab w:val="left" w:pos="2048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1. Определить помещения, находящиеся в государственной или муниципальной собственности, безвозмездно предоставляемые собственниками, владельцами этих помещений на время, устанавливаемое территориальной комиссией, по заявкам зарегистрированных кандидатов, их доверенных лиц для проведения публичных мероприятий в форме собраний при проведении выборов депутатов Собрания представителей сельского поселения </w:t>
      </w:r>
      <w:r w:rsidR="006A380C">
        <w:rPr>
          <w:rFonts w:ascii="Times New Roman" w:eastAsia="Times New Roman" w:hAnsi="Times New Roman"/>
          <w:sz w:val="28"/>
          <w:szCs w:val="28"/>
          <w:lang w:eastAsia="ru-RU"/>
        </w:rPr>
        <w:t>Севрюкаево</w:t>
      </w: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Ставропольский Самарской области пятого созыва, назначенных на 14 сентября 2025 года согласно приложению 1.</w:t>
      </w:r>
    </w:p>
    <w:p w:rsidR="00F860B5" w:rsidRPr="00F860B5" w:rsidRDefault="00F860B5" w:rsidP="00F860B5">
      <w:pPr>
        <w:tabs>
          <w:tab w:val="left" w:pos="2400"/>
        </w:tabs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2. </w:t>
      </w:r>
      <w:r w:rsidR="00701D52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сельского поселения </w:t>
      </w:r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t>в течение трех д</w:t>
      </w:r>
      <w:r w:rsidR="00701D52">
        <w:rPr>
          <w:rFonts w:ascii="Times New Roman" w:eastAsia="Times New Roman" w:hAnsi="Times New Roman"/>
          <w:sz w:val="28"/>
          <w:szCs w:val="20"/>
          <w:lang w:eastAsia="ru-RU"/>
        </w:rPr>
        <w:t>ней со дня подачи, рассматривает</w:t>
      </w:r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t xml:space="preserve"> заявки на выделение помещений для встреч с избирателями и обеспеч</w:t>
      </w:r>
      <w:r w:rsidR="00701D52">
        <w:rPr>
          <w:rFonts w:ascii="Times New Roman" w:eastAsia="Times New Roman" w:hAnsi="Times New Roman"/>
          <w:sz w:val="28"/>
          <w:szCs w:val="20"/>
          <w:lang w:eastAsia="ru-RU"/>
        </w:rPr>
        <w:t>ивает</w:t>
      </w:r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t xml:space="preserve"> равные возможности для зарегистрированных кандидатов при проведении агитационных публичных мероприятий с уведомлением Избирательной комиссии Самарской области через территориальную избирательную комиссию Ставропольского района Самарской области </w:t>
      </w:r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 xml:space="preserve">согласно приложению  </w:t>
      </w: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решению территориальной избирательной комиссии Ставропольского района Самарской области  от 23.07.2025 № </w:t>
      </w:r>
      <w:r w:rsidR="006A380C">
        <w:rPr>
          <w:rFonts w:ascii="Times New Roman" w:eastAsia="Times New Roman" w:hAnsi="Times New Roman"/>
          <w:sz w:val="28"/>
          <w:szCs w:val="28"/>
          <w:lang w:eastAsia="ru-RU"/>
        </w:rPr>
        <w:t>117/42</w:t>
      </w:r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F860B5" w:rsidRPr="00F860B5" w:rsidRDefault="00F860B5" w:rsidP="00F860B5">
      <w:pPr>
        <w:tabs>
          <w:tab w:val="left" w:pos="2400"/>
        </w:tabs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t xml:space="preserve">       3. Направить настоящее постановление в территориальную избирательную комиссию Ставропольского района Самарской области.</w:t>
      </w:r>
      <w:r w:rsidR="006A380C">
        <w:rPr>
          <w:rFonts w:ascii="Times New Roman" w:eastAsia="Times New Roman" w:hAnsi="Times New Roman"/>
          <w:sz w:val="28"/>
          <w:szCs w:val="20"/>
          <w:lang w:eastAsia="ru-RU"/>
        </w:rPr>
        <w:t xml:space="preserve">      </w:t>
      </w:r>
    </w:p>
    <w:p w:rsidR="004C04C1" w:rsidRDefault="0076707A" w:rsidP="00F53D8A">
      <w:pPr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707A">
        <w:rPr>
          <w:rFonts w:ascii="Times New Roman" w:hAnsi="Times New Roman"/>
          <w:sz w:val="28"/>
          <w:szCs w:val="28"/>
        </w:rPr>
        <w:t xml:space="preserve">  4.</w:t>
      </w:r>
      <w:r>
        <w:rPr>
          <w:rFonts w:ascii="Times New Roman" w:hAnsi="Times New Roman"/>
        </w:rPr>
        <w:t xml:space="preserve">       </w:t>
      </w:r>
      <w:r w:rsidR="004C04C1" w:rsidRPr="0076707A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газете «Вестник Севрюкаево» и на официальном сайте администрации сельского поселения Севрюкаево в сети  Интернет  </w:t>
      </w:r>
      <w:hyperlink r:id="rId6" w:history="1">
        <w:r w:rsidR="004C04C1" w:rsidRPr="0076707A">
          <w:rPr>
            <w:rStyle w:val="a4"/>
            <w:rFonts w:ascii="Times New Roman" w:hAnsi="Times New Roman"/>
            <w:sz w:val="28"/>
            <w:szCs w:val="28"/>
          </w:rPr>
          <w:t>http://</w:t>
        </w:r>
        <w:r w:rsidR="004C04C1" w:rsidRPr="0076707A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4C04C1" w:rsidRPr="0076707A">
          <w:rPr>
            <w:rStyle w:val="a4"/>
            <w:rFonts w:ascii="Times New Roman" w:hAnsi="Times New Roman"/>
            <w:sz w:val="28"/>
            <w:szCs w:val="28"/>
          </w:rPr>
          <w:t>.sevryukaevo.stavrsp.ru</w:t>
        </w:r>
      </w:hyperlink>
      <w:r w:rsidR="004C04C1" w:rsidRPr="0076707A">
        <w:rPr>
          <w:rFonts w:ascii="Times New Roman" w:hAnsi="Times New Roman"/>
          <w:sz w:val="28"/>
          <w:szCs w:val="28"/>
          <w:u w:val="single"/>
        </w:rPr>
        <w:t xml:space="preserve"> .</w:t>
      </w:r>
      <w:r w:rsidR="004C04C1" w:rsidRPr="0076707A">
        <w:rPr>
          <w:rFonts w:ascii="Times New Roman" w:hAnsi="Times New Roman"/>
          <w:sz w:val="28"/>
          <w:szCs w:val="28"/>
        </w:rPr>
        <w:t xml:space="preserve"> </w:t>
      </w:r>
    </w:p>
    <w:p w:rsidR="004C04C1" w:rsidRPr="0076707A" w:rsidRDefault="0076707A" w:rsidP="00F53D8A">
      <w:pPr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</w:t>
      </w:r>
      <w:r w:rsidRPr="0076707A">
        <w:rPr>
          <w:rFonts w:ascii="Times New Roman" w:hAnsi="Times New Roman"/>
          <w:sz w:val="28"/>
          <w:szCs w:val="28"/>
        </w:rPr>
        <w:t xml:space="preserve">  </w:t>
      </w:r>
      <w:r w:rsidR="004C04C1" w:rsidRPr="0076707A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C04C1" w:rsidRDefault="004C04C1" w:rsidP="004C04C1">
      <w:pPr>
        <w:jc w:val="both"/>
        <w:rPr>
          <w:rFonts w:ascii="Times New Roman" w:hAnsi="Times New Roman"/>
          <w:sz w:val="28"/>
          <w:szCs w:val="28"/>
        </w:rPr>
      </w:pPr>
    </w:p>
    <w:p w:rsidR="004D6136" w:rsidRDefault="004D6136" w:rsidP="004C04C1">
      <w:pPr>
        <w:jc w:val="both"/>
        <w:rPr>
          <w:rFonts w:ascii="Times New Roman" w:hAnsi="Times New Roman"/>
        </w:rPr>
      </w:pPr>
    </w:p>
    <w:p w:rsidR="00342387" w:rsidRDefault="00342387" w:rsidP="004C04C1">
      <w:pPr>
        <w:jc w:val="both"/>
        <w:rPr>
          <w:rFonts w:ascii="Times New Roman" w:hAnsi="Times New Roman"/>
        </w:rPr>
      </w:pPr>
    </w:p>
    <w:p w:rsidR="004C04C1" w:rsidRDefault="004C04C1" w:rsidP="004C04C1">
      <w:pPr>
        <w:jc w:val="both"/>
        <w:rPr>
          <w:rFonts w:ascii="Times New Roman" w:hAnsi="Times New Roman"/>
          <w:sz w:val="28"/>
          <w:szCs w:val="28"/>
        </w:rPr>
      </w:pPr>
      <w:r w:rsidRPr="0076707A">
        <w:rPr>
          <w:rFonts w:ascii="Times New Roman" w:hAnsi="Times New Roman"/>
          <w:sz w:val="28"/>
          <w:szCs w:val="28"/>
        </w:rPr>
        <w:t xml:space="preserve">Глава сельского поселения Севрюкаево                </w:t>
      </w:r>
      <w:r w:rsidR="004D6136" w:rsidRPr="0076707A">
        <w:rPr>
          <w:rFonts w:ascii="Times New Roman" w:hAnsi="Times New Roman"/>
          <w:sz w:val="28"/>
          <w:szCs w:val="28"/>
        </w:rPr>
        <w:t xml:space="preserve">     </w:t>
      </w:r>
      <w:r w:rsidRPr="0076707A">
        <w:rPr>
          <w:rFonts w:ascii="Times New Roman" w:hAnsi="Times New Roman"/>
          <w:sz w:val="28"/>
          <w:szCs w:val="28"/>
        </w:rPr>
        <w:t xml:space="preserve">    </w:t>
      </w:r>
      <w:r w:rsidR="004D6136" w:rsidRPr="0076707A">
        <w:rPr>
          <w:rFonts w:ascii="Times New Roman" w:hAnsi="Times New Roman"/>
          <w:sz w:val="28"/>
          <w:szCs w:val="28"/>
        </w:rPr>
        <w:t xml:space="preserve">                   </w:t>
      </w:r>
      <w:r w:rsidR="004A49E5" w:rsidRPr="0076707A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4A49E5" w:rsidRPr="0076707A">
        <w:rPr>
          <w:rFonts w:ascii="Times New Roman" w:hAnsi="Times New Roman"/>
          <w:sz w:val="28"/>
          <w:szCs w:val="28"/>
        </w:rPr>
        <w:t>С.В.Калинин</w:t>
      </w:r>
      <w:proofErr w:type="spellEnd"/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p w:rsidR="00082B78" w:rsidRPr="00082B78" w:rsidRDefault="00082B78" w:rsidP="00082B78">
      <w:pPr>
        <w:tabs>
          <w:tab w:val="left" w:pos="1392"/>
        </w:tabs>
        <w:spacing w:line="276" w:lineRule="auto"/>
        <w:jc w:val="right"/>
        <w:rPr>
          <w:rFonts w:ascii="Times New Roman" w:hAnsi="Times New Roman"/>
        </w:rPr>
      </w:pPr>
      <w:r w:rsidRPr="00082B78">
        <w:rPr>
          <w:rFonts w:ascii="Times New Roman" w:hAnsi="Times New Roman"/>
        </w:rPr>
        <w:lastRenderedPageBreak/>
        <w:t>Приложение 1</w:t>
      </w:r>
    </w:p>
    <w:p w:rsidR="00082B78" w:rsidRPr="00082B78" w:rsidRDefault="00082B78" w:rsidP="00082B78">
      <w:pPr>
        <w:tabs>
          <w:tab w:val="left" w:pos="1392"/>
        </w:tabs>
        <w:spacing w:line="276" w:lineRule="auto"/>
        <w:jc w:val="right"/>
        <w:rPr>
          <w:rFonts w:ascii="Times New Roman" w:hAnsi="Times New Roman"/>
        </w:rPr>
      </w:pPr>
      <w:r w:rsidRPr="00082B78">
        <w:rPr>
          <w:rFonts w:ascii="Times New Roman" w:hAnsi="Times New Roman"/>
        </w:rPr>
        <w:t xml:space="preserve">                                                                                    к постановлению администрации</w:t>
      </w:r>
    </w:p>
    <w:p w:rsidR="00082B78" w:rsidRPr="00082B78" w:rsidRDefault="00082B78" w:rsidP="00082B78">
      <w:pPr>
        <w:tabs>
          <w:tab w:val="left" w:pos="1392"/>
        </w:tabs>
        <w:spacing w:line="276" w:lineRule="auto"/>
        <w:jc w:val="right"/>
        <w:rPr>
          <w:rFonts w:ascii="Times New Roman" w:hAnsi="Times New Roman"/>
        </w:rPr>
      </w:pPr>
      <w:r w:rsidRPr="00082B78">
        <w:rPr>
          <w:rFonts w:ascii="Times New Roman" w:hAnsi="Times New Roman"/>
        </w:rPr>
        <w:t>сельского поселения Севрюкаево</w:t>
      </w:r>
    </w:p>
    <w:p w:rsidR="00082B78" w:rsidRPr="00082B78" w:rsidRDefault="00082B78" w:rsidP="00082B78">
      <w:pPr>
        <w:tabs>
          <w:tab w:val="left" w:pos="1392"/>
        </w:tabs>
        <w:spacing w:line="276" w:lineRule="auto"/>
        <w:jc w:val="right"/>
        <w:rPr>
          <w:rFonts w:ascii="Times New Roman" w:hAnsi="Times New Roman"/>
        </w:rPr>
      </w:pPr>
      <w:r w:rsidRPr="00082B78">
        <w:rPr>
          <w:rFonts w:ascii="Times New Roman" w:hAnsi="Times New Roman"/>
        </w:rPr>
        <w:t xml:space="preserve">муниципального района Ставропольский </w:t>
      </w:r>
    </w:p>
    <w:p w:rsidR="00082B78" w:rsidRPr="00082B78" w:rsidRDefault="00082B78" w:rsidP="00082B78">
      <w:pPr>
        <w:tabs>
          <w:tab w:val="left" w:pos="1392"/>
        </w:tabs>
        <w:spacing w:line="276" w:lineRule="auto"/>
        <w:jc w:val="right"/>
        <w:rPr>
          <w:rFonts w:ascii="Times New Roman" w:hAnsi="Times New Roman"/>
        </w:rPr>
      </w:pPr>
      <w:r w:rsidRPr="00082B78">
        <w:rPr>
          <w:rFonts w:ascii="Times New Roman" w:hAnsi="Times New Roman"/>
        </w:rPr>
        <w:t>Самарской области</w:t>
      </w:r>
    </w:p>
    <w:p w:rsidR="00082B78" w:rsidRPr="00082B78" w:rsidRDefault="00082B78" w:rsidP="00082B78">
      <w:pPr>
        <w:tabs>
          <w:tab w:val="left" w:pos="1392"/>
        </w:tabs>
        <w:spacing w:line="276" w:lineRule="auto"/>
        <w:jc w:val="right"/>
        <w:rPr>
          <w:rFonts w:ascii="Times New Roman" w:hAnsi="Times New Roman"/>
        </w:rPr>
      </w:pPr>
      <w:r w:rsidRPr="00082B78">
        <w:rPr>
          <w:rFonts w:ascii="Times New Roman" w:hAnsi="Times New Roman"/>
        </w:rPr>
        <w:t xml:space="preserve">                                                                                    12.08.2025 года № 47  </w:t>
      </w:r>
    </w:p>
    <w:p w:rsidR="00082B78" w:rsidRPr="00082B78" w:rsidRDefault="00082B78" w:rsidP="00082B78">
      <w:pPr>
        <w:tabs>
          <w:tab w:val="left" w:pos="1392"/>
        </w:tabs>
        <w:spacing w:after="200" w:line="276" w:lineRule="auto"/>
        <w:rPr>
          <w:rFonts w:ascii="Times New Roman" w:hAnsi="Times New Roman"/>
        </w:rPr>
      </w:pPr>
    </w:p>
    <w:p w:rsidR="00082B78" w:rsidRPr="00082B78" w:rsidRDefault="00082B78" w:rsidP="00082B78">
      <w:pPr>
        <w:tabs>
          <w:tab w:val="left" w:pos="1392"/>
        </w:tabs>
        <w:spacing w:after="200" w:line="276" w:lineRule="auto"/>
        <w:rPr>
          <w:rFonts w:ascii="Times New Roman" w:hAnsi="Times New Roman"/>
          <w:b/>
          <w:sz w:val="26"/>
          <w:szCs w:val="26"/>
        </w:rPr>
      </w:pPr>
      <w:r w:rsidRPr="00082B78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Перечень</w:t>
      </w:r>
    </w:p>
    <w:p w:rsidR="00082B78" w:rsidRPr="00082B78" w:rsidRDefault="00082B78" w:rsidP="00082B78">
      <w:pPr>
        <w:tabs>
          <w:tab w:val="left" w:pos="2048"/>
        </w:tabs>
        <w:spacing w:after="20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082B78">
        <w:rPr>
          <w:rFonts w:ascii="Times New Roman" w:hAnsi="Times New Roman"/>
          <w:b/>
          <w:sz w:val="26"/>
          <w:szCs w:val="26"/>
        </w:rPr>
        <w:t>помещений, безвозмездно предоставляемых для проведения публичных мероприятий в форме собраний, представляемых по заявкам зарегистрированных кандидатов, их доверенных лиц при проведении выборов депутатов Собрания представителей сельского поселения Александровка муниципального района Ставропольский Самарской области пятого созыва, назначенных на 14.09.2025 года</w:t>
      </w:r>
    </w:p>
    <w:p w:rsidR="00082B78" w:rsidRPr="00082B78" w:rsidRDefault="00082B78" w:rsidP="00082B78">
      <w:pPr>
        <w:tabs>
          <w:tab w:val="left" w:pos="1392"/>
        </w:tabs>
        <w:spacing w:after="200" w:line="276" w:lineRule="auto"/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1134"/>
        <w:gridCol w:w="1701"/>
        <w:gridCol w:w="2126"/>
      </w:tblGrid>
      <w:tr w:rsidR="00082B78" w:rsidRPr="00082B78" w:rsidTr="00C24E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082B78">
              <w:rPr>
                <w:rFonts w:ascii="Times New Roman" w:hAnsi="Times New Roman"/>
                <w:b/>
              </w:rPr>
              <w:t>№</w:t>
            </w:r>
          </w:p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082B7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082B78">
              <w:rPr>
                <w:rFonts w:ascii="Times New Roman" w:hAnsi="Times New Roman"/>
                <w:b/>
              </w:rPr>
              <w:t>Наименование</w:t>
            </w:r>
          </w:p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082B78">
              <w:rPr>
                <w:rFonts w:ascii="Times New Roman" w:hAnsi="Times New Roman"/>
                <w:b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082B78">
              <w:rPr>
                <w:rFonts w:ascii="Times New Roman" w:hAnsi="Times New Roman"/>
                <w:b/>
              </w:rPr>
              <w:t>Адрес местонахождения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082B78">
              <w:rPr>
                <w:rFonts w:ascii="Times New Roman" w:hAnsi="Times New Roman"/>
                <w:b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082B78">
              <w:rPr>
                <w:rFonts w:ascii="Times New Roman" w:hAnsi="Times New Roman"/>
                <w:b/>
              </w:rPr>
              <w:t>Тип помещения</w:t>
            </w:r>
          </w:p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082B78">
              <w:rPr>
                <w:rFonts w:ascii="Times New Roman" w:hAnsi="Times New Roman"/>
                <w:b/>
              </w:rPr>
              <w:t>(количество мест)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082B78">
              <w:rPr>
                <w:rFonts w:ascii="Times New Roman" w:hAnsi="Times New Roman"/>
                <w:b/>
              </w:rPr>
              <w:t>Характеристика</w:t>
            </w:r>
          </w:p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  <w:r w:rsidRPr="00082B78">
              <w:rPr>
                <w:rFonts w:ascii="Times New Roman" w:hAnsi="Times New Roman"/>
                <w:b/>
              </w:rPr>
              <w:t>собственности</w:t>
            </w:r>
          </w:p>
        </w:tc>
      </w:tr>
      <w:tr w:rsidR="00082B78" w:rsidRPr="00082B78" w:rsidTr="00C24E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rPr>
                <w:rFonts w:ascii="Times New Roman" w:hAnsi="Times New Roman"/>
              </w:rPr>
            </w:pPr>
            <w:r w:rsidRPr="00082B78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78" w:rsidRPr="00082B78" w:rsidRDefault="00082B78" w:rsidP="00082B78">
            <w:pPr>
              <w:tabs>
                <w:tab w:val="left" w:pos="5475"/>
              </w:tabs>
              <w:spacing w:line="276" w:lineRule="auto"/>
              <w:rPr>
                <w:rFonts w:ascii="Times New Roman" w:hAnsi="Times New Roman"/>
              </w:rPr>
            </w:pPr>
            <w:r w:rsidRPr="00082B78">
              <w:rPr>
                <w:rFonts w:ascii="Times New Roman" w:hAnsi="Times New Roman"/>
              </w:rPr>
              <w:t>Муниципальное бюджетное учреждение культуры «</w:t>
            </w:r>
            <w:proofErr w:type="spellStart"/>
            <w:r w:rsidRPr="00082B78">
              <w:rPr>
                <w:rFonts w:ascii="Times New Roman" w:hAnsi="Times New Roman"/>
              </w:rPr>
              <w:t>Межпоселенческий</w:t>
            </w:r>
            <w:proofErr w:type="spellEnd"/>
            <w:r w:rsidRPr="00082B78">
              <w:rPr>
                <w:rFonts w:ascii="Times New Roman" w:hAnsi="Times New Roman"/>
              </w:rPr>
              <w:t xml:space="preserve"> Дом культуры» муниципального района Ставропольский Самарской области Дом культуры </w:t>
            </w:r>
          </w:p>
          <w:p w:rsidR="00082B78" w:rsidRPr="00082B78" w:rsidRDefault="00082B78" w:rsidP="00082B78">
            <w:pPr>
              <w:tabs>
                <w:tab w:val="left" w:pos="5475"/>
              </w:tabs>
              <w:spacing w:line="276" w:lineRule="auto"/>
              <w:rPr>
                <w:rFonts w:ascii="Times New Roman" w:hAnsi="Times New Roman"/>
              </w:rPr>
            </w:pPr>
            <w:r w:rsidRPr="00082B78">
              <w:rPr>
                <w:rFonts w:ascii="Times New Roman" w:hAnsi="Times New Roman"/>
              </w:rPr>
              <w:t>село Севрюкаево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78" w:rsidRPr="00082B78" w:rsidRDefault="00082B78" w:rsidP="00082B78">
            <w:pPr>
              <w:tabs>
                <w:tab w:val="left" w:pos="5475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082B78">
              <w:rPr>
                <w:rFonts w:ascii="Times New Roman" w:hAnsi="Times New Roman"/>
              </w:rPr>
              <w:t xml:space="preserve">445161, Самарская область, Ставропольский район, село Севрюкаево, </w:t>
            </w:r>
          </w:p>
          <w:p w:rsidR="00082B78" w:rsidRPr="00082B78" w:rsidRDefault="00082B78" w:rsidP="00082B78">
            <w:pPr>
              <w:tabs>
                <w:tab w:val="left" w:pos="5475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082B78">
              <w:rPr>
                <w:rFonts w:ascii="Times New Roman" w:hAnsi="Times New Roman"/>
              </w:rPr>
              <w:t>ул. Овражная, д.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082B78">
              <w:rPr>
                <w:rFonts w:ascii="Times New Roman" w:hAnsi="Times New Roman"/>
              </w:rPr>
              <w:t>8(8482)</w:t>
            </w:r>
          </w:p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082B78">
              <w:rPr>
                <w:rFonts w:ascii="Times New Roman" w:hAnsi="Times New Roman"/>
              </w:rPr>
              <w:t>23-76-35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082B78">
              <w:rPr>
                <w:rFonts w:ascii="Times New Roman" w:hAnsi="Times New Roman"/>
              </w:rPr>
              <w:t xml:space="preserve">Зрительный зал </w:t>
            </w:r>
          </w:p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082B78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90</w:t>
            </w:r>
            <w:bookmarkStart w:id="0" w:name="_GoBack"/>
            <w:bookmarkEnd w:id="0"/>
            <w:r w:rsidRPr="00082B78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8" w:rsidRPr="00082B78" w:rsidRDefault="00082B78" w:rsidP="00082B78">
            <w:pPr>
              <w:tabs>
                <w:tab w:val="left" w:pos="5475"/>
              </w:tabs>
              <w:spacing w:after="200" w:line="276" w:lineRule="auto"/>
              <w:rPr>
                <w:rFonts w:ascii="Times New Roman" w:hAnsi="Times New Roman"/>
              </w:rPr>
            </w:pPr>
            <w:r w:rsidRPr="00082B78">
              <w:rPr>
                <w:rFonts w:ascii="Times New Roman" w:hAnsi="Times New Roman"/>
              </w:rPr>
              <w:t>муниципальная</w:t>
            </w:r>
          </w:p>
        </w:tc>
      </w:tr>
    </w:tbl>
    <w:p w:rsidR="00082B78" w:rsidRPr="0076707A" w:rsidRDefault="00082B78" w:rsidP="004C04C1">
      <w:pPr>
        <w:jc w:val="both"/>
        <w:rPr>
          <w:rFonts w:ascii="Times New Roman" w:hAnsi="Times New Roman"/>
          <w:sz w:val="28"/>
          <w:szCs w:val="28"/>
        </w:rPr>
      </w:pPr>
    </w:p>
    <w:sectPr w:rsidR="00082B78" w:rsidRPr="0076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1C9C"/>
    <w:multiLevelType w:val="hybridMultilevel"/>
    <w:tmpl w:val="87623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40D16"/>
    <w:multiLevelType w:val="hybridMultilevel"/>
    <w:tmpl w:val="EE723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22"/>
    <w:rsid w:val="00082B78"/>
    <w:rsid w:val="00160119"/>
    <w:rsid w:val="002168A5"/>
    <w:rsid w:val="00257B59"/>
    <w:rsid w:val="00342387"/>
    <w:rsid w:val="00383E22"/>
    <w:rsid w:val="00454F37"/>
    <w:rsid w:val="004A49E5"/>
    <w:rsid w:val="004C04C1"/>
    <w:rsid w:val="004D6136"/>
    <w:rsid w:val="006A380C"/>
    <w:rsid w:val="00701D52"/>
    <w:rsid w:val="0071221D"/>
    <w:rsid w:val="0076707A"/>
    <w:rsid w:val="007A2BF1"/>
    <w:rsid w:val="00A4666F"/>
    <w:rsid w:val="00D7384C"/>
    <w:rsid w:val="00DD26A2"/>
    <w:rsid w:val="00DF1AB3"/>
    <w:rsid w:val="00E306C8"/>
    <w:rsid w:val="00F53D8A"/>
    <w:rsid w:val="00F8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3B77"/>
  <w15:chartTrackingRefBased/>
  <w15:docId w15:val="{915D48C2-26B9-4027-BD2A-BA3106C7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C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6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04C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1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1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2025-08-12T13:13:00Z</cp:lastPrinted>
  <dcterms:created xsi:type="dcterms:W3CDTF">2025-08-12T13:14:00Z</dcterms:created>
  <dcterms:modified xsi:type="dcterms:W3CDTF">2025-08-14T07:47:00Z</dcterms:modified>
</cp:coreProperties>
</file>