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191" w:rsidRPr="00C66191" w:rsidRDefault="00C66191" w:rsidP="00C66191">
      <w:pPr>
        <w:spacing w:after="0" w:line="240" w:lineRule="auto"/>
        <w:rPr>
          <w:rFonts w:ascii="Times New Roman" w:eastAsia="Calibri" w:hAnsi="Times New Roman" w:cs="Times New Roman"/>
          <w:color w:val="00000A"/>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color w:val="00000A"/>
          <w:sz w:val="24"/>
          <w:szCs w:val="24"/>
          <w:lang w:eastAsia="ru-RU"/>
        </w:rPr>
      </w:pPr>
      <w:r w:rsidRPr="00C66191">
        <w:rPr>
          <w:rFonts w:ascii="Times New Roman" w:eastAsia="Calibri" w:hAnsi="Times New Roman" w:cs="Times New Roman"/>
          <w:noProof/>
          <w:color w:val="00000A"/>
          <w:sz w:val="24"/>
          <w:szCs w:val="24"/>
          <w:lang w:eastAsia="ru-RU"/>
        </w:rPr>
        <w:drawing>
          <wp:inline distT="0" distB="0" distL="0" distR="0">
            <wp:extent cx="1046480" cy="88074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6480" cy="880745"/>
                    </a:xfrm>
                    <a:prstGeom prst="rect">
                      <a:avLst/>
                    </a:prstGeom>
                    <a:noFill/>
                  </pic:spPr>
                </pic:pic>
              </a:graphicData>
            </a:graphic>
          </wp:inline>
        </w:drawing>
      </w:r>
    </w:p>
    <w:p w:rsidR="00C66191" w:rsidRPr="00C66191" w:rsidRDefault="00C66191" w:rsidP="00C66191">
      <w:pPr>
        <w:spacing w:after="0" w:line="240" w:lineRule="auto"/>
        <w:rPr>
          <w:rFonts w:ascii="Times New Roman" w:eastAsia="Calibri" w:hAnsi="Times New Roman" w:cs="Times New Roman"/>
          <w:color w:val="00000A"/>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0"/>
          <w:szCs w:val="20"/>
          <w:lang w:eastAsia="ru-RU"/>
        </w:rPr>
      </w:pPr>
      <w:r w:rsidRPr="00C66191">
        <w:rPr>
          <w:rFonts w:ascii="Times New Roman" w:eastAsia="Calibri" w:hAnsi="Times New Roman" w:cs="Times New Roman"/>
          <w:color w:val="00000A"/>
          <w:sz w:val="24"/>
          <w:szCs w:val="24"/>
          <w:lang w:eastAsia="ru-RU"/>
        </w:rPr>
        <w:t xml:space="preserve">     </w:t>
      </w:r>
      <w:r w:rsidRPr="00C66191">
        <w:rPr>
          <w:rFonts w:ascii="Times New Roman" w:eastAsia="Calibri" w:hAnsi="Times New Roman" w:cs="Times New Roman"/>
          <w:b/>
          <w:bCs/>
          <w:caps/>
          <w:color w:val="00000A"/>
          <w:sz w:val="20"/>
          <w:szCs w:val="20"/>
          <w:lang w:eastAsia="ru-RU"/>
        </w:rPr>
        <w:t xml:space="preserve">РОССИЙСКАЯ ФЕДЕРАЦИЯ    </w:t>
      </w:r>
      <w:r w:rsidRPr="00C66191">
        <w:rPr>
          <w:rFonts w:ascii="Times New Roman" w:eastAsia="Calibri" w:hAnsi="Times New Roman" w:cs="Times New Roman"/>
          <w:b/>
          <w:bCs/>
          <w:caps/>
          <w:sz w:val="20"/>
          <w:szCs w:val="20"/>
          <w:lang w:eastAsia="ru-RU"/>
        </w:rPr>
        <w:t xml:space="preserve">                  </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0"/>
          <w:szCs w:val="20"/>
          <w:lang w:eastAsia="ru-RU"/>
        </w:rPr>
      </w:pPr>
      <w:r w:rsidRPr="00C66191">
        <w:rPr>
          <w:rFonts w:ascii="Times New Roman" w:eastAsia="Calibri" w:hAnsi="Times New Roman" w:cs="Times New Roman"/>
          <w:b/>
          <w:bCs/>
          <w:caps/>
          <w:sz w:val="20"/>
          <w:szCs w:val="20"/>
          <w:lang w:eastAsia="ru-RU"/>
        </w:rPr>
        <w:t xml:space="preserve">      САМАРСКАЯ ОБЛАСТЬ       </w:t>
      </w:r>
    </w:p>
    <w:p w:rsidR="00C66191" w:rsidRPr="00C66191" w:rsidRDefault="00C66191" w:rsidP="00C66191">
      <w:pPr>
        <w:suppressAutoHyphens/>
        <w:spacing w:after="0" w:line="240" w:lineRule="auto"/>
        <w:jc w:val="center"/>
        <w:outlineLvl w:val="0"/>
        <w:rPr>
          <w:rFonts w:ascii="Times New Roman" w:eastAsia="Calibri" w:hAnsi="Times New Roman" w:cs="Times New Roman"/>
          <w:b/>
          <w:sz w:val="24"/>
          <w:szCs w:val="24"/>
          <w:lang w:eastAsia="ru-RU"/>
        </w:rPr>
      </w:pPr>
      <w:proofErr w:type="gramStart"/>
      <w:r w:rsidRPr="00C66191">
        <w:rPr>
          <w:rFonts w:ascii="Times New Roman" w:eastAsia="Calibri" w:hAnsi="Times New Roman" w:cs="Times New Roman"/>
          <w:b/>
          <w:sz w:val="24"/>
          <w:szCs w:val="24"/>
          <w:lang w:eastAsia="ru-RU"/>
        </w:rPr>
        <w:t>СОБРАНИЕ  ПРЕДСТАВИТЕЛЕЙ</w:t>
      </w:r>
      <w:proofErr w:type="gramEnd"/>
    </w:p>
    <w:p w:rsidR="00C66191" w:rsidRPr="00C66191" w:rsidRDefault="00C66191" w:rsidP="00C66191">
      <w:pPr>
        <w:suppressAutoHyphens/>
        <w:spacing w:after="0" w:line="240" w:lineRule="auto"/>
        <w:jc w:val="center"/>
        <w:outlineLvl w:val="0"/>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СЕЛЬСКОЕ ПОСЕЛЕНИЕ СЕВРЮКАЕВО</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4"/>
          <w:szCs w:val="24"/>
          <w:lang w:eastAsia="ru-RU"/>
        </w:rPr>
      </w:pPr>
      <w:r w:rsidRPr="00C66191">
        <w:rPr>
          <w:rFonts w:ascii="Times New Roman" w:eastAsia="Calibri" w:hAnsi="Times New Roman" w:cs="Times New Roman"/>
          <w:b/>
          <w:bCs/>
          <w:caps/>
          <w:sz w:val="24"/>
          <w:szCs w:val="24"/>
          <w:lang w:eastAsia="ru-RU"/>
        </w:rPr>
        <w:t>муниципальный район СТАВРОПОЛЬСКИЙ</w:t>
      </w:r>
    </w:p>
    <w:p w:rsidR="00C66191" w:rsidRPr="00C66191" w:rsidRDefault="00C66191" w:rsidP="00C66191">
      <w:pPr>
        <w:suppressAutoHyphens/>
        <w:spacing w:after="0" w:line="240" w:lineRule="auto"/>
        <w:jc w:val="center"/>
        <w:outlineLvl w:val="0"/>
        <w:rPr>
          <w:rFonts w:ascii="Times New Roman" w:eastAsia="Calibri" w:hAnsi="Times New Roman" w:cs="Times New Roman"/>
          <w:b/>
          <w:bCs/>
          <w:caps/>
          <w:sz w:val="24"/>
          <w:szCs w:val="24"/>
          <w:lang w:eastAsia="ru-RU"/>
        </w:rPr>
      </w:pPr>
      <w:r w:rsidRPr="00C66191">
        <w:rPr>
          <w:rFonts w:ascii="Times New Roman" w:eastAsia="Calibri" w:hAnsi="Times New Roman" w:cs="Times New Roman"/>
          <w:b/>
          <w:bCs/>
          <w:caps/>
          <w:sz w:val="24"/>
          <w:szCs w:val="24"/>
          <w:lang w:eastAsia="ru-RU"/>
        </w:rPr>
        <w:t>САМАРСКАЯ ОБЛАСТЬ</w:t>
      </w:r>
    </w:p>
    <w:p w:rsidR="00C66191" w:rsidRPr="00C66191" w:rsidRDefault="00C66191" w:rsidP="00C66191">
      <w:pPr>
        <w:spacing w:after="0" w:line="240" w:lineRule="auto"/>
        <w:outlineLvl w:val="0"/>
        <w:rPr>
          <w:rFonts w:ascii="Times New Roman" w:eastAsia="Calibri" w:hAnsi="Times New Roman" w:cs="Times New Roman"/>
          <w:b/>
          <w:bCs/>
          <w:caps/>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РЕШЕНИЕ</w:t>
      </w: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от   16.12.2019 года                                                                                                     №43</w:t>
      </w:r>
    </w:p>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bookmarkStart w:id="0" w:name="_Hlk23088117"/>
      <w:r w:rsidRPr="00C66191">
        <w:rPr>
          <w:rFonts w:ascii="Times New Roman" w:eastAsia="Calibri" w:hAnsi="Times New Roman" w:cs="Times New Roman"/>
          <w:b/>
          <w:sz w:val="24"/>
          <w:szCs w:val="24"/>
          <w:lang w:eastAsia="ru-RU"/>
        </w:rPr>
        <w:t xml:space="preserve">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Севрюкаево муниципального района  </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Ставропольский Самарской области</w:t>
      </w:r>
    </w:p>
    <w:bookmarkEnd w:id="0"/>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сельского поселения Севрюкаево муниципального района Ставропольский Самарской области, Собрание представителей сельского поселения Севрюкаево муниципального района Ставропольский Самарской области РЕШИЛО:</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1. Утвердить Положение об организации и проведении общественных обсуждений или публичных слушании по вопросам градостроительной деятельности на территории сельского поселения Севрюкаево муниципального района Ставропольский Самарской области согласно приложению.</w:t>
      </w:r>
    </w:p>
    <w:p w:rsidR="00C66191" w:rsidRPr="00C66191" w:rsidRDefault="00C66191" w:rsidP="00C66191">
      <w:pPr>
        <w:spacing w:after="0" w:line="240" w:lineRule="auto"/>
        <w:ind w:firstLine="708"/>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Признать утратившим силу </w:t>
      </w:r>
      <w:hyperlink r:id="rId8" w:history="1">
        <w:r w:rsidRPr="00C66191">
          <w:rPr>
            <w:rFonts w:ascii="Times New Roman" w:eastAsia="Calibri" w:hAnsi="Times New Roman" w:cs="Times New Roman"/>
            <w:sz w:val="24"/>
            <w:szCs w:val="24"/>
            <w:lang w:eastAsia="ru-RU"/>
          </w:rPr>
          <w:t xml:space="preserve">решение Собрания представителей сельского поселения Севрюкаево муниципального района Ставропольский Самарской области от </w:t>
        </w:r>
        <w:r w:rsidRPr="00C66191">
          <w:rPr>
            <w:rFonts w:ascii="Times New Roman" w:eastAsia="Calibri" w:hAnsi="Times New Roman" w:cs="Times New Roman"/>
            <w:sz w:val="24"/>
            <w:szCs w:val="24"/>
            <w:highlight w:val="yellow"/>
            <w:lang w:eastAsia="ru-RU"/>
          </w:rPr>
          <w:t>22.03.2018 № 3</w:t>
        </w:r>
        <w:r w:rsidRPr="00C66191">
          <w:rPr>
            <w:rFonts w:ascii="Times New Roman" w:eastAsia="Calibri" w:hAnsi="Times New Roman" w:cs="Times New Roman"/>
            <w:sz w:val="24"/>
            <w:szCs w:val="24"/>
            <w:lang w:eastAsia="ru-RU"/>
          </w:rPr>
          <w:t xml:space="preserve"> </w:t>
        </w:r>
      </w:hyperlink>
      <w:r w:rsidRPr="00C66191">
        <w:rPr>
          <w:rFonts w:ascii="Times New Roman" w:eastAsia="Calibri" w:hAnsi="Times New Roman" w:cs="Times New Roman"/>
          <w:sz w:val="24"/>
          <w:szCs w:val="24"/>
          <w:lang w:eastAsia="ru-RU"/>
        </w:rPr>
        <w:t xml:space="preserve">«Об утверждении Порядка организации и проведения общественных обсуждений на территории сельского поселения Севрюкаево </w:t>
      </w:r>
      <w:bookmarkStart w:id="1" w:name="_Hlk22892337"/>
      <w:r w:rsidRPr="00C66191">
        <w:rPr>
          <w:rFonts w:ascii="Times New Roman" w:eastAsia="Calibri" w:hAnsi="Times New Roman" w:cs="Times New Roman"/>
          <w:sz w:val="24"/>
          <w:szCs w:val="24"/>
          <w:lang w:eastAsia="ru-RU"/>
        </w:rPr>
        <w:t>муниципального района Ставропольский Самарской области</w:t>
      </w:r>
      <w:bookmarkEnd w:id="1"/>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 xml:space="preserve">3. Настоящее Решение подлежит официальному опубликованию в газете «Вестник Севрюкаево» и на официальном сайте администрации сельского поселения Севрюкаево муниципального района Ставропольский Самарской области в сети Интернет  </w:t>
      </w:r>
      <w:hyperlink r:id="rId9" w:history="1">
        <w:r w:rsidRPr="00C66191">
          <w:rPr>
            <w:rFonts w:ascii="Times New Roman" w:eastAsia="Calibri" w:hAnsi="Times New Roman" w:cs="Times New Roman"/>
            <w:iCs/>
            <w:color w:val="0000FF"/>
            <w:sz w:val="24"/>
            <w:szCs w:val="24"/>
            <w:u w:val="single"/>
            <w:lang w:eastAsia="ru-RU"/>
          </w:rPr>
          <w:t>http://</w:t>
        </w:r>
        <w:proofErr w:type="spellStart"/>
        <w:r w:rsidRPr="00C66191">
          <w:rPr>
            <w:rFonts w:ascii="Times New Roman" w:eastAsia="Calibri" w:hAnsi="Times New Roman" w:cs="Times New Roman"/>
            <w:iCs/>
            <w:color w:val="0000FF"/>
            <w:sz w:val="24"/>
            <w:szCs w:val="24"/>
            <w:u w:val="single"/>
            <w:lang w:val="en-US" w:eastAsia="ru-RU"/>
          </w:rPr>
          <w:t>sevryukaevo</w:t>
        </w:r>
        <w:proofErr w:type="spellEnd"/>
        <w:r w:rsidRPr="00C66191">
          <w:rPr>
            <w:rFonts w:ascii="Times New Roman" w:eastAsia="Calibri" w:hAnsi="Times New Roman" w:cs="Times New Roman"/>
            <w:iCs/>
            <w:color w:val="0000FF"/>
            <w:sz w:val="24"/>
            <w:szCs w:val="24"/>
            <w:u w:val="single"/>
            <w:lang w:eastAsia="ru-RU"/>
          </w:rPr>
          <w:t>.stavrsp.ru</w:t>
        </w:r>
      </w:hyperlink>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ab/>
        <w:t xml:space="preserve">4. </w:t>
      </w:r>
      <w:r w:rsidRPr="00C66191">
        <w:rPr>
          <w:rFonts w:ascii="Times New Roman" w:eastAsia="Calibri" w:hAnsi="Times New Roman" w:cs="Times New Roman"/>
          <w:bCs/>
          <w:sz w:val="24"/>
          <w:szCs w:val="24"/>
          <w:lang w:eastAsia="ru-RU"/>
        </w:rPr>
        <w:t>Настоящее решение вступает в силу со дня официального опубликования</w:t>
      </w: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Председатель Собрания представителей               Глава сельского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sz w:val="24"/>
          <w:szCs w:val="24"/>
        </w:rPr>
        <w:t xml:space="preserve">                            поселения </w:t>
      </w:r>
      <w:r w:rsidRPr="00C66191">
        <w:rPr>
          <w:rFonts w:ascii="Times New Roman" w:eastAsia="Calibri" w:hAnsi="Times New Roman" w:cs="Times New Roman"/>
          <w:sz w:val="24"/>
          <w:szCs w:val="24"/>
          <w:lang w:eastAsia="ru-RU"/>
        </w:rPr>
        <w:t>Севрюкаево</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муниципального района Ставропольский             муниципального района Ставропольский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 xml:space="preserve">Самарской области                                                   Самарской области   </w:t>
      </w: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p>
    <w:p w:rsidR="00C66191" w:rsidRPr="00C66191" w:rsidRDefault="00C66191" w:rsidP="00C66191">
      <w:pPr>
        <w:autoSpaceDE w:val="0"/>
        <w:autoSpaceDN w:val="0"/>
        <w:adjustRightInd w:val="0"/>
        <w:spacing w:after="0" w:line="240" w:lineRule="auto"/>
        <w:jc w:val="both"/>
        <w:rPr>
          <w:rFonts w:ascii="Times New Roman" w:eastAsia="Times New Roman" w:hAnsi="Times New Roman" w:cs="Times New Roman"/>
          <w:sz w:val="24"/>
          <w:szCs w:val="24"/>
        </w:rPr>
      </w:pPr>
      <w:r w:rsidRPr="00C66191">
        <w:rPr>
          <w:rFonts w:ascii="Times New Roman" w:eastAsia="Times New Roman" w:hAnsi="Times New Roman" w:cs="Times New Roman"/>
          <w:sz w:val="24"/>
          <w:szCs w:val="24"/>
        </w:rPr>
        <w:t>_________________</w:t>
      </w:r>
      <w:proofErr w:type="gramStart"/>
      <w:r w:rsidRPr="00C66191">
        <w:rPr>
          <w:rFonts w:ascii="Times New Roman" w:eastAsia="Times New Roman" w:hAnsi="Times New Roman" w:cs="Times New Roman"/>
          <w:sz w:val="24"/>
          <w:szCs w:val="24"/>
        </w:rPr>
        <w:t>_  /</w:t>
      </w:r>
      <w:proofErr w:type="gramEnd"/>
      <w:r w:rsidRPr="00C66191">
        <w:rPr>
          <w:rFonts w:ascii="Times New Roman" w:eastAsia="Calibri" w:hAnsi="Times New Roman" w:cs="Times New Roman"/>
          <w:b/>
          <w:sz w:val="24"/>
          <w:szCs w:val="24"/>
          <w:lang w:eastAsia="ru-RU"/>
        </w:rPr>
        <w:t>Е.В. Хадеева</w:t>
      </w:r>
      <w:r w:rsidRPr="00C66191">
        <w:rPr>
          <w:rFonts w:ascii="Times New Roman" w:eastAsia="Times New Roman" w:hAnsi="Times New Roman" w:cs="Times New Roman"/>
          <w:sz w:val="24"/>
          <w:szCs w:val="24"/>
        </w:rPr>
        <w:t>/                     __________________/</w:t>
      </w:r>
      <w:r w:rsidRPr="00C66191">
        <w:rPr>
          <w:rFonts w:ascii="Times New Roman" w:eastAsia="Calibri" w:hAnsi="Times New Roman" w:cs="Times New Roman"/>
          <w:b/>
          <w:sz w:val="24"/>
          <w:szCs w:val="24"/>
          <w:lang w:eastAsia="ru-RU"/>
        </w:rPr>
        <w:t xml:space="preserve">Н.Н. </w:t>
      </w:r>
      <w:proofErr w:type="spellStart"/>
      <w:r w:rsidRPr="00C66191">
        <w:rPr>
          <w:rFonts w:ascii="Times New Roman" w:eastAsia="Calibri" w:hAnsi="Times New Roman" w:cs="Times New Roman"/>
          <w:b/>
          <w:sz w:val="24"/>
          <w:szCs w:val="24"/>
          <w:lang w:eastAsia="ru-RU"/>
        </w:rPr>
        <w:t>Алембатров</w:t>
      </w:r>
      <w:proofErr w:type="spellEnd"/>
    </w:p>
    <w:p w:rsidR="00C66191" w:rsidRPr="00C66191" w:rsidRDefault="00C66191" w:rsidP="00C66191">
      <w:pPr>
        <w:spacing w:after="0" w:line="240" w:lineRule="auto"/>
        <w:rPr>
          <w:rFonts w:ascii="Times New Roman" w:eastAsia="Calibri" w:hAnsi="Times New Roman" w:cs="Times New Roman"/>
          <w:sz w:val="24"/>
          <w:szCs w:val="24"/>
          <w:lang w:eastAsia="ru-RU"/>
        </w:rPr>
      </w:pPr>
    </w:p>
    <w:tbl>
      <w:tblPr>
        <w:tblW w:w="9757" w:type="dxa"/>
        <w:tblInd w:w="10" w:type="dxa"/>
        <w:tblCellMar>
          <w:left w:w="128" w:type="dxa"/>
        </w:tblCellMar>
        <w:tblLook w:val="00A0" w:firstRow="1" w:lastRow="0" w:firstColumn="1" w:lastColumn="0" w:noHBand="0" w:noVBand="0"/>
      </w:tblPr>
      <w:tblGrid>
        <w:gridCol w:w="9757"/>
      </w:tblGrid>
      <w:tr w:rsidR="00C66191" w:rsidRPr="00C66191" w:rsidTr="006A67FF">
        <w:tc>
          <w:tcPr>
            <w:tcW w:w="9757" w:type="dxa"/>
          </w:tcPr>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 xml:space="preserve">                          </w:t>
            </w:r>
            <w:r w:rsidRPr="00C66191">
              <w:rPr>
                <w:rFonts w:ascii="Times New Roman" w:eastAsia="Calibri" w:hAnsi="Times New Roman" w:cs="Times New Roman"/>
                <w:b/>
                <w:bCs/>
                <w:sz w:val="24"/>
                <w:szCs w:val="24"/>
                <w:lang w:eastAsia="ru-RU"/>
              </w:rPr>
              <w:t>Приложение</w:t>
            </w:r>
            <w:r w:rsidRPr="00C66191">
              <w:rPr>
                <w:rFonts w:ascii="Times New Roman" w:eastAsia="Calibri" w:hAnsi="Times New Roman" w:cs="Times New Roman"/>
                <w:sz w:val="24"/>
                <w:szCs w:val="24"/>
                <w:lang w:eastAsia="ru-RU"/>
              </w:rPr>
              <w:br/>
              <w:t xml:space="preserve">к Решению Собрания представителей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сельского поселения Севрюкаево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Самарской области </w:t>
            </w:r>
          </w:p>
          <w:p w:rsidR="00C66191" w:rsidRPr="00C66191" w:rsidRDefault="00C66191" w:rsidP="00C66191">
            <w:pPr>
              <w:keepNext/>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от 16.12.2019г. № 43</w:t>
            </w:r>
          </w:p>
          <w:p w:rsidR="00C66191" w:rsidRPr="00C66191" w:rsidRDefault="00C66191" w:rsidP="00C66191">
            <w:pPr>
              <w:keepNext/>
              <w:tabs>
                <w:tab w:val="left" w:pos="2204"/>
              </w:tabs>
              <w:spacing w:after="0" w:line="240" w:lineRule="auto"/>
              <w:jc w:val="center"/>
              <w:outlineLvl w:val="0"/>
              <w:rPr>
                <w:rFonts w:ascii="Times New Roman" w:eastAsia="Calibri" w:hAnsi="Times New Roman" w:cs="Times New Roman"/>
                <w:sz w:val="24"/>
                <w:szCs w:val="24"/>
                <w:lang w:eastAsia="ru-RU"/>
              </w:rPr>
            </w:pPr>
          </w:p>
        </w:tc>
      </w:tr>
    </w:tbl>
    <w:p w:rsidR="00C66191" w:rsidRPr="00C66191" w:rsidRDefault="00C66191" w:rsidP="00C66191">
      <w:pPr>
        <w:keepNext/>
        <w:spacing w:after="0" w:line="240" w:lineRule="auto"/>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                                                               Положение </w:t>
      </w:r>
    </w:p>
    <w:p w:rsidR="00C66191" w:rsidRPr="00C66191" w:rsidRDefault="00C66191" w:rsidP="00C66191">
      <w:pPr>
        <w:keepNext/>
        <w:spacing w:after="0" w:line="240" w:lineRule="auto"/>
        <w:jc w:val="center"/>
        <w:outlineLvl w:val="0"/>
        <w:rPr>
          <w:rFonts w:ascii="Times New Roman" w:eastAsia="Calibri" w:hAnsi="Times New Roman" w:cs="Times New Roman"/>
          <w:sz w:val="24"/>
          <w:szCs w:val="24"/>
          <w:lang w:eastAsia="ru-RU"/>
        </w:rPr>
      </w:pPr>
      <w:bookmarkStart w:id="2" w:name="_Hlk23086721"/>
      <w:r w:rsidRPr="00C66191">
        <w:rPr>
          <w:rFonts w:ascii="Times New Roman" w:eastAsia="Calibri" w:hAnsi="Times New Roman" w:cs="Times New Roman"/>
          <w:b/>
          <w:bCs/>
          <w:sz w:val="24"/>
          <w:szCs w:val="24"/>
          <w:lang w:eastAsia="ru-RU"/>
        </w:rPr>
        <w:t xml:space="preserve">об организации и проведении общественных обсуждений или публичных слушаний по вопросам градостроительной деятельности на территории сельского </w:t>
      </w:r>
      <w:r w:rsidRPr="00C66191">
        <w:rPr>
          <w:rFonts w:ascii="Times New Roman" w:eastAsia="Calibri" w:hAnsi="Times New Roman" w:cs="Times New Roman"/>
          <w:b/>
          <w:bCs/>
          <w:iCs/>
          <w:sz w:val="24"/>
          <w:szCs w:val="24"/>
          <w:lang w:eastAsia="ru-RU"/>
        </w:rPr>
        <w:t>поселения</w:t>
      </w:r>
      <w:r w:rsidRPr="00C66191">
        <w:rPr>
          <w:rFonts w:ascii="Times New Roman" w:eastAsia="Calibri" w:hAnsi="Times New Roman" w:cs="Times New Roman"/>
          <w:b/>
          <w:bCs/>
          <w:sz w:val="24"/>
          <w:szCs w:val="24"/>
          <w:lang w:eastAsia="ru-RU"/>
        </w:rPr>
        <w:t xml:space="preserve">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b/>
          <w:bCs/>
          <w:sz w:val="24"/>
          <w:szCs w:val="24"/>
          <w:lang w:eastAsia="ru-RU"/>
        </w:rPr>
        <w:t xml:space="preserve"> муниципального района Ставропольский Самарской области</w:t>
      </w:r>
      <w:bookmarkEnd w:id="2"/>
    </w:p>
    <w:p w:rsidR="00C66191" w:rsidRPr="00C66191" w:rsidRDefault="00C66191" w:rsidP="00C66191">
      <w:pPr>
        <w:keepNext/>
        <w:tabs>
          <w:tab w:val="left" w:pos="2204"/>
        </w:tabs>
        <w:spacing w:after="0" w:line="240" w:lineRule="auto"/>
        <w:ind w:firstLine="709"/>
        <w:jc w:val="center"/>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 Общие положения</w:t>
      </w:r>
    </w:p>
    <w:p w:rsidR="00C66191" w:rsidRPr="00C66191" w:rsidRDefault="00C66191" w:rsidP="00C66191">
      <w:pPr>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bookmarkStart w:id="3" w:name="_Hlk23144326"/>
      <w:r w:rsidRPr="00C66191">
        <w:rPr>
          <w:rFonts w:ascii="Times New Roman" w:eastAsia="Calibri" w:hAnsi="Times New Roman" w:cs="Times New Roman"/>
          <w:sz w:val="24"/>
          <w:szCs w:val="24"/>
          <w:lang w:eastAsia="ru-RU"/>
        </w:rPr>
        <w:t xml:space="preserve">1.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(далее - Положение) разработано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муниципального района Ставропольский Самарской области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  устанавливает порядок организации и проведения публичных слушаний, общественных обсуждений на территории сельского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 xml:space="preserve"> (далее –  сельское поселение).</w:t>
      </w:r>
      <w:bookmarkEnd w:id="3"/>
    </w:p>
    <w:p w:rsidR="00C66191" w:rsidRPr="00C66191" w:rsidRDefault="00C66191" w:rsidP="00C66191">
      <w:pPr>
        <w:keepNext/>
        <w:tabs>
          <w:tab w:val="left" w:pos="2204"/>
        </w:tabs>
        <w:spacing w:after="0" w:line="240" w:lineRule="auto"/>
        <w:ind w:firstLine="709"/>
        <w:jc w:val="both"/>
        <w:outlineLvl w:val="0"/>
        <w:rPr>
          <w:rFonts w:ascii="Times New Roman" w:eastAsia="Calibri" w:hAnsi="Times New Roman" w:cs="Times New Roman"/>
          <w:sz w:val="24"/>
          <w:szCs w:val="24"/>
          <w:lang w:eastAsia="ru-RU"/>
        </w:rPr>
      </w:pPr>
      <w:bookmarkStart w:id="4" w:name="_Hlk23144579"/>
      <w:r w:rsidRPr="00C66191">
        <w:rPr>
          <w:rFonts w:ascii="Times New Roman" w:eastAsia="Calibri" w:hAnsi="Times New Roman" w:cs="Times New Roman"/>
          <w:sz w:val="24"/>
          <w:szCs w:val="24"/>
          <w:lang w:eastAsia="ru-RU"/>
        </w:rPr>
        <w:t>2. Публичные слушания и общественные обсуждения являются формой участия населения сельского поселения в осуществлении местного самоуправления путем обсуждения документов, проектов муниципальных правовых актов по вопросам градостроительной деятельности (далее также − проекты). Участие в публичных слушаниях, общественных обсуждениях проектов по вопросам градостроительной деятельности является свободным и добровольным.</w:t>
      </w:r>
    </w:p>
    <w:bookmarkEnd w:id="4"/>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Общественные обсуждения или публичные слушания проводятся в </w:t>
      </w:r>
      <w:bookmarkStart w:id="5" w:name="_Hlk21603212"/>
      <w:r w:rsidRPr="00C66191">
        <w:rPr>
          <w:rFonts w:ascii="Times New Roman" w:eastAsia="Calibri" w:hAnsi="Times New Roman" w:cs="Times New Roman"/>
          <w:iCs/>
          <w:sz w:val="24"/>
          <w:szCs w:val="24"/>
          <w:lang w:eastAsia="ru-RU"/>
        </w:rPr>
        <w:t>сельском поселении</w:t>
      </w:r>
      <w:r w:rsidRPr="00C66191">
        <w:rPr>
          <w:rFonts w:ascii="Times New Roman" w:eastAsia="Calibri" w:hAnsi="Times New Roman" w:cs="Times New Roman"/>
          <w:sz w:val="24"/>
          <w:szCs w:val="24"/>
          <w:lang w:eastAsia="ru-RU"/>
        </w:rPr>
        <w:t xml:space="preserve"> </w:t>
      </w:r>
      <w:bookmarkEnd w:id="5"/>
      <w:r w:rsidRPr="00C66191">
        <w:rPr>
          <w:rFonts w:ascii="Times New Roman" w:eastAsia="Calibri" w:hAnsi="Times New Roman" w:cs="Times New Roman"/>
          <w:sz w:val="24"/>
          <w:szCs w:val="24"/>
          <w:lang w:eastAsia="ru-RU"/>
        </w:rPr>
        <w:t>по следующим проектам:</w:t>
      </w:r>
    </w:p>
    <w:p w:rsidR="00C66191" w:rsidRPr="00C66191" w:rsidRDefault="00C66191" w:rsidP="00C66191">
      <w:pPr>
        <w:numPr>
          <w:ilvl w:val="4"/>
          <w:numId w:val="1"/>
        </w:num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проект правил благоустройства территорий, проект внесения изменений в правила благоустройства;</w:t>
      </w:r>
    </w:p>
    <w:p w:rsidR="00C66191" w:rsidRPr="00C66191" w:rsidRDefault="00C66191" w:rsidP="00C66191">
      <w:pPr>
        <w:numPr>
          <w:ilvl w:val="4"/>
          <w:numId w:val="1"/>
        </w:num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проект правил землепользования и застройки (далее – правила), проект внесения изменений в правила;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проект генерального плана</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проект внесения изменений в генеральный план </w:t>
      </w:r>
      <w:bookmarkStart w:id="6" w:name="_Hlk21603272"/>
      <w:r w:rsidRPr="00C66191">
        <w:rPr>
          <w:rFonts w:ascii="Times New Roman" w:eastAsia="Calibri" w:hAnsi="Times New Roman" w:cs="Times New Roman"/>
          <w:iCs/>
          <w:sz w:val="24"/>
          <w:szCs w:val="24"/>
          <w:lang w:eastAsia="ru-RU"/>
        </w:rPr>
        <w:t>сельского поселения</w:t>
      </w:r>
      <w:bookmarkEnd w:id="6"/>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проект планировки территории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проект межевания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проект внесения изменений в проект планировки и (или) проект межевания;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проект решения о предоставлении разрешения на условно разрешенный вид использования земельного участка или объекта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Организация и проведение общественных обсуждений или публичных слушаний осуществляются в соответствии со следующими принципами:</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принцип заблаговременного оповещения участников общественных обсуждений или публичных слушаний о времени и месте их проведения;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принцип заблаговременного ознакомления участников общественных обсуждений или публичных слушаний с проектом, вынесенным на слушания;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3) принцип обеспечения участникам общественных обсуждений или публичных слушаний равных возможностей для выражения своего мнения в отношении вопросов, выносимых на слушания;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принцип обеспечения волеизъявления участников общественных обсуждений или публичных слушаний на общественных обсуждениях или публичных слушаниях;</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принцип эффективного взаимодействия участников общественных обсуждений или публичных слушаний в целях достижения общественно значимых результатов посредством проведения общественных </w:t>
      </w:r>
      <w:proofErr w:type="gramStart"/>
      <w:r w:rsidRPr="00C66191">
        <w:rPr>
          <w:rFonts w:ascii="Times New Roman" w:eastAsia="Calibri" w:hAnsi="Times New Roman" w:cs="Times New Roman"/>
          <w:sz w:val="24"/>
          <w:szCs w:val="24"/>
          <w:lang w:eastAsia="ru-RU"/>
        </w:rPr>
        <w:t>обсуждений  или</w:t>
      </w:r>
      <w:proofErr w:type="gramEnd"/>
      <w:r w:rsidRPr="00C66191">
        <w:rPr>
          <w:rFonts w:ascii="Times New Roman" w:eastAsia="Calibri" w:hAnsi="Times New Roman" w:cs="Times New Roman"/>
          <w:sz w:val="24"/>
          <w:szCs w:val="24"/>
          <w:lang w:eastAsia="ru-RU"/>
        </w:rPr>
        <w:t xml:space="preserve">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bookmarkStart w:id="7" w:name="_Hlk23144758"/>
      <w:r w:rsidRPr="00C66191">
        <w:rPr>
          <w:rFonts w:ascii="Times New Roman" w:eastAsia="Calibri" w:hAnsi="Times New Roman" w:cs="Times New Roman"/>
          <w:sz w:val="24"/>
          <w:szCs w:val="24"/>
          <w:lang w:eastAsia="ru-RU"/>
        </w:rPr>
        <w:t>5. Организатором публичных слушаний или общественных обсуждений, указанных в пункте 3 настоящего раздела, является администрация сельского поселения муниципального района Ставропольский Самарской области (далее – Администрация).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bookmarkStart w:id="8" w:name="_Hlk23144810"/>
      <w:bookmarkEnd w:id="7"/>
      <w:r w:rsidRPr="00C66191">
        <w:rPr>
          <w:rFonts w:ascii="Times New Roman" w:eastAsia="Calibri" w:hAnsi="Times New Roman" w:cs="Times New Roman"/>
          <w:sz w:val="24"/>
          <w:szCs w:val="24"/>
          <w:lang w:eastAsia="ru-RU"/>
        </w:rPr>
        <w:t>6. Решение о проведении общественных обсуждений или публичных слушаний по вопросам, указанным в пункте 3 раздела 1 Положения, принимается в форме постановления администрации сельского поселения.</w:t>
      </w:r>
    </w:p>
    <w:bookmarkEnd w:id="8"/>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Процедура проведения общественных обсуждений по вопросам градостроительной деятельности из следующих этапов:</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оповещение о начале общественных обсуждений;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размещение проекта, подлежащего рассмотрению на общественных обсуждениях, и информационных материалов к нему на официальном сайте поселения в сети «Интернет» (далее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 сеть «Интернет»), либо на региональном портале государственных и муниципальных услуг (далее – информационные системы) и открытие экспозиции или экспозиций такого проекта;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проведение экспозиции или экспозиций проекта, подлежащего рассмотрению на общественных обсуждениях;</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подготовка и оформление протокола общественных обсуждений;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подготовка и опубликование заключения о результатах общественных обсуждений.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Общественные обсуждения проводятся при наличии технической возможности размещения проекта, подлежащего рассмотрению на общественных обсуждениях, и информационных материалов к нему на официальном сайте и (или) в информационных системах и открытие экспозиции или экспозиций такого проекта, а также соблюдении требований к официальному сайту и (или) информационной системе.</w:t>
      </w:r>
    </w:p>
    <w:p w:rsidR="00C66191" w:rsidRPr="00C66191" w:rsidRDefault="00C66191" w:rsidP="00C66191">
      <w:pPr>
        <w:tabs>
          <w:tab w:val="left" w:pos="709"/>
        </w:tabs>
        <w:spacing w:after="0" w:line="240" w:lineRule="auto"/>
        <w:rPr>
          <w:rFonts w:ascii="Times New Roman" w:eastAsia="Calibri" w:hAnsi="Times New Roman" w:cs="Times New Roman"/>
          <w:sz w:val="24"/>
          <w:szCs w:val="24"/>
        </w:rPr>
      </w:pPr>
      <w:r w:rsidRPr="00C66191">
        <w:rPr>
          <w:rFonts w:ascii="Times New Roman" w:eastAsia="Calibri" w:hAnsi="Times New Roman" w:cs="Times New Roman"/>
          <w:sz w:val="24"/>
          <w:szCs w:val="24"/>
          <w:lang w:eastAsia="ru-RU"/>
        </w:rPr>
        <w:t xml:space="preserve">         9. </w:t>
      </w:r>
      <w:r w:rsidRPr="00C66191">
        <w:rPr>
          <w:rFonts w:ascii="Times New Roman" w:eastAsia="Calibri" w:hAnsi="Times New Roman" w:cs="Times New Roman"/>
          <w:sz w:val="24"/>
          <w:szCs w:val="24"/>
        </w:rPr>
        <w:t>Процедура проведения публичных слушаний по вопросам градостроительной деятельности состоит из следующих этапов:</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оповещение о начале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проведение экспозиции или экспозиций проекта, подлежащего рассмотрению на публичных слушаниях;</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проведение собрания или собраний участников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подготовка и оформление протокола публичных слушаний;</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подготовка и опубликование заключения о результатах публичных слушаний.</w:t>
      </w:r>
    </w:p>
    <w:p w:rsidR="00C66191" w:rsidRPr="00C66191" w:rsidRDefault="00C66191" w:rsidP="00C66191">
      <w:pPr>
        <w:keepNext/>
        <w:tabs>
          <w:tab w:val="left" w:pos="2204"/>
        </w:tabs>
        <w:spacing w:after="0" w:line="240" w:lineRule="auto"/>
        <w:ind w:firstLine="709"/>
        <w:jc w:val="center"/>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2. Оповещение о начале общественных обсуждений или публичных слушаний. Экспозиция (экспозиции) проектов, вынесенных на общественные обсуждения или публичные слушания</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Оповещение о начале общественных обсуждений или публичных слушаний </w:t>
      </w:r>
      <w:r w:rsidRPr="00C66191">
        <w:rPr>
          <w:rFonts w:ascii="Times New Roman" w:eastAsia="Calibri" w:hAnsi="Times New Roman" w:cs="Times New Roman"/>
          <w:sz w:val="24"/>
          <w:szCs w:val="24"/>
          <w:u w:color="FFFFFF"/>
          <w:lang w:eastAsia="ru-RU"/>
        </w:rPr>
        <w:t>по проектам, указанным в пункте 3 раздела 1 настоящего Положения, осуществляется путем принятия и опубликования, а также размещения в сети «Интернет» постановления главы сельского поселения о проведении общественных обсуждений или публичных слушаний</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u w:color="FFFFFF"/>
          <w:lang w:eastAsia="ru-RU"/>
        </w:rPr>
      </w:pPr>
      <w:bookmarkStart w:id="9" w:name="_Hlk23145157"/>
      <w:r w:rsidRPr="00C66191">
        <w:rPr>
          <w:rFonts w:ascii="Times New Roman" w:eastAsia="Calibri" w:hAnsi="Times New Roman" w:cs="Times New Roman"/>
          <w:sz w:val="24"/>
          <w:szCs w:val="24"/>
          <w:u w:color="FFFFFF"/>
          <w:lang w:eastAsia="ru-RU"/>
        </w:rPr>
        <w:lastRenderedPageBreak/>
        <w:t xml:space="preserve">2. Форма оповещения о начале публичных слушаний (общественных обсуждений) установлена </w:t>
      </w:r>
      <w:r w:rsidRPr="00C66191">
        <w:rPr>
          <w:rFonts w:ascii="Times New Roman" w:eastAsia="Calibri" w:hAnsi="Times New Roman" w:cs="Times New Roman"/>
          <w:b/>
          <w:bCs/>
          <w:sz w:val="24"/>
          <w:szCs w:val="24"/>
          <w:u w:val="single"/>
          <w:lang w:eastAsia="ru-RU"/>
        </w:rPr>
        <w:t>приложением № 1</w:t>
      </w:r>
      <w:r w:rsidRPr="00C66191">
        <w:rPr>
          <w:rFonts w:ascii="Times New Roman" w:eastAsia="Calibri" w:hAnsi="Times New Roman" w:cs="Times New Roman"/>
          <w:sz w:val="24"/>
          <w:szCs w:val="24"/>
          <w:u w:color="FFFFFF"/>
          <w:lang w:eastAsia="ru-RU"/>
        </w:rPr>
        <w:t xml:space="preserve"> к настоящему Положению.</w:t>
      </w:r>
    </w:p>
    <w:p w:rsidR="00C66191" w:rsidRPr="00C66191" w:rsidRDefault="00C66191" w:rsidP="00C66191">
      <w:pPr>
        <w:tabs>
          <w:tab w:val="left" w:pos="567"/>
        </w:tabs>
        <w:spacing w:after="0" w:line="240" w:lineRule="auto"/>
        <w:ind w:firstLine="709"/>
        <w:jc w:val="both"/>
        <w:rPr>
          <w:rFonts w:ascii="Times New Roman" w:eastAsia="Calibri" w:hAnsi="Times New Roman" w:cs="Times New Roman"/>
          <w:sz w:val="24"/>
          <w:szCs w:val="24"/>
          <w:lang w:eastAsia="ru-RU"/>
        </w:rPr>
      </w:pPr>
      <w:bookmarkStart w:id="10" w:name="_Hlk23145182"/>
      <w:bookmarkEnd w:id="9"/>
      <w:r w:rsidRPr="00C66191">
        <w:rPr>
          <w:rFonts w:ascii="Times New Roman" w:eastAsia="Calibri" w:hAnsi="Times New Roman" w:cs="Times New Roman"/>
          <w:sz w:val="24"/>
          <w:szCs w:val="24"/>
          <w:lang w:eastAsia="ru-RU"/>
        </w:rPr>
        <w:t xml:space="preserve">3. </w:t>
      </w:r>
      <w:r w:rsidRPr="00C66191">
        <w:rPr>
          <w:rFonts w:ascii="Times New Roman" w:eastAsia="Calibri" w:hAnsi="Times New Roman" w:cs="Times New Roman"/>
          <w:sz w:val="24"/>
          <w:szCs w:val="24"/>
          <w:u w:color="FFFFFF"/>
          <w:lang w:eastAsia="ru-RU"/>
        </w:rPr>
        <w:t>Оповещение</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начале проведения общественных обсуждений или публичных слушаний:</w:t>
      </w:r>
    </w:p>
    <w:bookmarkEnd w:id="10"/>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w:t>
      </w:r>
      <w:r w:rsidRPr="00C66191">
        <w:rPr>
          <w:rFonts w:ascii="Times New Roman" w:eastAsia="Calibri" w:hAnsi="Times New Roman" w:cs="Times New Roman"/>
          <w:sz w:val="24"/>
          <w:szCs w:val="24"/>
          <w:u w:color="FFFFFF"/>
          <w:lang w:eastAsia="ru-RU"/>
        </w:rPr>
        <w:t xml:space="preserve">для официального опубликования муниципальных правовых актов, а </w:t>
      </w:r>
      <w:proofErr w:type="gramStart"/>
      <w:r w:rsidRPr="00C66191">
        <w:rPr>
          <w:rFonts w:ascii="Times New Roman" w:eastAsia="Calibri" w:hAnsi="Times New Roman" w:cs="Times New Roman"/>
          <w:sz w:val="24"/>
          <w:szCs w:val="24"/>
          <w:u w:color="FFFFFF"/>
          <w:lang w:eastAsia="ru-RU"/>
        </w:rPr>
        <w:t>так же</w:t>
      </w:r>
      <w:proofErr w:type="gramEnd"/>
      <w:r w:rsidRPr="00C66191">
        <w:rPr>
          <w:rFonts w:ascii="Times New Roman" w:eastAsia="Calibri" w:hAnsi="Times New Roman" w:cs="Times New Roman"/>
          <w:sz w:val="24"/>
          <w:szCs w:val="24"/>
          <w:u w:color="FFFFFF"/>
          <w:lang w:eastAsia="ru-RU"/>
        </w:rPr>
        <w:t xml:space="preserve"> в случае, если это предусмотрено муниципальными правовыми актами и размещается на официальном сайте администрации</w:t>
      </w:r>
      <w:r w:rsidRPr="00C66191">
        <w:rPr>
          <w:rFonts w:ascii="Times New Roman" w:eastAsia="Calibri" w:hAnsi="Times New Roman" w:cs="Times New Roman"/>
          <w:iCs/>
          <w:sz w:val="24"/>
          <w:szCs w:val="24"/>
          <w:lang w:eastAsia="ru-RU"/>
        </w:rPr>
        <w:t xml:space="preserve"> 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в сети «Интернет»</w:t>
      </w:r>
      <w:r w:rsidRPr="00C66191">
        <w:rPr>
          <w:rFonts w:ascii="Times New Roman" w:eastAsia="Calibri" w:hAnsi="Times New Roman" w:cs="Times New Roman"/>
          <w:sz w:val="24"/>
          <w:szCs w:val="24"/>
          <w:lang w:eastAsia="ru-RU"/>
        </w:rPr>
        <w:t>;</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распространяется на информационных стендах, оборудованных около здания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в местах массового скопления граждан и в иных местах, расположенных на территории, в отношении которой подготовлены соответствующие проекты, и (или) в границах территориальных зон и (или) земельных участков (территория, в пределах которой проводятся общественные обсуждения или публичные слушания), иными способами, обеспечивающими доступ участников общественных обсуждений или публичных слушаний к указанной информации.</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1" w:name="_Hlk23145371"/>
      <w:r w:rsidRPr="00C66191">
        <w:rPr>
          <w:rFonts w:ascii="Times New Roman" w:eastAsia="MS Mincho" w:hAnsi="Times New Roman" w:cs="Times New Roman"/>
          <w:sz w:val="24"/>
          <w:szCs w:val="24"/>
          <w:lang w:eastAsia="ar-SA"/>
        </w:rPr>
        <w:t>Информационные стенды, на которых размещаются оповещения о начале публичных слушаний, должны быть максимально заметны, хорошо просматриваемы и функциональны. К информационному стенду должен быть обеспечен удобный подход, в том числе беспрепятственный доступ к ним инвалидов и других маломобильных групп населения.</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Уличные информационные стенды должны обладать свойствами для эффективной эксплуатации: </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высокие прочные характеристики (повышенная прочность на удар, изгиб, стойкость к истиранию и другим механическим воздействиям);</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  коррозийная стойкость, </w:t>
      </w:r>
      <w:proofErr w:type="spellStart"/>
      <w:r w:rsidRPr="00C66191">
        <w:rPr>
          <w:rFonts w:ascii="Times New Roman" w:eastAsia="MS Mincho" w:hAnsi="Times New Roman" w:cs="Times New Roman"/>
          <w:sz w:val="24"/>
          <w:szCs w:val="24"/>
          <w:lang w:eastAsia="ar-SA"/>
        </w:rPr>
        <w:t>влагоустойчивость</w:t>
      </w:r>
      <w:proofErr w:type="spellEnd"/>
      <w:r w:rsidRPr="00C66191">
        <w:rPr>
          <w:rFonts w:ascii="Times New Roman" w:eastAsia="MS Mincho" w:hAnsi="Times New Roman" w:cs="Times New Roman"/>
          <w:sz w:val="24"/>
          <w:szCs w:val="24"/>
          <w:lang w:eastAsia="ar-SA"/>
        </w:rPr>
        <w:t>;</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стенд должен иметь устойчивый, жесткий каркас, обеспечивающий надежное крепление оповещения в вертикальном положении;</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оборудование стенда должно предусматривать простоту и удобство смены информации (оповещения);</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 оповещение размещается на информационном стенде в формате </w:t>
      </w:r>
      <w:r w:rsidRPr="00C66191">
        <w:rPr>
          <w:rFonts w:ascii="Times New Roman" w:eastAsia="MS Mincho" w:hAnsi="Times New Roman" w:cs="Times New Roman"/>
          <w:sz w:val="24"/>
          <w:szCs w:val="24"/>
          <w:lang w:val="en-US" w:eastAsia="ar-SA"/>
        </w:rPr>
        <w:t>PDF</w:t>
      </w:r>
      <w:r w:rsidRPr="00C66191">
        <w:rPr>
          <w:rFonts w:ascii="Times New Roman" w:eastAsia="MS Mincho" w:hAnsi="Times New Roman" w:cs="Times New Roman"/>
          <w:sz w:val="24"/>
          <w:szCs w:val="24"/>
          <w:lang w:eastAsia="ar-SA"/>
        </w:rPr>
        <w:t xml:space="preserve">. </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Контроль за состоянием информационных стендов и размещенной на них информации осуществляется организатором публичных слушаний.</w:t>
      </w:r>
    </w:p>
    <w:bookmarkEnd w:id="11"/>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w:t>
      </w:r>
      <w:proofErr w:type="gramStart"/>
      <w:r w:rsidRPr="00C66191">
        <w:rPr>
          <w:rFonts w:ascii="Times New Roman" w:eastAsia="Calibri" w:hAnsi="Times New Roman" w:cs="Times New Roman"/>
          <w:sz w:val="24"/>
          <w:szCs w:val="24"/>
          <w:u w:color="FFFFFF"/>
          <w:lang w:eastAsia="ru-RU"/>
        </w:rPr>
        <w:t xml:space="preserve">Оповещение </w:t>
      </w:r>
      <w:r w:rsidRPr="00C66191">
        <w:rPr>
          <w:rFonts w:ascii="Times New Roman" w:eastAsia="Calibri" w:hAnsi="Times New Roman" w:cs="Times New Roman"/>
          <w:iCs/>
          <w:sz w:val="24"/>
          <w:szCs w:val="24"/>
          <w:lang w:eastAsia="ru-RU"/>
        </w:rPr>
        <w:t xml:space="preserve"> </w:t>
      </w:r>
      <w:r w:rsidRPr="00C66191">
        <w:rPr>
          <w:rFonts w:ascii="Times New Roman" w:eastAsia="Calibri" w:hAnsi="Times New Roman" w:cs="Times New Roman"/>
          <w:sz w:val="24"/>
          <w:szCs w:val="24"/>
          <w:u w:color="FFFFFF"/>
          <w:lang w:eastAsia="ru-RU"/>
        </w:rPr>
        <w:t>о</w:t>
      </w:r>
      <w:proofErr w:type="gramEnd"/>
      <w:r w:rsidRPr="00C66191">
        <w:rPr>
          <w:rFonts w:ascii="Times New Roman" w:eastAsia="Calibri" w:hAnsi="Times New Roman" w:cs="Times New Roman"/>
          <w:sz w:val="24"/>
          <w:szCs w:val="24"/>
          <w:u w:color="FFFFFF"/>
          <w:lang w:eastAsia="ru-RU"/>
        </w:rPr>
        <w:t xml:space="preserve"> начале  общественных обсуждений</w:t>
      </w:r>
      <w:r w:rsidRPr="00C66191">
        <w:rPr>
          <w:rFonts w:ascii="Times New Roman" w:eastAsia="Calibri" w:hAnsi="Times New Roman" w:cs="Times New Roman"/>
          <w:sz w:val="24"/>
          <w:szCs w:val="24"/>
          <w:lang w:eastAsia="ru-RU"/>
        </w:rPr>
        <w:t xml:space="preserve"> или </w:t>
      </w:r>
      <w:r w:rsidRPr="00C66191">
        <w:rPr>
          <w:rFonts w:ascii="Times New Roman" w:eastAsia="Calibri" w:hAnsi="Times New Roman" w:cs="Times New Roman"/>
          <w:sz w:val="24"/>
          <w:szCs w:val="24"/>
          <w:u w:color="FFFFFF"/>
          <w:lang w:eastAsia="ru-RU"/>
        </w:rPr>
        <w:t xml:space="preserve">публичных слушаний </w:t>
      </w:r>
      <w:r w:rsidRPr="00C66191">
        <w:rPr>
          <w:rFonts w:ascii="Times New Roman" w:eastAsia="Calibri" w:hAnsi="Times New Roman" w:cs="Times New Roman"/>
          <w:sz w:val="24"/>
          <w:szCs w:val="24"/>
          <w:lang w:eastAsia="ru-RU"/>
        </w:rPr>
        <w:t>должно содержать:</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информацию о порядке, сроке и форме внесения участниками общественных обсуждений или публичных слушаний предложений и замечаний, касающихся проекта, подлежащего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w:t>
      </w:r>
      <w:r w:rsidRPr="00C66191">
        <w:rPr>
          <w:rFonts w:ascii="Times New Roman" w:eastAsia="Calibri" w:hAnsi="Times New Roman" w:cs="Times New Roman"/>
          <w:sz w:val="24"/>
          <w:szCs w:val="24"/>
          <w:u w:color="FFFFFF"/>
          <w:lang w:eastAsia="ru-RU"/>
        </w:rPr>
        <w:t>Оповещение о начале общественных обсуждений</w:t>
      </w:r>
      <w:r w:rsidRPr="00C66191">
        <w:rPr>
          <w:rFonts w:ascii="Times New Roman" w:eastAsia="Calibri" w:hAnsi="Times New Roman" w:cs="Times New Roman"/>
          <w:sz w:val="24"/>
          <w:szCs w:val="24"/>
          <w:lang w:eastAsia="ru-RU"/>
        </w:rPr>
        <w:t xml:space="preserve"> должно также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w:t>
      </w:r>
      <w:r w:rsidRPr="00C66191">
        <w:rPr>
          <w:rFonts w:ascii="Times New Roman" w:eastAsia="Calibri" w:hAnsi="Times New Roman" w:cs="Times New Roman"/>
          <w:sz w:val="24"/>
          <w:szCs w:val="24"/>
          <w:lang w:eastAsia="ru-RU"/>
        </w:rPr>
        <w:lastRenderedPageBreak/>
        <w:t xml:space="preserve">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6. Оповещение о</w:t>
      </w:r>
      <w:r w:rsidRPr="00C66191">
        <w:rPr>
          <w:rFonts w:ascii="Times New Roman" w:eastAsia="Calibri" w:hAnsi="Times New Roman" w:cs="Times New Roman"/>
          <w:sz w:val="24"/>
          <w:szCs w:val="24"/>
          <w:lang w:eastAsia="ru-RU"/>
        </w:rPr>
        <w:t xml:space="preserve"> начале </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 xml:space="preserve">публичных слушаний также должно содержать информацию: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об официальном сайте, на котором будут размещены проект, подлежащий рассмотрению на публичных слушаниях, и информационные материалы к нему;</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о дате, времени и месте проведения собрания или собраний участников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Администрация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обеспечивает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C66191" w:rsidRPr="00C66191" w:rsidRDefault="00C66191" w:rsidP="00C66191">
      <w:pPr>
        <w:spacing w:after="0" w:line="240" w:lineRule="auto"/>
        <w:ind w:firstLine="54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8. В соответствии с подпунктом 2 пункта 7 и подпунктом 2 пункта 10 раздела 1 настоящего Положения, в течение всего периода размещения проекта, подлежащего рассмотрению на общественных обсуждениях или публичных слушаниях, и информационных материалов к нему проводятся экспозиция или экспозиции такого проекта. В ходе работы экспозиции должны быть организованы консультирование посетителей экспозиции, распространение информационных материалов о проекте, подлежащем рассмотрению на общественных обсуждениях или публичных слушаниях. Консультирование посетителей экспозиции осуществляется представителями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и (или) разработчика проекта, подлежащего рассмотрению на общественных обсуждениях или публичных слушаниях.</w:t>
      </w:r>
    </w:p>
    <w:p w:rsidR="00C66191" w:rsidRPr="00C66191" w:rsidRDefault="00C66191" w:rsidP="00C66191">
      <w:pPr>
        <w:spacing w:after="0" w:line="240" w:lineRule="auto"/>
        <w:ind w:firstLine="540"/>
        <w:jc w:val="both"/>
        <w:outlineLvl w:val="3"/>
        <w:rPr>
          <w:rFonts w:ascii="Times New Roman" w:eastAsia="Calibri" w:hAnsi="Times New Roman" w:cs="Times New Roman"/>
          <w:sz w:val="24"/>
          <w:szCs w:val="24"/>
          <w:lang w:eastAsia="ru-RU"/>
        </w:rPr>
      </w:pPr>
      <w:bookmarkStart w:id="12" w:name="_Hlk23145458"/>
      <w:proofErr w:type="gramStart"/>
      <w:r w:rsidRPr="00C66191">
        <w:rPr>
          <w:rFonts w:ascii="Times New Roman" w:eastAsia="Calibri" w:hAnsi="Times New Roman" w:cs="Times New Roman"/>
          <w:sz w:val="24"/>
          <w:szCs w:val="24"/>
          <w:lang w:eastAsia="ru-RU"/>
        </w:rPr>
        <w:t>Экспозиция  проводятся</w:t>
      </w:r>
      <w:proofErr w:type="gramEnd"/>
      <w:r w:rsidRPr="00C66191">
        <w:rPr>
          <w:rFonts w:ascii="Times New Roman" w:eastAsia="Calibri" w:hAnsi="Times New Roman" w:cs="Times New Roman"/>
          <w:sz w:val="24"/>
          <w:szCs w:val="24"/>
          <w:lang w:eastAsia="ru-RU"/>
        </w:rPr>
        <w:t xml:space="preserve"> в здании Администрации по адресу: Самарская область, Ставропольский район, с. Севрюкаево, ул. Овражная, д.2. Экспозиция (экспозиции) проекта, подлежащего рассмотрению на публичных слушаниях или общественных обсуждениях, проводится в рабочие дни. Вход в здание должен иметь информацию, содержащую данные о наименовании, местонахождении, режиме работы.</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3" w:name="_Hlk23145646"/>
      <w:bookmarkEnd w:id="12"/>
      <w:r w:rsidRPr="00C66191">
        <w:rPr>
          <w:rFonts w:ascii="Times New Roman" w:eastAsia="MS Mincho" w:hAnsi="Times New Roman" w:cs="Times New Roman"/>
          <w:sz w:val="24"/>
          <w:szCs w:val="24"/>
          <w:lang w:eastAsia="ar-SA"/>
        </w:rPr>
        <w:t>9. В период проведения экспозиции (экспозиций) проекта, подлежащего рассмотрению на публичных слушаниях, организатором публичных слушаний осуществляется ведение книг (журналов) учета посетителей экспозиции проекта, подлежащего рассмотрению на публичных слушаниях или общественных обсуждений.</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bookmarkStart w:id="14" w:name="_Hlk23145783"/>
      <w:bookmarkEnd w:id="13"/>
      <w:r w:rsidRPr="00C66191">
        <w:rPr>
          <w:rFonts w:ascii="Times New Roman" w:eastAsia="MS Mincho" w:hAnsi="Times New Roman" w:cs="Times New Roman"/>
          <w:sz w:val="24"/>
          <w:szCs w:val="24"/>
          <w:lang w:eastAsia="ar-SA"/>
        </w:rPr>
        <w:t xml:space="preserve">10. Форма книги (журнала) учета посетителей экспозиции проекта, подлежащего рассмотрению на публичных слушаниях, установлена </w:t>
      </w:r>
      <w:r w:rsidRPr="00C66191">
        <w:rPr>
          <w:rFonts w:ascii="Times New Roman" w:eastAsia="MS Mincho" w:hAnsi="Times New Roman" w:cs="Times New Roman"/>
          <w:b/>
          <w:sz w:val="24"/>
          <w:szCs w:val="24"/>
          <w:u w:val="single"/>
          <w:lang w:eastAsia="ar-SA"/>
        </w:rPr>
        <w:t>приложением № 2</w:t>
      </w:r>
      <w:r w:rsidRPr="00C66191">
        <w:rPr>
          <w:rFonts w:ascii="Times New Roman" w:eastAsia="MS Mincho" w:hAnsi="Times New Roman" w:cs="Times New Roman"/>
          <w:sz w:val="24"/>
          <w:szCs w:val="24"/>
          <w:lang w:eastAsia="ar-SA"/>
        </w:rPr>
        <w:t xml:space="preserve"> к настоящему Положению.</w:t>
      </w:r>
    </w:p>
    <w:bookmarkEnd w:id="14"/>
    <w:p w:rsidR="00C66191" w:rsidRPr="00C66191" w:rsidRDefault="00C66191" w:rsidP="00C66191">
      <w:pPr>
        <w:keepNext/>
        <w:tabs>
          <w:tab w:val="left" w:pos="2204"/>
        </w:tabs>
        <w:spacing w:after="0" w:line="240" w:lineRule="auto"/>
        <w:ind w:firstLine="54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3. Участники общественных обсуждений или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Участниками общественных обсуждений или публичных слушаний по проектам, указанным в подпунктах 1-4 пункта 3 раздела 1 настоящего Положения, являются: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граждане, постоянно проживающие на территории, в отношении которой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Участниками общественных обсуждений или публичных слушаний по проектам, указанным в подпунктах 5, 6 пункта 3 раздела 1 настоящего Положения являются:</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правообладатели находящихся в границах этой территориальной зоны земельных участков и (или) расположенных на них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правообладатели помещений, являющихся частью объекта капитального строительства, в отношении которого подготовлены данные проекты;</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Правила, формы участия и взаимодействия участников публичных слушаний или общественных обсуждений определяются Градостроительным кодексом Российской Федерации, законами Самарской области, </w:t>
      </w:r>
      <w:hyperlink r:id="rId10">
        <w:r w:rsidRPr="00C66191">
          <w:rPr>
            <w:rFonts w:ascii="Times New Roman" w:eastAsia="Calibri" w:hAnsi="Times New Roman" w:cs="Times New Roman"/>
            <w:sz w:val="24"/>
            <w:szCs w:val="24"/>
            <w:lang w:eastAsia="ru-RU"/>
          </w:rPr>
          <w:t>Уставом</w:t>
        </w:r>
      </w:hyperlink>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настоящим Положением и иными муниципальными правовыми актами сель</w:t>
      </w:r>
      <w:r w:rsidRPr="00C66191">
        <w:rPr>
          <w:rFonts w:ascii="Times New Roman" w:eastAsia="Calibri" w:hAnsi="Times New Roman" w:cs="Times New Roman"/>
          <w:sz w:val="24"/>
          <w:szCs w:val="24"/>
          <w:lang w:val="en-US" w:eastAsia="ru-RU"/>
        </w:rPr>
        <w:t>c</w:t>
      </w:r>
      <w:r w:rsidRPr="00C66191">
        <w:rPr>
          <w:rFonts w:ascii="Times New Roman" w:eastAsia="Calibri" w:hAnsi="Times New Roman" w:cs="Times New Roman"/>
          <w:sz w:val="24"/>
          <w:szCs w:val="24"/>
          <w:lang w:eastAsia="ru-RU"/>
        </w:rPr>
        <w:t xml:space="preserve">кого поселения  </w:t>
      </w:r>
      <w:r w:rsidRPr="00C66191">
        <w:rPr>
          <w:rFonts w:ascii="Times New Roman" w:eastAsia="Calibri" w:hAnsi="Times New Roman" w:cs="Times New Roman"/>
          <w:b/>
          <w:sz w:val="24"/>
          <w:szCs w:val="24"/>
          <w:lang w:eastAsia="ru-RU"/>
        </w:rPr>
        <w:t>Севрюкаево</w:t>
      </w:r>
      <w:r w:rsidRPr="00C66191">
        <w:rPr>
          <w:rFonts w:ascii="Times New Roman" w:eastAsia="Calibri" w:hAnsi="Times New Roman" w:cs="Times New Roman"/>
          <w:sz w:val="24"/>
          <w:szCs w:val="24"/>
          <w:lang w:eastAsia="ru-RU"/>
        </w:rPr>
        <w:t>.</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Участники общественных обсуждений или публичных слушаний в целях идентификации представляют сведения о себе с приложением документов, подтверждающих такие сведения:</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для физических лиц: фамилию, имя, отчество (при наличии), дату рождения, адрес места жительства (регистрации); </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для юридических лиц: наименование, основной государственный регистрационный номер, место нахождения и адрес.</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Участники общественных обсуждений или публичных слушаний,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6. Не требуется представление документов, подтверждающих сведения об участниках общественных обсуждений, указанных в пунктах 4, </w:t>
      </w:r>
      <w:proofErr w:type="gramStart"/>
      <w:r w:rsidRPr="00C66191">
        <w:rPr>
          <w:rFonts w:ascii="Times New Roman" w:eastAsia="Calibri" w:hAnsi="Times New Roman" w:cs="Times New Roman"/>
          <w:sz w:val="24"/>
          <w:szCs w:val="24"/>
          <w:lang w:eastAsia="ru-RU"/>
        </w:rPr>
        <w:t>5  настоящего</w:t>
      </w:r>
      <w:proofErr w:type="gramEnd"/>
      <w:r w:rsidRPr="00C66191">
        <w:rPr>
          <w:rFonts w:ascii="Times New Roman" w:eastAsia="Calibri" w:hAnsi="Times New Roman" w:cs="Times New Roman"/>
          <w:sz w:val="24"/>
          <w:szCs w:val="24"/>
          <w:lang w:eastAsia="ru-RU"/>
        </w:rPr>
        <w:t xml:space="preserve"> раздела, если данными лицами вносятся предложения и замечания, касающиеся проекта, подлежащего рассмотрению на общественных обсуждениях, посредством официального сайта или информационных систем (при условии, что эти сведения содержатся на официальном сайте или в информационных системах).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При этом для подтверждения сведений, указанных в пунктах 4,</w:t>
      </w:r>
      <w:proofErr w:type="gramStart"/>
      <w:r w:rsidRPr="00C66191">
        <w:rPr>
          <w:rFonts w:ascii="Times New Roman" w:eastAsia="Calibri" w:hAnsi="Times New Roman" w:cs="Times New Roman"/>
          <w:sz w:val="24"/>
          <w:szCs w:val="24"/>
          <w:lang w:eastAsia="ru-RU"/>
        </w:rPr>
        <w:t>5 ,</w:t>
      </w:r>
      <w:proofErr w:type="gramEnd"/>
      <w:r w:rsidRPr="00C66191">
        <w:rPr>
          <w:rFonts w:ascii="Times New Roman" w:eastAsia="Calibri" w:hAnsi="Times New Roman" w:cs="Times New Roman"/>
          <w:sz w:val="24"/>
          <w:szCs w:val="24"/>
          <w:lang w:eastAsia="ru-RU"/>
        </w:rPr>
        <w:t xml:space="preserve">  настоящего раздела, может использоваться единая система идентификации и аутентификации.</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Обработка персональных данных участников общественных обсуждений или публичных слушаний осуществляется с учетом требований, установленных Федеральным законом от 27 июля 2006 года № 152-ФЗ «О персональных данных».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8. В период размещения проекта, подлежащего рассмотрению на общественных обсуждениях или публичных слушаниях, и информационных материалов к нему и проведения экспозиции или экспозиций такого проекта </w:t>
      </w:r>
      <w:proofErr w:type="gramStart"/>
      <w:r w:rsidRPr="00C66191">
        <w:rPr>
          <w:rFonts w:ascii="Times New Roman" w:eastAsia="Calibri" w:hAnsi="Times New Roman" w:cs="Times New Roman"/>
          <w:sz w:val="24"/>
          <w:szCs w:val="24"/>
          <w:lang w:eastAsia="ru-RU"/>
        </w:rPr>
        <w:t>участники  общественных</w:t>
      </w:r>
      <w:proofErr w:type="gramEnd"/>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lang w:eastAsia="ru-RU"/>
        </w:rPr>
        <w:lastRenderedPageBreak/>
        <w:t>обсуждений или публичных слушаний, прошедшие в соответствии с пунктами 4 и 5 настоящего раздела идентификацию, имеют право вносить предложения и замечания, касающиеся такого проекта:</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посредством официального сайта или информационных систем (в случае проведения общественных обсуждений);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в письменной или устной форме в ходе проведения собрания или собраний участников публичных слушаний (в случае проведения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письменной форме в адрес организатора общественных обсуждений или публичных слушаний;</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посредством записи в книге (журнале) учета посетителей экспозиции проекта, подлежащего рассмотрению на общественных обсуждениях или публичных слушаниях.</w:t>
      </w:r>
    </w:p>
    <w:p w:rsidR="00C66191" w:rsidRPr="00C66191" w:rsidRDefault="00C66191" w:rsidP="00C66191">
      <w:pPr>
        <w:tabs>
          <w:tab w:val="left" w:pos="1134"/>
        </w:tabs>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Прием замечаний и предложений участников общественных обсуждений или публичных слушаний прекращается </w:t>
      </w:r>
      <w:r w:rsidRPr="00C66191">
        <w:rPr>
          <w:rFonts w:ascii="Times New Roman" w:eastAsia="Calibri" w:hAnsi="Times New Roman" w:cs="Times New Roman"/>
          <w:sz w:val="24"/>
          <w:szCs w:val="24"/>
          <w:lang w:eastAsia="ru-RU"/>
        </w:rPr>
        <w:t xml:space="preserve">за семь дней до </w:t>
      </w:r>
      <w:r w:rsidRPr="00C66191">
        <w:rPr>
          <w:rFonts w:ascii="Times New Roman" w:eastAsia="Calibri" w:hAnsi="Times New Roman" w:cs="Times New Roman"/>
          <w:sz w:val="24"/>
          <w:szCs w:val="24"/>
          <w:u w:color="FFFFFF"/>
          <w:lang w:eastAsia="ru-RU"/>
        </w:rPr>
        <w:t>окончания срока проведения публичных слушаний.</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9. Предложения и замечания, внесенные в соответствии с пунктом 4 настоящего раздела, не рассматриваются в случае выявления факта представления участником общественных обсуждений или публичных слушаний недостоверных сведений.</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10. Участник общественных обсуждений или публичных слушаний, который внес предложения и замечания, касающиеся проекта, </w:t>
      </w:r>
      <w:r w:rsidRPr="00C66191">
        <w:rPr>
          <w:rFonts w:ascii="Times New Roman" w:eastAsia="Calibri" w:hAnsi="Times New Roman" w:cs="Times New Roman"/>
          <w:iCs/>
          <w:sz w:val="24"/>
          <w:szCs w:val="24"/>
          <w:lang w:eastAsia="ru-RU"/>
        </w:rPr>
        <w:t>рассмотренного</w:t>
      </w:r>
      <w:r w:rsidRPr="00C66191">
        <w:rPr>
          <w:rFonts w:ascii="Times New Roman" w:eastAsia="Calibri" w:hAnsi="Times New Roman" w:cs="Times New Roman"/>
          <w:sz w:val="24"/>
          <w:szCs w:val="24"/>
          <w:lang w:eastAsia="ru-RU"/>
        </w:rPr>
        <w:t xml:space="preserve"> на общественных обсуждениях или публичных слушаниях, имеет право получить выписку из протокола общественных обсуждений или публичных слушаний, содержащую внесенные этим участником предложения и замечания.</w:t>
      </w:r>
    </w:p>
    <w:p w:rsidR="00C66191" w:rsidRPr="00C66191" w:rsidRDefault="00C66191" w:rsidP="00C66191">
      <w:pPr>
        <w:keepNext/>
        <w:tabs>
          <w:tab w:val="left" w:pos="2204"/>
        </w:tabs>
        <w:spacing w:after="0" w:line="240" w:lineRule="auto"/>
        <w:ind w:firstLine="54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4. Срок проведения общественных обсуждений или публичных слушаний </w:t>
      </w:r>
    </w:p>
    <w:p w:rsidR="00C66191" w:rsidRPr="00C66191" w:rsidRDefault="00C66191" w:rsidP="00C66191">
      <w:pPr>
        <w:spacing w:after="0" w:line="240" w:lineRule="auto"/>
        <w:ind w:firstLine="54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Срок проведения общественных </w:t>
      </w:r>
      <w:r w:rsidRPr="00C66191">
        <w:rPr>
          <w:rFonts w:ascii="Times New Roman" w:eastAsia="Calibri" w:hAnsi="Times New Roman" w:cs="Times New Roman"/>
          <w:sz w:val="24"/>
          <w:szCs w:val="24"/>
          <w:shd w:val="clear" w:color="auto" w:fill="FFFFFF"/>
          <w:lang w:eastAsia="ru-RU"/>
        </w:rPr>
        <w:t>обсуждений</w:t>
      </w:r>
      <w:r w:rsidRPr="00C66191">
        <w:rPr>
          <w:rFonts w:ascii="Times New Roman" w:eastAsia="Calibri" w:hAnsi="Times New Roman" w:cs="Times New Roman"/>
          <w:sz w:val="24"/>
          <w:szCs w:val="24"/>
          <w:lang w:eastAsia="ru-RU"/>
        </w:rPr>
        <w:t xml:space="preserve"> или публичных слушаний составляет:</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bookmarkStart w:id="15" w:name="_Hlk23146877"/>
      <w:r w:rsidRPr="00C66191">
        <w:rPr>
          <w:rFonts w:ascii="Times New Roman" w:eastAsia="Calibri" w:hAnsi="Times New Roman" w:cs="Times New Roman"/>
          <w:sz w:val="24"/>
          <w:szCs w:val="24"/>
          <w:lang w:eastAsia="ru-RU"/>
        </w:rPr>
        <w:t xml:space="preserve">1) по проекту правил, внесению изменений в правила – </w:t>
      </w:r>
      <w:bookmarkStart w:id="16" w:name="_Hlk22719704"/>
      <w:r w:rsidRPr="00C66191">
        <w:rPr>
          <w:rFonts w:ascii="Times New Roman" w:eastAsia="Calibri" w:hAnsi="Times New Roman" w:cs="Times New Roman"/>
          <w:sz w:val="24"/>
          <w:szCs w:val="24"/>
          <w:lang w:eastAsia="ru-RU"/>
        </w:rPr>
        <w:t xml:space="preserve">тридцать пять дней </w:t>
      </w:r>
      <w:bookmarkEnd w:id="16"/>
      <w:r w:rsidRPr="00C66191">
        <w:rPr>
          <w:rFonts w:ascii="Times New Roman" w:eastAsia="Calibri" w:hAnsi="Times New Roman" w:cs="Times New Roman"/>
          <w:sz w:val="24"/>
          <w:szCs w:val="24"/>
          <w:lang w:eastAsia="ru-RU"/>
        </w:rPr>
        <w:t>со дня опубликования такого проекта;</w:t>
      </w:r>
      <w:bookmarkEnd w:id="15"/>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по внесению изменений в Правила в части изменений в градостроительный регламент, установленный для конкретной территориальной зоны, – двадцать дней со дня опубликования такого проекта; </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по проекту генерального плана поселения, внесению изменений в генеральный план поселения – тридцать пять дней с момента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по проекту планировки территории поселения и (или) проекту межевания территории поселения, а также проектам, предусматривающим внесение изменений в указанные документы – </w:t>
      </w:r>
      <w:bookmarkStart w:id="17" w:name="_Hlk22719913"/>
      <w:r w:rsidRPr="00C66191">
        <w:rPr>
          <w:rFonts w:ascii="Times New Roman" w:eastAsia="Calibri" w:hAnsi="Times New Roman" w:cs="Times New Roman"/>
          <w:sz w:val="24"/>
          <w:szCs w:val="24"/>
          <w:lang w:eastAsia="ru-RU"/>
        </w:rPr>
        <w:t xml:space="preserve">тридцать пять дней </w:t>
      </w:r>
      <w:bookmarkEnd w:id="17"/>
      <w:r w:rsidRPr="00C66191">
        <w:rPr>
          <w:rFonts w:ascii="Times New Roman" w:eastAsia="Calibri" w:hAnsi="Times New Roman" w:cs="Times New Roman"/>
          <w:sz w:val="24"/>
          <w:szCs w:val="24"/>
          <w:lang w:eastAsia="ru-RU"/>
        </w:rPr>
        <w:t>со дня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по проектам решений о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от предельных параметров разрешенного строительства, реконструкции объектов капитального строительства – двадцать пять дней со дня оповещения жителей об их проведении;</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6) по проектам правил благоустройства территорий – тридцать пять дней со дня опубликования оповещения о начале общественных обсуждений или публичных слушаний. </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Срок проведения общественных обсуждений или публичных слушаний исчисляется со дня оповещения о начале общественных обсуждений или публичных слушаний в соответствии с пунктом 1 раздела 2 настоящего Положения </w:t>
      </w:r>
      <w:r w:rsidRPr="00C66191">
        <w:rPr>
          <w:rFonts w:ascii="Times New Roman" w:eastAsia="Calibri" w:hAnsi="Times New Roman" w:cs="Times New Roman"/>
          <w:sz w:val="24"/>
          <w:szCs w:val="24"/>
          <w:u w:color="FFFFFF"/>
          <w:lang w:eastAsia="ru-RU"/>
        </w:rPr>
        <w:t xml:space="preserve">до дня опубликования заключения о результатах публичных слушаний, за исключением случая, предусмотренного пунктом 3 настоящего раздела. </w:t>
      </w:r>
    </w:p>
    <w:p w:rsidR="00C66191" w:rsidRPr="00C66191" w:rsidRDefault="00C66191" w:rsidP="00C66191">
      <w:pPr>
        <w:spacing w:after="0" w:line="240" w:lineRule="auto"/>
        <w:ind w:firstLine="567"/>
        <w:jc w:val="both"/>
        <w:rPr>
          <w:rFonts w:ascii="Times New Roman" w:eastAsia="Calibri" w:hAnsi="Times New Roman" w:cs="Times New Roman"/>
          <w:sz w:val="24"/>
          <w:szCs w:val="24"/>
          <w:shd w:val="clear" w:color="auto" w:fill="FFFFFF"/>
          <w:lang w:eastAsia="ru-RU"/>
        </w:rPr>
      </w:pPr>
      <w:r w:rsidRPr="00C66191">
        <w:rPr>
          <w:rFonts w:ascii="Times New Roman" w:eastAsia="Calibri" w:hAnsi="Times New Roman" w:cs="Times New Roman"/>
          <w:sz w:val="24"/>
          <w:szCs w:val="24"/>
          <w:u w:color="FFFFFF"/>
          <w:lang w:eastAsia="ru-RU"/>
        </w:rPr>
        <w:t xml:space="preserve">3. </w:t>
      </w:r>
      <w:r w:rsidRPr="00C66191">
        <w:rPr>
          <w:rFonts w:ascii="Times New Roman" w:eastAsia="Calibri" w:hAnsi="Times New Roman" w:cs="Times New Roman"/>
          <w:sz w:val="24"/>
          <w:szCs w:val="24"/>
          <w:shd w:val="clear" w:color="auto" w:fill="FFFFFF"/>
          <w:lang w:eastAsia="ru-RU"/>
        </w:rPr>
        <w:t>Срок проведения общественных обсуждений или публичных слушаний по проектам правил благоустройства территорий со дня опубликования оповещения о начале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быть менее одного месяца и более трех месяцев.</w:t>
      </w:r>
    </w:p>
    <w:p w:rsidR="00C66191" w:rsidRPr="00C66191" w:rsidRDefault="00C66191" w:rsidP="00C66191">
      <w:pPr>
        <w:spacing w:after="0" w:line="240" w:lineRule="auto"/>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 xml:space="preserve">        4. Срок проведения общественных обсуждений или публичных слушаний, указанный в пункте 1 настоящего раздела, может быть увеличен на срок не более 5 дней с учетом срока, необходимого на официальное опубликование заключения о результатах публичных слушаний.</w:t>
      </w:r>
    </w:p>
    <w:p w:rsidR="00C66191" w:rsidRPr="00C66191" w:rsidRDefault="00C66191" w:rsidP="00C66191">
      <w:pPr>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Выходные и праздничные дни включаются в срок проведения общественных обсуждений или публичных слушаний.</w:t>
      </w:r>
    </w:p>
    <w:p w:rsidR="00C66191" w:rsidRPr="00C66191" w:rsidRDefault="00C66191" w:rsidP="00C66191">
      <w:pPr>
        <w:keepNext/>
        <w:tabs>
          <w:tab w:val="left" w:pos="2204"/>
        </w:tabs>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bCs/>
          <w:sz w:val="24"/>
          <w:szCs w:val="24"/>
          <w:lang w:eastAsia="ru-RU"/>
        </w:rPr>
        <w:t xml:space="preserve"> 5. Место проведения собрания или собраний участников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Местом проведения собрания или собраний участников публичных слушаний (далее также – собрание) является место, определенное в 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проведении публичных слушаний.</w:t>
      </w:r>
    </w:p>
    <w:p w:rsidR="00C66191" w:rsidRPr="00C66191" w:rsidRDefault="00C66191" w:rsidP="00C66191">
      <w:pPr>
        <w:spacing w:after="0" w:line="240" w:lineRule="auto"/>
        <w:ind w:firstLine="709"/>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При определении места проведения собрания необходимо исходить из следующих требований:</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доступность для жителей поселения;</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наличие необходимых удобств, в том числе туалета, телефона;</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наличие отопления - в случае проведения публичных слушаний в холодное время года;</w:t>
      </w:r>
    </w:p>
    <w:p w:rsidR="00C66191" w:rsidRPr="00C66191" w:rsidRDefault="00C66191" w:rsidP="00C66191">
      <w:pPr>
        <w:spacing w:after="0" w:line="240" w:lineRule="auto"/>
        <w:ind w:firstLine="720"/>
        <w:jc w:val="both"/>
        <w:outlineLvl w:val="3"/>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помещение, в котором планируется проведение собрания, должно вмещать не менее 20 человек. </w:t>
      </w:r>
    </w:p>
    <w:p w:rsidR="00C66191" w:rsidRPr="00C66191" w:rsidRDefault="00C66191" w:rsidP="00C66191">
      <w:pPr>
        <w:tabs>
          <w:tab w:val="left" w:pos="72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случае осуществления мероприятий, проведение которых предусмотрено настоящим разделом Положения в месте, отличном от места проведения собрания, указанном в постановлении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проведении публичных слушаний, жители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должны быть уведомлены о таких мероприятиях и месте их проведения в порядке, предусмотренном пунктом 1 раздела 2 настоящего Положения, в срок не позднее 3 дней до дня проведения указанных мероприятий.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4. При необходимости </w:t>
      </w:r>
      <w:r w:rsidRPr="00C66191">
        <w:rPr>
          <w:rFonts w:ascii="Times New Roman" w:eastAsia="Calibri" w:hAnsi="Times New Roman" w:cs="Times New Roman"/>
          <w:sz w:val="24"/>
          <w:szCs w:val="24"/>
          <w:lang w:eastAsia="ru-RU"/>
        </w:rPr>
        <w:t xml:space="preserve">проведения собрания </w:t>
      </w:r>
      <w:r w:rsidRPr="00C66191">
        <w:rPr>
          <w:rFonts w:ascii="Times New Roman" w:eastAsia="Calibri" w:hAnsi="Times New Roman" w:cs="Times New Roman"/>
          <w:sz w:val="24"/>
          <w:szCs w:val="24"/>
          <w:u w:color="FFFFFF"/>
          <w:lang w:eastAsia="ru-RU"/>
        </w:rPr>
        <w:t>в нескольких частях</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xml:space="preserve">, 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публичных слушаний определяются места проведения указанных мероприятий и доводятся до сведения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в соответствии с пунктом 1 раздела 2 настоящего </w:t>
      </w:r>
      <w:bookmarkStart w:id="18" w:name="_Hlk23086411"/>
      <w:r w:rsidRPr="00C66191">
        <w:rPr>
          <w:rFonts w:ascii="Times New Roman" w:eastAsia="Calibri" w:hAnsi="Times New Roman" w:cs="Times New Roman"/>
          <w:sz w:val="24"/>
          <w:szCs w:val="24"/>
          <w:u w:color="FFFFFF"/>
          <w:lang w:eastAsia="ru-RU"/>
        </w:rPr>
        <w:t>Положения</w:t>
      </w:r>
      <w:bookmarkEnd w:id="18"/>
      <w:r w:rsidRPr="00C66191">
        <w:rPr>
          <w:rFonts w:ascii="Times New Roman" w:eastAsia="Calibri" w:hAnsi="Times New Roman" w:cs="Times New Roman"/>
          <w:sz w:val="24"/>
          <w:szCs w:val="24"/>
          <w:u w:color="FFFFFF"/>
          <w:lang w:eastAsia="ru-RU"/>
        </w:rPr>
        <w:t>.</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6. Уполномоченный на организацию проведения общественных обсуждений или публичных слушаний орган</w:t>
      </w:r>
    </w:p>
    <w:p w:rsidR="00C66191" w:rsidRPr="00C66191" w:rsidRDefault="00C66191" w:rsidP="00C66191">
      <w:pPr>
        <w:tabs>
          <w:tab w:val="left" w:pos="0"/>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Органом, уполномоченным на организацию проведения общественных обсуждений или публичных слушаний по проектам, предусмотренным пунктом 3 раздела 1 настоящего Положения, является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sz w:val="24"/>
          <w:szCs w:val="24"/>
          <w:u w:color="FFFFFF"/>
          <w:lang w:eastAsia="ru-RU"/>
        </w:rPr>
        <w:t xml:space="preserve">. </w:t>
      </w:r>
    </w:p>
    <w:p w:rsidR="00C66191" w:rsidRPr="00C66191" w:rsidRDefault="00C66191" w:rsidP="00C66191">
      <w:pPr>
        <w:tabs>
          <w:tab w:val="left" w:pos="0"/>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В рамках организации проведения общественных обсуждений или публичных слушаний Администрация осуществляет:</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обеспечение предоставления </w:t>
      </w:r>
      <w:r w:rsidRPr="00C66191">
        <w:rPr>
          <w:rFonts w:ascii="Times New Roman" w:eastAsia="Calibri" w:hAnsi="Times New Roman" w:cs="Times New Roman"/>
          <w:sz w:val="24"/>
          <w:szCs w:val="24"/>
          <w:u w:color="FFFFFF"/>
          <w:lang w:eastAsia="ru-RU"/>
        </w:rPr>
        <w:t xml:space="preserve">места проведения </w:t>
      </w:r>
      <w:r w:rsidRPr="00C66191">
        <w:rPr>
          <w:rFonts w:ascii="Times New Roman" w:eastAsia="Calibri" w:hAnsi="Times New Roman" w:cs="Times New Roman"/>
          <w:sz w:val="24"/>
          <w:szCs w:val="24"/>
          <w:lang w:eastAsia="ru-RU"/>
        </w:rPr>
        <w:t>собрания при проведении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оповещение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начале общественных обсуждений или публичных слушаний и о месте, дате и времени проведения собрания (при проведении публичных слушаний), а также проведения экспозиций проекта, подлежащего рассмотрению на общественных обсуждениях или публичных слушаниях;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определение перечня должностных лиц, специалистов, организаций, представителей общественности, приглашаемых к участию в проведении собрания (при проведении публичных слушаний), в качестве экспертов, а также направление им обращений с просьбой дать свои предложения по проектам, выносимым на общественные обсуждения или публичные слушания;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анализ материалов, представленных участниками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организацию приема замечаний и предложений по проектам, подлежащим рассмотрению на общественных обсуждениях или публичных слушаниях, и заявлений на участие в проведении собрания (при проведении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6) обработку персональных данных участников общественных обсуждений или публичных слушаний с учетом требований, установленных Федеральным законом от 27 июля 2006 года № 152-ФЗ «О персональных данных»;</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определение докладчика (содокладчика) по выносимым на публичные слушания или общественные обсуждения вопросам;</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регистрацию заявителей, докладчиков, содокладчиков, и иных участников общественных обсуждений или публичных слушаний, желающих выразить свое мнение по проектам, выносимым на общественные обсуждения или публичные слушания, представителей средств массовой информации;</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9) обеспечение ведения протокола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10) сбор, рассмотрение и обобщение мнений, замечаний и предложений, представленных участниками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11) подготовку заключения о результатах общественных обсуждений или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7. Финансирование мероприятий по организации и проведению общественных обсуждений или публичных слушаний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Финансирование мероприятий по организации и проведению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осуществляется: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за счет средств физических и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проведении публичных слушаний по проекту решения о предоставлении указанного разрешения;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за счет средств физических и (или) юридических лиц, заинтересованных в предоставлении разрешения на отклонение от предельных норм разрешенного строительства, реконструкции объектов капитального строительства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по проекту решения о предоставлении указанного разрешения;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3) за счет средств бюджета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xml:space="preserve"> – при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по иным проектам, указанным в пункте 3 раздела 1 настоящего Положения.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Мероприятия, финансирование которых осуществляется в соответствии с пунктом 1 настоящего раздела, включают в себя: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1) оповещение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и иных заинтересованных лиц по вопросам общественных обсуждений или публичных слушаний в соответствии с пунктом 1 раздела 2 настоящего </w:t>
      </w:r>
      <w:proofErr w:type="gramStart"/>
      <w:r w:rsidRPr="00C66191">
        <w:rPr>
          <w:rFonts w:ascii="Times New Roman" w:eastAsia="Calibri" w:hAnsi="Times New Roman" w:cs="Times New Roman"/>
          <w:sz w:val="24"/>
          <w:szCs w:val="24"/>
          <w:lang w:eastAsia="ru-RU"/>
        </w:rPr>
        <w:t xml:space="preserve">Положения </w:t>
      </w:r>
      <w:r w:rsidRPr="00C66191">
        <w:rPr>
          <w:rFonts w:ascii="Times New Roman" w:eastAsia="Calibri" w:hAnsi="Times New Roman" w:cs="Times New Roman"/>
          <w:sz w:val="24"/>
          <w:szCs w:val="24"/>
          <w:u w:color="FFFFFF"/>
          <w:lang w:eastAsia="ru-RU"/>
        </w:rPr>
        <w:t xml:space="preserve"> путем</w:t>
      </w:r>
      <w:proofErr w:type="gramEnd"/>
      <w:r w:rsidRPr="00C66191">
        <w:rPr>
          <w:rFonts w:ascii="Times New Roman" w:eastAsia="Calibri" w:hAnsi="Times New Roman" w:cs="Times New Roman"/>
          <w:sz w:val="24"/>
          <w:szCs w:val="24"/>
          <w:u w:color="FFFFFF"/>
          <w:lang w:eastAsia="ru-RU"/>
        </w:rPr>
        <w:t xml:space="preserve"> направления письменных извещений 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в случаях, предусмотренных настоящим разделом Положения;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заключение договоров аренды помещений, необходимых для организации проведения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 оплату коммунальных услуг, услуг местной телефонной связи;</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организацию выставок, экспозиций демонстрационных материалов проектов муниципальных правовых актов, выносимых на общественные обсуждения или публичные слушания;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выступления и пояснения разработчиков проекта муниципального правового акта, выносимого на общественные обсуждения или публичные слушания, на мероприятии по информированию жителей</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по вопросам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опубликование правовых актов, принимаемых администрацией</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в рамках процедуры общественных обсуждений или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6) иные мероприятия, предусмотренные Градостроительным кодексом Российской Федерации, настоящим Положением.</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b/>
          <w:bCs/>
          <w:sz w:val="24"/>
          <w:szCs w:val="24"/>
          <w:lang w:eastAsia="ru-RU"/>
        </w:rPr>
        <w:t>8. Проведение собрания или собраний участников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Cs/>
          <w:sz w:val="24"/>
          <w:szCs w:val="24"/>
          <w:lang w:eastAsia="ru-RU"/>
        </w:rPr>
        <w:t xml:space="preserve">1. К участию в проведении собрания или собраний участников публичных слушаний (далее также – </w:t>
      </w:r>
      <w:proofErr w:type="gramStart"/>
      <w:r w:rsidRPr="00C66191">
        <w:rPr>
          <w:rFonts w:ascii="Times New Roman" w:eastAsia="Calibri" w:hAnsi="Times New Roman" w:cs="Times New Roman"/>
          <w:bCs/>
          <w:sz w:val="24"/>
          <w:szCs w:val="24"/>
          <w:lang w:eastAsia="ru-RU"/>
        </w:rPr>
        <w:t>собрание)  могут</w:t>
      </w:r>
      <w:proofErr w:type="gramEnd"/>
      <w:r w:rsidRPr="00C66191">
        <w:rPr>
          <w:rFonts w:ascii="Times New Roman" w:eastAsia="Calibri" w:hAnsi="Times New Roman" w:cs="Times New Roman"/>
          <w:bCs/>
          <w:sz w:val="24"/>
          <w:szCs w:val="24"/>
          <w:lang w:eastAsia="ru-RU"/>
        </w:rPr>
        <w:t xml:space="preserve"> быть приглашены на добровольной основе: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представители политических партий и иных общественных объединений, осуществляющих свою деятельность на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руководители организаций, осуществляющих свою деятельность на территории </w:t>
      </w:r>
      <w:bookmarkStart w:id="19" w:name="_Hlk21604284"/>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bookmarkEnd w:id="19"/>
      <w:r w:rsidRPr="00C66191">
        <w:rPr>
          <w:rFonts w:ascii="Times New Roman" w:eastAsia="Calibri" w:hAnsi="Times New Roman" w:cs="Times New Roman"/>
          <w:sz w:val="24"/>
          <w:szCs w:val="24"/>
          <w:lang w:eastAsia="ru-RU"/>
        </w:rPr>
        <w:t>в сфере, соответствующей вопросам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Участники публичных слушаний, жители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и иные заинтересованные лица должны быть допущены к участию в собрании соответственно количеству свободных мест в помещении, предназначенном для проведения собрания. При этом количество мест для жителей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и иных заинтересованных лиц в помещении, предназначенном для собрания, должно составлять не менее семидесяти процентов от общего количества мест в указанном помещении.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3. Перед началом проведения собрания </w:t>
      </w:r>
      <w:r w:rsidRPr="00C66191">
        <w:rPr>
          <w:rFonts w:ascii="Times New Roman" w:eastAsia="Calibri" w:hAnsi="Times New Roman" w:cs="Times New Roman"/>
          <w:sz w:val="24"/>
          <w:szCs w:val="24"/>
          <w:u w:color="FFFFFF"/>
          <w:lang w:eastAsia="ru-RU"/>
        </w:rPr>
        <w:t xml:space="preserve">лицо, назначенное 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публичных слушаний (далее также – председательствующий), </w:t>
      </w:r>
      <w:r w:rsidRPr="00C66191">
        <w:rPr>
          <w:rFonts w:ascii="Times New Roman" w:eastAsia="Calibri" w:hAnsi="Times New Roman" w:cs="Times New Roman"/>
          <w:sz w:val="24"/>
          <w:szCs w:val="24"/>
          <w:lang w:eastAsia="ru-RU"/>
        </w:rPr>
        <w:t>обеспечивает проведение регистрации докладчиков, содокладчиков, и иных участников собрания, желающих выразить свое мнение по вопросам, выносимым на публичные слушания, путем внесения сведений в протокол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Председательствующий осуществляет:</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открытие и ведение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контроль за порядком обсуждения вопросов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подписание протокола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При открытии собрания председательствующий должен огласить перечень вопросов, вынесенных на публичные слушания, основания проведения публичных слушаний, предложения по порядку проведения собрания, в том числе предлагаемое время для выступлений докладчиков, содокладчиков, иных участников собрания.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Время для выступлений докладчиков, содокладчиков, иных участников собрания определяется председательствующим, исходя из количества выступающих и времени, отведенного для проведения собрания.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7. Председательствующий вправе:</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прерывать выступления участника собрания, нарушающего порядок проведения собрания, а также выступления, не имеющие отношения к обсуждаемому на публичных слушаниях вопросу;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выносить предупреждения лицу, нарушающему порядок во время проведения собрания, а также удалить данное лицо при повторном нарушении им порядка проведения собрания.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8. Основными докладчиками по вопросам публичных слушаний являются лица, назначенные постановлением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 и представители разработчика проекта, вынесенного на публичные слушания.</w:t>
      </w:r>
      <w:r w:rsidRPr="00C66191">
        <w:rPr>
          <w:rFonts w:ascii="Times New Roman" w:eastAsia="Calibri" w:hAnsi="Times New Roman" w:cs="Times New Roman"/>
          <w:sz w:val="24"/>
          <w:szCs w:val="24"/>
          <w:lang w:eastAsia="ru-RU"/>
        </w:rPr>
        <w:t xml:space="preserve">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9. Содокладчиками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могут быть определены должностные лица администрации поселения, и депутаты Собрания представителей поселения, члены комиссии, руководители муниципальных предприятий и учреждений, представители общественных объединений, граждане (по согласованию).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10. При проведении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а также предоставления разрешения на отклонение от предельных норм разрешенного строительства, реконструкции объектов капитального строительства содокладчиками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 xml:space="preserve">также должны являться физические лица и (или) их </w:t>
      </w:r>
      <w:r w:rsidRPr="00C66191">
        <w:rPr>
          <w:rFonts w:ascii="Times New Roman" w:eastAsia="Calibri" w:hAnsi="Times New Roman" w:cs="Times New Roman"/>
          <w:sz w:val="24"/>
          <w:szCs w:val="24"/>
          <w:u w:color="FFFFFF"/>
          <w:lang w:eastAsia="ru-RU"/>
        </w:rPr>
        <w:lastRenderedPageBreak/>
        <w:t>представители, а также представители юридических лиц, заинтересованных в предоставлении указанных разрешений.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11. Право выступления на </w:t>
      </w:r>
      <w:r w:rsidRPr="00C66191">
        <w:rPr>
          <w:rFonts w:ascii="Times New Roman" w:eastAsia="Calibri" w:hAnsi="Times New Roman" w:cs="Times New Roman"/>
          <w:sz w:val="24"/>
          <w:szCs w:val="24"/>
          <w:lang w:eastAsia="ru-RU"/>
        </w:rPr>
        <w:t xml:space="preserve">собрании </w:t>
      </w:r>
      <w:r w:rsidRPr="00C66191">
        <w:rPr>
          <w:rFonts w:ascii="Times New Roman" w:eastAsia="Calibri" w:hAnsi="Times New Roman" w:cs="Times New Roman"/>
          <w:sz w:val="24"/>
          <w:szCs w:val="24"/>
          <w:u w:color="FFFFFF"/>
          <w:lang w:eastAsia="ru-RU"/>
        </w:rPr>
        <w:t>должно быть предоставлено представителям некоммерческих организаций, специализирующихся на вопросах, вынесенных на публичные слушания, политических партий, имеющих местные отделения на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 а также лицам, заранее уведомившим администрацию поселения о намерении выступить путем направления письма.</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12. После каждого выступления любой из участников собрания имеет право задать вопросы докладчику (содокладчику).</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13. Все желающие выступить на собрании берут слово только с разрешения председательствующего.</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14. Участники собрания имеют право использовать в своих выступлениях вспомогательные материалы (плакаты, графики и др.), представлять свои предложения и замечания по вопросам публичных слушаний для включения их в протокол собрания участников публичных слушаний.</w:t>
      </w:r>
    </w:p>
    <w:p w:rsidR="00C66191" w:rsidRPr="00C66191" w:rsidRDefault="00C66191" w:rsidP="00C66191">
      <w:pPr>
        <w:suppressAutoHyphens/>
        <w:spacing w:after="0" w:line="240" w:lineRule="auto"/>
        <w:ind w:firstLine="709"/>
        <w:jc w:val="both"/>
        <w:rPr>
          <w:rFonts w:ascii="Times New Roman" w:eastAsia="MS Mincho" w:hAnsi="Times New Roman" w:cs="Times New Roman"/>
          <w:sz w:val="24"/>
          <w:szCs w:val="24"/>
          <w:lang w:eastAsia="ar-SA"/>
        </w:rPr>
      </w:pPr>
      <w:r w:rsidRPr="00C66191">
        <w:rPr>
          <w:rFonts w:ascii="Times New Roman" w:eastAsia="Calibri" w:hAnsi="Times New Roman" w:cs="Times New Roman"/>
          <w:sz w:val="24"/>
          <w:szCs w:val="24"/>
          <w:lang w:eastAsia="ru-RU"/>
        </w:rPr>
        <w:t>15. В случае возникновения в процессе проведения собрания обстоятельств, препятствующих проведению собрания (например, отключение электроэнергии в помещении и т.п.), председательствующий вправе принять решение о перерыве и о продолжении собрания в другое время.</w:t>
      </w:r>
      <w:r w:rsidRPr="00C66191">
        <w:rPr>
          <w:rFonts w:ascii="Times New Roman" w:eastAsia="Calibri" w:hAnsi="Times New Roman" w:cs="Times New Roman"/>
          <w:sz w:val="24"/>
          <w:szCs w:val="24"/>
          <w:u w:color="FFFFFF"/>
          <w:lang w:eastAsia="ru-RU"/>
        </w:rPr>
        <w:t xml:space="preserve"> Указанное решение председательствующего объявляется участникам </w:t>
      </w:r>
      <w:r w:rsidRPr="00C66191">
        <w:rPr>
          <w:rFonts w:ascii="Times New Roman" w:eastAsia="Calibri" w:hAnsi="Times New Roman" w:cs="Times New Roman"/>
          <w:sz w:val="24"/>
          <w:szCs w:val="24"/>
          <w:lang w:eastAsia="ru-RU"/>
        </w:rPr>
        <w:t xml:space="preserve">собрания </w:t>
      </w:r>
      <w:r w:rsidRPr="00C66191">
        <w:rPr>
          <w:rFonts w:ascii="Times New Roman" w:eastAsia="Calibri" w:hAnsi="Times New Roman" w:cs="Times New Roman"/>
          <w:sz w:val="24"/>
          <w:szCs w:val="24"/>
          <w:u w:color="FFFFFF"/>
          <w:lang w:eastAsia="ru-RU"/>
        </w:rPr>
        <w:t xml:space="preserve">и вносится в протокол </w:t>
      </w:r>
      <w:r w:rsidRPr="00C66191">
        <w:rPr>
          <w:rFonts w:ascii="Times New Roman" w:eastAsia="Calibri" w:hAnsi="Times New Roman" w:cs="Times New Roman"/>
          <w:sz w:val="24"/>
          <w:szCs w:val="24"/>
          <w:lang w:eastAsia="ru-RU"/>
        </w:rPr>
        <w:t xml:space="preserve">собрания </w:t>
      </w:r>
      <w:r w:rsidRPr="00C66191">
        <w:rPr>
          <w:rFonts w:ascii="Times New Roman" w:eastAsia="Calibri" w:hAnsi="Times New Roman" w:cs="Times New Roman"/>
          <w:sz w:val="24"/>
          <w:szCs w:val="24"/>
          <w:u w:color="FFFFFF"/>
          <w:lang w:eastAsia="ru-RU"/>
        </w:rPr>
        <w:t xml:space="preserve">участников публичных слушаний. </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9. Протокол собрания участников публичных слушаний</w:t>
      </w:r>
    </w:p>
    <w:p w:rsidR="00C66191" w:rsidRPr="00C66191" w:rsidRDefault="00C66191" w:rsidP="00C66191">
      <w:pPr>
        <w:spacing w:after="0" w:line="240" w:lineRule="auto"/>
        <w:ind w:firstLine="720"/>
        <w:jc w:val="both"/>
        <w:rPr>
          <w:rFonts w:ascii="Times New Roman" w:eastAsia="Calibri" w:hAnsi="Times New Roman" w:cs="Times New Roman"/>
          <w:sz w:val="24"/>
          <w:szCs w:val="24"/>
          <w:highlight w:val="yellow"/>
          <w:lang w:eastAsia="ru-RU"/>
        </w:rPr>
      </w:pPr>
      <w:r w:rsidRPr="00C66191">
        <w:rPr>
          <w:rFonts w:ascii="Times New Roman" w:eastAsia="Calibri" w:hAnsi="Times New Roman" w:cs="Times New Roman"/>
          <w:sz w:val="24"/>
          <w:szCs w:val="24"/>
          <w:lang w:eastAsia="ru-RU"/>
        </w:rPr>
        <w:t>1. Протокол собрания участников публичных слушаний является письменным документом, предназначенным для фиксации выраженных в ходе собрания предложений и замечаний участников публичных слушаний, прошедших идентификацию в соответствии с пунктами 4 и 5 раздела 3 настоящего Положения.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2. Ведение протокола собрания участников публичных слушаний осуществляется председательствующим в хронологической последовательности.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В протоколе собрания участников публичных слушаний указываются:</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дата и место его проведения, количество присутствующих, фамилия, имя, отчество председательствующего;</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позиции и мнения участников публичных слушаний обсуждаемому на публичных слушаниях проекту, высказанные ими в ходе собрания.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bookmarkStart w:id="20" w:name="_Hlk23147130"/>
      <w:r w:rsidRPr="00C66191">
        <w:rPr>
          <w:rFonts w:ascii="Times New Roman" w:eastAsia="Calibri" w:hAnsi="Times New Roman" w:cs="Times New Roman"/>
          <w:sz w:val="24"/>
          <w:szCs w:val="24"/>
          <w:u w:color="FFFFFF"/>
          <w:lang w:eastAsia="ru-RU"/>
        </w:rPr>
        <w:t xml:space="preserve">Форма протокола собрания участников публичных слушаний </w:t>
      </w:r>
      <w:r w:rsidRPr="00C66191">
        <w:rPr>
          <w:rFonts w:ascii="Times New Roman" w:eastAsia="MS Mincho" w:hAnsi="Times New Roman" w:cs="Times New Roman"/>
          <w:sz w:val="24"/>
          <w:szCs w:val="24"/>
          <w:lang w:eastAsia="ar-SA"/>
        </w:rPr>
        <w:t xml:space="preserve">установлена </w:t>
      </w:r>
      <w:r w:rsidRPr="00C66191">
        <w:rPr>
          <w:rFonts w:ascii="Times New Roman" w:eastAsia="MS Mincho" w:hAnsi="Times New Roman" w:cs="Times New Roman"/>
          <w:b/>
          <w:sz w:val="24"/>
          <w:szCs w:val="24"/>
          <w:u w:val="single"/>
          <w:lang w:eastAsia="ar-SA"/>
        </w:rPr>
        <w:t>приложением № 3</w:t>
      </w:r>
      <w:r w:rsidRPr="00C66191">
        <w:rPr>
          <w:rFonts w:ascii="Times New Roman" w:eastAsia="MS Mincho" w:hAnsi="Times New Roman" w:cs="Times New Roman"/>
          <w:sz w:val="24"/>
          <w:szCs w:val="24"/>
          <w:lang w:eastAsia="ar-SA"/>
        </w:rPr>
        <w:t xml:space="preserve"> к настоящему Положению</w:t>
      </w:r>
      <w:r w:rsidRPr="00C66191">
        <w:rPr>
          <w:rFonts w:ascii="Times New Roman" w:eastAsia="Calibri" w:hAnsi="Times New Roman" w:cs="Times New Roman"/>
          <w:sz w:val="24"/>
          <w:szCs w:val="24"/>
          <w:u w:color="FFFFFF"/>
          <w:lang w:eastAsia="ru-RU"/>
        </w:rPr>
        <w:t>.</w:t>
      </w:r>
    </w:p>
    <w:bookmarkEnd w:id="20"/>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С протоколом собрания участников публичных слушаний вправе ознакомиться все заинтересованные лица.</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Каждая страница протокола собрания участников публичных слушаний  </w:t>
      </w:r>
      <w:r w:rsidRPr="00C66191">
        <w:rPr>
          <w:rFonts w:ascii="Times New Roman" w:eastAsia="Calibri" w:hAnsi="Times New Roman" w:cs="Times New Roman"/>
          <w:i/>
          <w:iCs/>
          <w:sz w:val="24"/>
          <w:szCs w:val="24"/>
          <w:lang w:eastAsia="ru-RU"/>
        </w:rPr>
        <w:t xml:space="preserve"> </w:t>
      </w:r>
      <w:r w:rsidRPr="00C66191">
        <w:rPr>
          <w:rFonts w:ascii="Times New Roman" w:eastAsia="Calibri" w:hAnsi="Times New Roman" w:cs="Times New Roman"/>
          <w:sz w:val="24"/>
          <w:szCs w:val="24"/>
          <w:lang w:eastAsia="ru-RU"/>
        </w:rPr>
        <w:t>пронумеровывается и заверяется подписью председательствующего.</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6. В случаях, предусмотренных постановлением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о проведении слушаний, могут быть проведены два и более собрания, в том числе в нескольких </w:t>
      </w:r>
      <w:r w:rsidRPr="00C66191">
        <w:rPr>
          <w:rFonts w:ascii="Times New Roman" w:eastAsia="Calibri" w:hAnsi="Times New Roman" w:cs="Times New Roman"/>
          <w:iCs/>
          <w:sz w:val="24"/>
          <w:szCs w:val="24"/>
          <w:lang w:eastAsia="ru-RU"/>
        </w:rPr>
        <w:t>населенных пунктах поселения,</w:t>
      </w:r>
      <w:r w:rsidRPr="00C66191">
        <w:rPr>
          <w:rFonts w:ascii="Times New Roman" w:eastAsia="Calibri" w:hAnsi="Times New Roman" w:cs="Times New Roman"/>
          <w:sz w:val="24"/>
          <w:szCs w:val="24"/>
          <w:lang w:eastAsia="ru-RU"/>
        </w:rPr>
        <w:t xml:space="preserve"> при этом на каждом из собраний ведется отдельный протокол в соответствии с положениями настоящего раздела.</w:t>
      </w:r>
    </w:p>
    <w:p w:rsidR="00C66191" w:rsidRPr="00C66191" w:rsidRDefault="00C66191" w:rsidP="00C66191">
      <w:pPr>
        <w:tabs>
          <w:tab w:val="left" w:pos="142"/>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Предложения и замечания по проекту, рассматриваемому на публичных слушаниях, включенные в протокол собрания, подлежат отражению в протоколе публичных слушаний.   </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8. Протокол собрания участников публичных слушаний прилагается к протоколу публичных слушаний в качестве его неотъемлемой части.</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9. В случае неявки на собрание участников публичных слушаний, собрание признается несостоявшимся, о чем вносится соответствующая запись в протокол публичных слушаний. Протокол собрания участников публичных слушаний в указанном случае не оформляется. </w:t>
      </w:r>
    </w:p>
    <w:p w:rsidR="00C66191" w:rsidRPr="00C66191" w:rsidRDefault="00C66191" w:rsidP="00C66191">
      <w:pPr>
        <w:keepNext/>
        <w:tabs>
          <w:tab w:val="left" w:pos="142"/>
          <w:tab w:val="left" w:pos="1843"/>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lastRenderedPageBreak/>
        <w:t xml:space="preserve">10. Принятие, рассмотрение, обобщение поступающих от участников общественных обсуждений или публичных слушаний замечаний и предложений по вопросам общественных обсуждений или публичных слушаний </w:t>
      </w:r>
    </w:p>
    <w:p w:rsidR="00C66191" w:rsidRPr="00C66191" w:rsidRDefault="00C66191" w:rsidP="00C66191">
      <w:pPr>
        <w:tabs>
          <w:tab w:val="left" w:pos="142"/>
          <w:tab w:val="left" w:pos="1134"/>
          <w:tab w:val="left" w:pos="1843"/>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обязана обеспечить участникам общественных обсуждений или публичных слушаний равные возможности для выражения мнения по проектам, вынесенным на общественные обсуждения или публичные слушания, в том числе путем использования специальных устройств, обеспечивающих возможности для выражения и фиксации мнения инвалидам и иным лицам с ограниченными возможностями, а при проведении общественных обсуждений производится обеспечение к официальному сайту и (или) сети «Интернет», информационной системе.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2. Администрация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 xml:space="preserve">осуществляет принятие, рассмотрение, обобщение замечаний и предложений по вопросам общественных обсуждений или публичных слушаний, поступивших от участников публичных слушаний, прошедших идентификацию в соответствии с пунктами 4 и 5 раздела 3 настоящего Положения, в течение срока их подачи, указанного в </w:t>
      </w:r>
      <w:r w:rsidRPr="00C66191">
        <w:rPr>
          <w:rFonts w:ascii="Times New Roman" w:eastAsia="Calibri" w:hAnsi="Times New Roman" w:cs="Times New Roman"/>
          <w:sz w:val="24"/>
          <w:szCs w:val="24"/>
          <w:u w:color="FFFFFF"/>
          <w:lang w:eastAsia="ru-RU"/>
        </w:rPr>
        <w:t xml:space="preserve">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3. Протокол общественных обсуждений или публичных слушаний – письменный документ, предназначенный для фиксации замечаний и предложений участников публичных слушаний по проектам, вынесенным на общественные обсуждения или публичные слушания. Ведение протокола общественных обсуждений или публичных слушаний является обязательным условием для всех видов общественных обсуждений или публичных слушаний, проводимых в соответствии с настоящим Положением, и осуществляется в месте, определенном в </w:t>
      </w:r>
      <w:r w:rsidRPr="00C66191">
        <w:rPr>
          <w:rFonts w:ascii="Times New Roman" w:eastAsia="Calibri" w:hAnsi="Times New Roman" w:cs="Times New Roman"/>
          <w:sz w:val="24"/>
          <w:szCs w:val="24"/>
          <w:u w:color="FFFFFF"/>
          <w:lang w:eastAsia="ru-RU"/>
        </w:rPr>
        <w:t>постановлении главы</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Протокол общественных обсуждений или публичных слушаний должен содержать следующую информацию: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дату оформления протокола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информацию об организаторе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информацию, содержащуюся в опубликованном постановлении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о начале общественных обсуждений или публичных слушаний, дата и источник его опубликования;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информацию о сроке, в течение которого принимались предложения и замечания участников общественных обсуждений или публичных слушаний, о территории, в пределах которой проводятся общественные обсуждения или публичные слушания;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все предложения и замечания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bookmarkStart w:id="21" w:name="_Hlk23146407"/>
      <w:r w:rsidRPr="00C66191">
        <w:rPr>
          <w:rFonts w:ascii="Times New Roman" w:eastAsia="Calibri" w:hAnsi="Times New Roman" w:cs="Times New Roman"/>
          <w:sz w:val="24"/>
          <w:szCs w:val="24"/>
          <w:lang w:eastAsia="ru-RU"/>
        </w:rPr>
        <w:t xml:space="preserve">5. </w:t>
      </w:r>
      <w:r w:rsidRPr="00C66191">
        <w:rPr>
          <w:rFonts w:ascii="Times New Roman" w:eastAsia="Calibri" w:hAnsi="Times New Roman" w:cs="Times New Roman"/>
          <w:sz w:val="24"/>
          <w:szCs w:val="24"/>
          <w:u w:color="FFFFFF"/>
          <w:lang w:eastAsia="ru-RU"/>
        </w:rPr>
        <w:t xml:space="preserve">Форма протокола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приводится в </w:t>
      </w:r>
      <w:r w:rsidRPr="00C66191">
        <w:rPr>
          <w:rFonts w:ascii="Times New Roman" w:eastAsia="Calibri" w:hAnsi="Times New Roman" w:cs="Times New Roman"/>
          <w:b/>
          <w:bCs/>
          <w:sz w:val="24"/>
          <w:szCs w:val="24"/>
          <w:u w:val="single"/>
          <w:lang w:eastAsia="ru-RU"/>
        </w:rPr>
        <w:t>приложении № 4</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к настоящему Положению.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bookmarkStart w:id="22" w:name="_Hlk23146520"/>
      <w:bookmarkEnd w:id="21"/>
      <w:r w:rsidRPr="00C66191">
        <w:rPr>
          <w:rFonts w:ascii="Times New Roman" w:eastAsia="Calibri" w:hAnsi="Times New Roman" w:cs="Times New Roman"/>
          <w:sz w:val="24"/>
          <w:szCs w:val="24"/>
          <w:lang w:eastAsia="ru-RU"/>
        </w:rPr>
        <w:t xml:space="preserve">6. К протоколу публичных слушаний прилагается перечень принявших участие, по форме, указанной в </w:t>
      </w:r>
      <w:r w:rsidRPr="00C66191">
        <w:rPr>
          <w:rFonts w:ascii="Times New Roman" w:eastAsia="Calibri" w:hAnsi="Times New Roman" w:cs="Times New Roman"/>
          <w:b/>
          <w:sz w:val="24"/>
          <w:szCs w:val="24"/>
          <w:u w:val="single"/>
          <w:lang w:eastAsia="ru-RU"/>
        </w:rPr>
        <w:t>приложении №5</w:t>
      </w:r>
      <w:r w:rsidRPr="00C66191">
        <w:rPr>
          <w:rFonts w:ascii="Times New Roman" w:eastAsia="Calibri" w:hAnsi="Times New Roman" w:cs="Times New Roman"/>
          <w:sz w:val="24"/>
          <w:szCs w:val="24"/>
          <w:lang w:eastAsia="ru-RU"/>
        </w:rPr>
        <w:t xml:space="preserve"> к настоящему Положению, в рассмотрении проекта участников публичных слушаний, включающий в себя сведения об участниках публичных слушаний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w:t>
      </w:r>
    </w:p>
    <w:bookmarkEnd w:id="22"/>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7. Письменные замечания и предложения участников общественных обсуждений или публичных слушаний подлежат приобщению к протоколу общественных обсуждений </w:t>
      </w:r>
      <w:r w:rsidRPr="00C66191">
        <w:rPr>
          <w:rFonts w:ascii="Times New Roman" w:eastAsia="Calibri" w:hAnsi="Times New Roman" w:cs="Times New Roman"/>
          <w:sz w:val="24"/>
          <w:szCs w:val="24"/>
          <w:lang w:eastAsia="ru-RU"/>
        </w:rPr>
        <w:lastRenderedPageBreak/>
        <w:t xml:space="preserve">или публичных слушаний с указанием даты представления указанных замечаний и предложений. </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8. Ведение протокола общественных обсуждений или публичных слушаний осуществляется в хронологической последовательности лицом, ответственным за ведение протокола в соответствии с </w:t>
      </w:r>
      <w:r w:rsidRPr="00C66191">
        <w:rPr>
          <w:rFonts w:ascii="Times New Roman" w:eastAsia="Calibri" w:hAnsi="Times New Roman" w:cs="Times New Roman"/>
          <w:sz w:val="24"/>
          <w:szCs w:val="24"/>
          <w:u w:color="FFFFFF"/>
          <w:lang w:eastAsia="ru-RU"/>
        </w:rPr>
        <w:t xml:space="preserve">постановлением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9. Каждая страница протокола общественных обсуждений или публичных слушаний пронумеровывается и заверяется подписью </w:t>
      </w:r>
      <w:r w:rsidRPr="00C66191">
        <w:rPr>
          <w:rFonts w:ascii="Times New Roman" w:eastAsia="Calibri" w:hAnsi="Times New Roman" w:cs="Times New Roman"/>
          <w:bCs/>
          <w:sz w:val="24"/>
          <w:szCs w:val="24"/>
          <w:lang w:eastAsia="ru-RU"/>
        </w:rPr>
        <w:t>лица, ответственного за ведение протокола</w:t>
      </w:r>
      <w:r w:rsidRPr="00C66191">
        <w:rPr>
          <w:rFonts w:ascii="Times New Roman" w:eastAsia="Calibri" w:hAnsi="Times New Roman" w:cs="Times New Roman"/>
          <w:sz w:val="24"/>
          <w:szCs w:val="24"/>
          <w:lang w:eastAsia="ru-RU"/>
        </w:rPr>
        <w:t xml:space="preserve"> общественных обсуждений или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11. Порядок подготовки и опубликования заключения о результатах общественных обсуждений или публичных слушаний</w:t>
      </w:r>
    </w:p>
    <w:p w:rsidR="00C66191" w:rsidRPr="00C66191" w:rsidRDefault="00C66191" w:rsidP="00C66191">
      <w:pPr>
        <w:tabs>
          <w:tab w:val="left" w:pos="1134"/>
          <w:tab w:val="left" w:pos="1800"/>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По итогам рассмотрения и обобщения поступающих от участников публичных слушаний замечаний и предложений по вопросам общественных обсуждений или публичных слушаний, на основании протокола общественных обсуждений или публичных слушаний Администрация поселения подготавливает заключение о результатах общественных обсуждений или публичных слушаний.  </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Заключение о результатах общественных обсуждений или публичных слушаний должно содержать следующие сведения: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дата оформления заключения о результатах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наименование проекта, рассмотренного на общественных обсуждениях или публичных слушаниях, сведения о количестве участников общественных обсуждений или публичных слушаний, которые приняли участие в общественных обсуждениях или публичных слушаниях;</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 реквизиты протокола общественных обсуждений или публичных слушаний, на основании которого подготовлено заключение о результатах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 содержание внесенных предложений и замечаний участников общественных обсуждений или публичных слушаний с разделением на предложения и замечания граждан, являющихся участниками общественных обсуждений или публичных слушаний и постоянно проживающих на территории, в пределах которой проводятся общественные обсуждения или публичные слушания, и предложения и замечания иных участников общественных обсуждений или публичных слушаний. В случае внесения несколькими участниками общественных обсуждений или публичных слушаний одинаковых предложений и замечаний допускается обобщение таких предложений и замечаний;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 аргументированные рекомендации организатора общественных обсуждений или публичных слушаний о целесообразности или нецелесообразности учета внесенных участниками общественных обсуждений или публичных слушаний предложений и замечаний и выводы по результатам общественных обсуждений или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3. Форма заключения о результатах общественных обсуждений или публичных слушаний приводится в </w:t>
      </w:r>
      <w:r w:rsidRPr="00C66191">
        <w:rPr>
          <w:rFonts w:ascii="Times New Roman" w:eastAsia="Calibri" w:hAnsi="Times New Roman" w:cs="Times New Roman"/>
          <w:b/>
          <w:bCs/>
          <w:sz w:val="24"/>
          <w:szCs w:val="24"/>
          <w:u w:val="single"/>
          <w:lang w:eastAsia="ru-RU"/>
        </w:rPr>
        <w:t>приложении № 6</w:t>
      </w:r>
      <w:r w:rsidRPr="00C66191">
        <w:rPr>
          <w:rFonts w:ascii="Times New Roman" w:eastAsia="Calibri" w:hAnsi="Times New Roman" w:cs="Times New Roman"/>
          <w:bCs/>
          <w:sz w:val="24"/>
          <w:szCs w:val="24"/>
          <w:lang w:eastAsia="ru-RU"/>
        </w:rPr>
        <w:t xml:space="preserve"> </w:t>
      </w:r>
      <w:r w:rsidRPr="00C66191">
        <w:rPr>
          <w:rFonts w:ascii="Times New Roman" w:eastAsia="Calibri" w:hAnsi="Times New Roman" w:cs="Times New Roman"/>
          <w:sz w:val="24"/>
          <w:szCs w:val="24"/>
          <w:lang w:eastAsia="ru-RU"/>
        </w:rPr>
        <w:t>к настоящему Положению.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4. Заключение о результатах общественных обсуждений или публичных слушаний не позднее чем за три дня до окончания срока общественных обсуждений или публичных слушаний вместе с протоколом общественных обсуждений или публичных слушаний направляется ответственным лицом, </w:t>
      </w:r>
      <w:r w:rsidRPr="00C66191">
        <w:rPr>
          <w:rFonts w:ascii="Times New Roman" w:eastAsia="Calibri" w:hAnsi="Times New Roman" w:cs="Times New Roman"/>
          <w:sz w:val="24"/>
          <w:szCs w:val="24"/>
          <w:u w:color="FFFFFF"/>
          <w:lang w:eastAsia="ru-RU"/>
        </w:rPr>
        <w:t xml:space="preserve">назначаемым постановлением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о проведении публичных слушаний, г</w:t>
      </w:r>
      <w:r w:rsidRPr="00C66191">
        <w:rPr>
          <w:rFonts w:ascii="Times New Roman" w:eastAsia="Calibri" w:hAnsi="Times New Roman" w:cs="Times New Roman"/>
          <w:sz w:val="24"/>
          <w:szCs w:val="24"/>
          <w:lang w:eastAsia="ru-RU"/>
        </w:rPr>
        <w:t xml:space="preserve">лаве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w:t>
      </w:r>
    </w:p>
    <w:p w:rsidR="00C66191" w:rsidRPr="00C66191" w:rsidRDefault="00C66191" w:rsidP="00C66191">
      <w:pPr>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5. Заключение о результатах общественных обсуждений или публичных слушаний подлежит опубликованию в день окончания срока общественных обсуждений или публичных слушаний в порядке, установленном для официального опубликования муниципальных правовых актов, и размещается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 xml:space="preserve">на официальном сайте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в сети «Интернет»</w:t>
      </w:r>
      <w:r w:rsidRPr="00C66191">
        <w:rPr>
          <w:rFonts w:ascii="Times New Roman" w:eastAsia="Calibri" w:hAnsi="Times New Roman" w:cs="Times New Roman"/>
          <w:sz w:val="24"/>
          <w:szCs w:val="24"/>
          <w:shd w:val="clear" w:color="auto" w:fill="FFFFFF"/>
          <w:lang w:eastAsia="ru-RU"/>
        </w:rPr>
        <w:t xml:space="preserve"> и (или) в информационных системах</w:t>
      </w:r>
      <w:r w:rsidRPr="00C66191">
        <w:rPr>
          <w:rFonts w:ascii="Times New Roman" w:eastAsia="Calibri" w:hAnsi="Times New Roman" w:cs="Times New Roman"/>
          <w:sz w:val="24"/>
          <w:szCs w:val="24"/>
          <w:lang w:eastAsia="ru-RU"/>
        </w:rPr>
        <w:t xml:space="preserve">. </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lastRenderedPageBreak/>
        <w:t xml:space="preserve">12. Учет результатов общественных обсуждений или публичных слушаний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Учет результатов общественных обсуждений или публичных слушаний, проводимых в соответствии с настоящим Положением, осуществляется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в соответствии с заключением о результатах общественных обсуждений или публичных слушаний путем: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обеспечения доработки проекта, вынесенного на общественные обсуждения или публичные слушания;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подготовки рекомендаций в соответствии с пунктом 18 раздела 15 настоящего Положения – в случае проведения общественных обсуждений или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13. Особенности проведения общественных обсуждений или публичных слушаний по проекту генерального плана, внесению изменений в генеральный план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w:t>
      </w:r>
      <w:r w:rsidRPr="00C66191">
        <w:rPr>
          <w:rFonts w:ascii="Times New Roman" w:eastAsia="Calibri" w:hAnsi="Times New Roman" w:cs="Times New Roman"/>
          <w:sz w:val="24"/>
          <w:szCs w:val="24"/>
          <w:lang w:eastAsia="ru-RU"/>
        </w:rPr>
        <w:t xml:space="preserve">Общественные обсуждения или публичные слушания по проекту генерального плана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в том числе по внесению в него изменений проводятся в каждом </w:t>
      </w:r>
      <w:r w:rsidRPr="00C66191">
        <w:rPr>
          <w:rFonts w:ascii="Times New Roman" w:eastAsia="Calibri" w:hAnsi="Times New Roman" w:cs="Times New Roman"/>
          <w:iCs/>
          <w:sz w:val="24"/>
          <w:szCs w:val="24"/>
          <w:lang w:eastAsia="ru-RU"/>
        </w:rPr>
        <w:t xml:space="preserve">населенном пункте, входящим в состав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iCs/>
          <w:sz w:val="24"/>
          <w:szCs w:val="24"/>
          <w:lang w:eastAsia="ru-RU"/>
        </w:rPr>
        <w:t>.</w:t>
      </w:r>
      <w:r w:rsidRPr="00C66191">
        <w:rPr>
          <w:rFonts w:ascii="Times New Roman" w:eastAsia="Calibri" w:hAnsi="Times New Roman" w:cs="Times New Roman"/>
          <w:b/>
          <w:sz w:val="24"/>
          <w:szCs w:val="24"/>
          <w:lang w:eastAsia="ru-RU"/>
        </w:rPr>
        <w:t xml:space="preserve"> </w:t>
      </w:r>
      <w:r w:rsidRPr="00C66191">
        <w:rPr>
          <w:rFonts w:ascii="Times New Roman" w:eastAsia="Calibri" w:hAnsi="Times New Roman" w:cs="Times New Roman"/>
          <w:sz w:val="24"/>
          <w:szCs w:val="24"/>
          <w:lang w:eastAsia="ru-RU"/>
        </w:rPr>
        <w:t xml:space="preserve">В случае внесения изменений в генеральный план в отношении части территории </w:t>
      </w:r>
      <w:r w:rsidRPr="00C66191">
        <w:rPr>
          <w:rFonts w:ascii="Times New Roman" w:eastAsia="Calibri" w:hAnsi="Times New Roman" w:cs="Times New Roman"/>
          <w:iCs/>
          <w:sz w:val="24"/>
          <w:szCs w:val="24"/>
          <w:lang w:eastAsia="ru-RU"/>
        </w:rPr>
        <w:t xml:space="preserve">сельского поселения </w:t>
      </w:r>
      <w:r w:rsidRPr="00C66191">
        <w:rPr>
          <w:rFonts w:ascii="Times New Roman" w:eastAsia="Calibri" w:hAnsi="Times New Roman" w:cs="Times New Roman"/>
          <w:sz w:val="24"/>
          <w:szCs w:val="24"/>
          <w:lang w:eastAsia="ru-RU"/>
        </w:rPr>
        <w:t>общественные обсуждения или публичные слушания проводятся с участием правообладателей земельных участков и (или) объектов капитального строительства, находящихся в границах территории</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в отношении которой осуществлялась подготовка указанных изменений.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w:t>
      </w:r>
      <w:r w:rsidRPr="00C66191">
        <w:rPr>
          <w:rFonts w:ascii="Times New Roman" w:eastAsia="Calibri" w:hAnsi="Times New Roman" w:cs="Times New Roman"/>
          <w:sz w:val="24"/>
          <w:szCs w:val="24"/>
          <w:lang w:eastAsia="ru-RU"/>
        </w:rPr>
        <w:t>При проведении общественных обсуждений или публичных слушаний в целях обеспечения всем заинтересованным лицам равных возможностей для участия в общественных обсуждениях или публичных слушаниях территория населенного пункта может быть разделена на части. Предельная численность лиц, проживающих или зарегистрированных на такой части территории, устанавливается законом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3. Протокол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и заключение о результатах </w:t>
      </w:r>
      <w:r w:rsidRPr="00C66191">
        <w:rPr>
          <w:rFonts w:ascii="Times New Roman" w:eastAsia="Calibri" w:hAnsi="Times New Roman" w:cs="Times New Roman"/>
          <w:sz w:val="24"/>
          <w:szCs w:val="24"/>
          <w:lang w:eastAsia="ru-RU"/>
        </w:rPr>
        <w:t xml:space="preserve">общественных обсуждений или </w:t>
      </w:r>
      <w:r w:rsidRPr="00C66191">
        <w:rPr>
          <w:rFonts w:ascii="Times New Roman" w:eastAsia="Calibri" w:hAnsi="Times New Roman" w:cs="Times New Roman"/>
          <w:sz w:val="24"/>
          <w:szCs w:val="24"/>
          <w:u w:color="FFFFFF"/>
          <w:lang w:eastAsia="ru-RU"/>
        </w:rPr>
        <w:t xml:space="preserve">публичных слушаний являются обязательными приложениями к проекту генерального плана, направляемому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в </w:t>
      </w:r>
      <w:r w:rsidRPr="00C66191">
        <w:rPr>
          <w:rFonts w:ascii="Times New Roman" w:eastAsia="Calibri" w:hAnsi="Times New Roman" w:cs="Times New Roman"/>
          <w:iCs/>
          <w:sz w:val="24"/>
          <w:szCs w:val="24"/>
          <w:u w:color="FFFFFF"/>
          <w:lang w:eastAsia="ru-RU"/>
        </w:rPr>
        <w:t>Собрание представителей поселения.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4. Внесение в генеральный план изменений, предусматривающих изменение границ населенных пунктов в целях жилищного строительства или определения зон рекреационного назначения, осуществляется без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keepNext/>
        <w:tabs>
          <w:tab w:val="left" w:pos="2204"/>
        </w:tabs>
        <w:spacing w:after="0" w:line="240" w:lineRule="auto"/>
        <w:ind w:firstLine="720"/>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14. Особенности проведения общественных обсуждений или</w:t>
      </w:r>
      <w:r w:rsidRPr="00C66191">
        <w:rPr>
          <w:rFonts w:ascii="Times New Roman" w:eastAsia="Calibri" w:hAnsi="Times New Roman" w:cs="Times New Roman"/>
          <w:b/>
          <w:bCs/>
          <w:sz w:val="24"/>
          <w:szCs w:val="24"/>
          <w:u w:color="FFFFFF"/>
          <w:lang w:eastAsia="ru-RU"/>
        </w:rPr>
        <w:t xml:space="preserve"> </w:t>
      </w:r>
      <w:r w:rsidRPr="00C66191">
        <w:rPr>
          <w:rFonts w:ascii="Times New Roman" w:eastAsia="Calibri" w:hAnsi="Times New Roman" w:cs="Times New Roman"/>
          <w:b/>
          <w:bCs/>
          <w:sz w:val="24"/>
          <w:szCs w:val="24"/>
          <w:lang w:eastAsia="ru-RU"/>
        </w:rPr>
        <w:t>публичных слушаний по проекту правил, внесению изменений в правила</w:t>
      </w:r>
    </w:p>
    <w:p w:rsidR="00C66191" w:rsidRPr="00C66191" w:rsidRDefault="00C66191" w:rsidP="00C66191">
      <w:pPr>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1. Глава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lang w:eastAsia="ru-RU"/>
        </w:rPr>
        <w:t>при получении от Администрации проекта правил, проекта изменений в правила принимает решение о проведении общественных обсуждений или</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публичных слушаний по такому проекту в срок не позднее чем через десять дней со дня получения такого проекта.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 xml:space="preserve">2. </w:t>
      </w:r>
      <w:r w:rsidRPr="00C66191">
        <w:rPr>
          <w:rFonts w:ascii="Times New Roman" w:eastAsia="Calibri" w:hAnsi="Times New Roman" w:cs="Times New Roman"/>
          <w:sz w:val="24"/>
          <w:szCs w:val="24"/>
          <w:u w:color="FFFFFF"/>
          <w:lang w:eastAsia="ru-RU"/>
        </w:rPr>
        <w:t xml:space="preserve">Проект правил, проект изменений в правила подлежат опубликованию в порядке, установленном Уставом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для официального опубликования муниципальных правовых актов, и размещается на официальном сайте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в сети «Интернет» после опубликования постановления главы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согласно пункта 1 раздела 2 настоящего Положения.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3. Срок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исчисляется со дня опубликования проекта правил, проекта изменений в правила.</w:t>
      </w:r>
    </w:p>
    <w:p w:rsidR="00C66191" w:rsidRPr="00C66191" w:rsidRDefault="00C66191" w:rsidP="00C66191">
      <w:pPr>
        <w:spacing w:after="0" w:line="240" w:lineRule="auto"/>
        <w:ind w:firstLine="68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4.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w:t>
      </w:r>
      <w:r w:rsidRPr="00C66191">
        <w:rPr>
          <w:rFonts w:ascii="Times New Roman" w:eastAsia="Calibri" w:hAnsi="Times New Roman" w:cs="Times New Roman"/>
          <w:sz w:val="24"/>
          <w:szCs w:val="24"/>
          <w:u w:color="FFFFFF"/>
          <w:lang w:eastAsia="ru-RU"/>
        </w:rPr>
        <w:t xml:space="preserve"> </w:t>
      </w:r>
      <w:r w:rsidRPr="00C66191">
        <w:rPr>
          <w:rFonts w:ascii="Times New Roman" w:eastAsia="Calibri" w:hAnsi="Times New Roman" w:cs="Times New Roman"/>
          <w:sz w:val="24"/>
          <w:szCs w:val="24"/>
          <w:lang w:eastAsia="ru-RU"/>
        </w:rPr>
        <w:t>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w:t>
      </w:r>
    </w:p>
    <w:p w:rsidR="00C66191" w:rsidRPr="00C66191" w:rsidRDefault="00C66191" w:rsidP="00C66191">
      <w:pPr>
        <w:keepNext/>
        <w:tabs>
          <w:tab w:val="left" w:pos="1843"/>
          <w:tab w:val="left" w:pos="2204"/>
        </w:tabs>
        <w:spacing w:after="0" w:line="240" w:lineRule="auto"/>
        <w:jc w:val="both"/>
        <w:outlineLvl w:val="0"/>
        <w:rPr>
          <w:rFonts w:ascii="Times New Roman" w:eastAsia="Calibri" w:hAnsi="Times New Roman" w:cs="Times New Roman"/>
          <w:b/>
          <w:bCs/>
          <w:sz w:val="24"/>
          <w:szCs w:val="24"/>
          <w:lang w:eastAsia="ru-RU"/>
        </w:rPr>
      </w:pPr>
      <w:r w:rsidRPr="00C66191">
        <w:rPr>
          <w:rFonts w:ascii="Times New Roman" w:eastAsia="Calibri" w:hAnsi="Times New Roman" w:cs="Times New Roman"/>
          <w:b/>
          <w:bCs/>
          <w:sz w:val="24"/>
          <w:szCs w:val="24"/>
          <w:lang w:eastAsia="ru-RU"/>
        </w:rPr>
        <w:t xml:space="preserve">          15. Особенности организации и проведения общественных обсуждений или</w:t>
      </w:r>
      <w:r w:rsidRPr="00C66191">
        <w:rPr>
          <w:rFonts w:ascii="Times New Roman" w:eastAsia="Calibri" w:hAnsi="Times New Roman" w:cs="Times New Roman"/>
          <w:b/>
          <w:bCs/>
          <w:sz w:val="24"/>
          <w:szCs w:val="24"/>
          <w:u w:color="FFFFFF"/>
          <w:lang w:eastAsia="ru-RU"/>
        </w:rPr>
        <w:t xml:space="preserve"> </w:t>
      </w:r>
      <w:r w:rsidRPr="00C66191">
        <w:rPr>
          <w:rFonts w:ascii="Times New Roman" w:eastAsia="Calibri" w:hAnsi="Times New Roman" w:cs="Times New Roman"/>
          <w:b/>
          <w:bCs/>
          <w:sz w:val="24"/>
          <w:szCs w:val="24"/>
          <w:lang w:eastAsia="ru-RU"/>
        </w:rPr>
        <w:t>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spacing w:after="0" w:line="240" w:lineRule="auto"/>
        <w:jc w:val="both"/>
        <w:outlineLvl w:val="0"/>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ru-RU"/>
        </w:rPr>
        <w:t xml:space="preserve">          1. Общественные обсуждения или</w:t>
      </w:r>
      <w:r w:rsidRPr="00C66191">
        <w:rPr>
          <w:rFonts w:ascii="Times New Roman" w:eastAsia="Calibri" w:hAnsi="Times New Roman" w:cs="Times New Roman"/>
          <w:sz w:val="24"/>
          <w:szCs w:val="24"/>
          <w:u w:color="FFFFFF"/>
          <w:lang w:eastAsia="ru-RU"/>
        </w:rPr>
        <w:t xml:space="preserve"> п</w:t>
      </w:r>
      <w:r w:rsidRPr="00C66191">
        <w:rPr>
          <w:rFonts w:ascii="Times New Roman" w:eastAsia="Calibri" w:hAnsi="Times New Roman" w:cs="Times New Roman"/>
          <w:sz w:val="24"/>
          <w:szCs w:val="24"/>
          <w:lang w:eastAsia="ru-RU"/>
        </w:rPr>
        <w:t>убличные слушания по проекту решения о предоставлении разрешения на условно разрешенный вид использования земельного участка или объекта капитального строительства (далее – условно разрешенный вид использования),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отклонение от предельных параметров) назначаются постановлением главы поселения на основании рекомендаций Комиссии по подготовке проекта Правил землепользования и застройки сельского поселения Севрюкаево</w:t>
      </w:r>
      <w:r w:rsidRPr="00C66191">
        <w:rPr>
          <w:rFonts w:ascii="Times New Roman" w:eastAsia="Calibri" w:hAnsi="Times New Roman" w:cs="Times New Roman"/>
          <w:sz w:val="24"/>
          <w:szCs w:val="24"/>
          <w:highlight w:val="red"/>
          <w:lang w:eastAsia="ru-RU"/>
        </w:rPr>
        <w:t xml:space="preserve"> </w:t>
      </w:r>
      <w:r w:rsidRPr="00C66191">
        <w:rPr>
          <w:rFonts w:ascii="Times New Roman" w:eastAsia="Calibri" w:hAnsi="Times New Roman" w:cs="Times New Roman"/>
          <w:sz w:val="24"/>
          <w:szCs w:val="24"/>
          <w:lang w:eastAsia="ru-RU"/>
        </w:rPr>
        <w:t xml:space="preserve">муниципального района Ставропольский Самарской области (далее-Комиссия), утвержденной Постановлением администрации сельского поселения </w:t>
      </w:r>
      <w:r w:rsidRPr="00C66191">
        <w:rPr>
          <w:rFonts w:ascii="Times New Roman" w:eastAsia="Calibri" w:hAnsi="Times New Roman" w:cs="Times New Roman"/>
          <w:sz w:val="24"/>
          <w:szCs w:val="24"/>
          <w:lang w:eastAsia="ar-SA"/>
        </w:rPr>
        <w:t xml:space="preserve">от 07.10.2013г №22 «О подготовке проекта Правил землепользования и застройки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sz w:val="24"/>
          <w:szCs w:val="24"/>
          <w:lang w:eastAsia="ar-SA"/>
        </w:rPr>
        <w:t xml:space="preserve"> муниципального района Ставропольский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Заявление о предоставлении разрешения на условно разрешенный вид использования, на отклонение от предельных параметров направляется физическими и (или) юридическими лицами в Комиссию и должно содержать следующую информацию:</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lang w:eastAsia="ru-RU"/>
        </w:rPr>
        <w:t>2) фамилия, имя, отчество, место жительства заявителя, данные документа, удостоверяющего личность гражданина Российской Федерации, государственный регистрационный номер записи о государственной</w:t>
      </w:r>
      <w:r w:rsidRPr="00C66191">
        <w:rPr>
          <w:rFonts w:ascii="Times New Roman" w:eastAsia="Calibri" w:hAnsi="Times New Roman" w:cs="Times New Roman"/>
          <w:sz w:val="24"/>
          <w:szCs w:val="24"/>
          <w:u w:color="FFFFFF"/>
          <w:lang w:eastAsia="ru-RU"/>
        </w:rPr>
        <w:t xml:space="preserve">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полное наименование, организационно-правовая форма и место нахождения заявителя,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3.1) фамилия, имя,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3.2) почтовый адрес, адрес электронной почты, номер телефона для связи с заявителем или представителем заявителя;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4) данные о земельном участке и объекте капитального строительства, для которых испрашивается условно разрешенный вид использования, отклонение от предельных параметров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5) категория земель и вид разрешенного использования земельного участка;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6)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C66191" w:rsidRPr="00C66191" w:rsidRDefault="00C66191" w:rsidP="00C66191">
      <w:pPr>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 xml:space="preserve">7) испрашиваемый </w:t>
      </w:r>
      <w:proofErr w:type="gramStart"/>
      <w:r w:rsidRPr="00C66191">
        <w:rPr>
          <w:rFonts w:ascii="Times New Roman" w:eastAsia="Calibri" w:hAnsi="Times New Roman" w:cs="Times New Roman"/>
          <w:sz w:val="24"/>
          <w:szCs w:val="24"/>
          <w:u w:color="FFFFFF"/>
          <w:lang w:eastAsia="ru-RU"/>
        </w:rPr>
        <w:t>заявителем</w:t>
      </w:r>
      <w:proofErr w:type="gramEnd"/>
      <w:r w:rsidRPr="00C66191">
        <w:rPr>
          <w:rFonts w:ascii="Times New Roman" w:eastAsia="Calibri" w:hAnsi="Times New Roman" w:cs="Times New Roman"/>
          <w:sz w:val="24"/>
          <w:szCs w:val="24"/>
          <w:u w:color="FFFFFF"/>
          <w:lang w:eastAsia="ru-RU"/>
        </w:rPr>
        <w:t xml:space="preserve"> условно разрешенный вид использования, испрашиваемое заявителем отклонение от предельных параметров (установленный правилами предельный параметр </w:t>
      </w:r>
      <w:r w:rsidRPr="00C66191">
        <w:rPr>
          <w:rFonts w:ascii="Times New Roman" w:eastAsia="Calibri" w:hAnsi="Times New Roman" w:cs="Times New Roman"/>
          <w:sz w:val="24"/>
          <w:szCs w:val="24"/>
          <w:lang w:eastAsia="ru-RU"/>
        </w:rPr>
        <w:t>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8)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9)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w:t>
      </w:r>
    </w:p>
    <w:p w:rsidR="00C66191" w:rsidRPr="00C66191" w:rsidRDefault="00C66191" w:rsidP="00C66191">
      <w:pPr>
        <w:tabs>
          <w:tab w:val="left" w:pos="1134"/>
        </w:tabs>
        <w:spacing w:after="0" w:line="240" w:lineRule="auto"/>
        <w:ind w:firstLine="72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10) подтверждение соответствия испрашиваемых отклонений требованиям технических регламентов;</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11)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В случае если земельный участок и (или) расположенный на нем объект капитального строительства, в отношении которых испрашивается разрешение на отклонение от предельных параметров или разрешение на условно разрешенный вид использования, находятся в долевой собственности, то заявление должно быть подписано всеми участниками долевой собственности.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color="FFFFFF"/>
          <w:lang w:eastAsia="ru-RU"/>
        </w:rPr>
        <w:t xml:space="preserve">3. </w:t>
      </w:r>
      <w:bookmarkStart w:id="23" w:name="_Hlk23147821"/>
      <w:r w:rsidRPr="00C66191">
        <w:rPr>
          <w:rFonts w:ascii="Times New Roman" w:eastAsia="Calibri" w:hAnsi="Times New Roman" w:cs="Times New Roman"/>
          <w:sz w:val="24"/>
          <w:szCs w:val="24"/>
          <w:u w:color="FFFFFF"/>
          <w:lang w:eastAsia="ru-RU"/>
        </w:rPr>
        <w:t xml:space="preserve">Форма заявления, предусмотренного пунктом 2 настоящего раздела, приводится в </w:t>
      </w:r>
      <w:r w:rsidRPr="00C66191">
        <w:rPr>
          <w:rFonts w:ascii="Times New Roman" w:eastAsia="Calibri" w:hAnsi="Times New Roman" w:cs="Times New Roman"/>
          <w:b/>
          <w:bCs/>
          <w:sz w:val="24"/>
          <w:szCs w:val="24"/>
          <w:u w:val="single"/>
          <w:lang w:eastAsia="ru-RU"/>
        </w:rPr>
        <w:t>приложениях №7 и № 8</w:t>
      </w:r>
      <w:r w:rsidRPr="00C66191">
        <w:rPr>
          <w:rFonts w:ascii="Times New Roman" w:eastAsia="Calibri" w:hAnsi="Times New Roman" w:cs="Times New Roman"/>
          <w:sz w:val="24"/>
          <w:szCs w:val="24"/>
          <w:u w:color="FFFFFF"/>
          <w:lang w:eastAsia="ru-RU"/>
        </w:rPr>
        <w:t xml:space="preserve"> к настоящему Положению.</w:t>
      </w:r>
      <w:bookmarkEnd w:id="23"/>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4. К заявлению</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предусмотренному пунктом 2 настоящего раздела, должны прилагаться следующие документы:</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1) копии документов, удостоверяющих личность заявителя – физического лица;</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2)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 с предъявлением оригинала указанных документов при приеме заявления, либо нотариально удостоверенных копий указанных документов;</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4) документы, удостоверяющие личность и полномочия представителя физического или юридического лица, если с заявлением обращается представитель заявителя: </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для представителя физического лица – нотариально заверенная доверенность.</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5. К заявлению</w:t>
      </w:r>
      <w:r w:rsidRPr="00C66191">
        <w:rPr>
          <w:rFonts w:ascii="Times New Roman" w:eastAsia="Calibri" w:hAnsi="Times New Roman" w:cs="Times New Roman"/>
          <w:sz w:val="24"/>
          <w:szCs w:val="24"/>
          <w:lang w:eastAsia="ru-RU"/>
        </w:rPr>
        <w:t xml:space="preserve"> о предоставлении разрешения на условно разрешенный вид использования </w:t>
      </w:r>
      <w:r w:rsidRPr="00C66191">
        <w:rPr>
          <w:rFonts w:ascii="Times New Roman" w:eastAsia="Calibri" w:hAnsi="Times New Roman" w:cs="Times New Roman"/>
          <w:sz w:val="24"/>
          <w:szCs w:val="24"/>
          <w:u w:color="FFFFFF"/>
          <w:lang w:eastAsia="ru-RU"/>
        </w:rPr>
        <w:t>должны также прилагаться следующие документы:</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 выписка из Единого государственного реестра недвижимости на земельный участок, в отношении которого испрашивается разрешение на условно разрешенный вид использования;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w:t>
      </w:r>
      <w:r w:rsidRPr="00C66191">
        <w:rPr>
          <w:rFonts w:ascii="Times New Roman" w:eastAsia="MS Mincho" w:hAnsi="Times New Roman" w:cs="Times New Roman"/>
          <w:sz w:val="24"/>
          <w:szCs w:val="24"/>
          <w:lang w:eastAsia="ru-RU"/>
        </w:rPr>
        <w:t xml:space="preserve">а </w:t>
      </w:r>
      <w:r w:rsidRPr="00C66191">
        <w:rPr>
          <w:rFonts w:ascii="Times New Roman" w:eastAsia="MS Mincho" w:hAnsi="Times New Roman" w:cs="Times New Roman"/>
          <w:sz w:val="24"/>
          <w:szCs w:val="24"/>
          <w:u w:color="FFFFFF"/>
          <w:lang w:eastAsia="ru-RU"/>
        </w:rPr>
        <w:t>условно разрешенный вид использования;</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3) документы, подтверждающие обстоятельства, указанные в подпункте 8 пункта 2 настоящего раздела (в свободной форме);</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4) схема планировочной организации земельного участка (в масштабе 1:500), фиксирующая: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границы земельного участка;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границы </w:t>
      </w:r>
      <w:proofErr w:type="gramStart"/>
      <w:r w:rsidRPr="00C66191">
        <w:rPr>
          <w:rFonts w:ascii="Times New Roman" w:eastAsia="MS Mincho" w:hAnsi="Times New Roman" w:cs="Times New Roman"/>
          <w:sz w:val="24"/>
          <w:szCs w:val="24"/>
          <w:u w:color="FFFFFF"/>
          <w:lang w:eastAsia="ru-RU"/>
        </w:rPr>
        <w:t>размещения</w:t>
      </w:r>
      <w:proofErr w:type="gramEnd"/>
      <w:r w:rsidRPr="00C66191">
        <w:rPr>
          <w:rFonts w:ascii="Times New Roman" w:eastAsia="MS Mincho" w:hAnsi="Times New Roman" w:cs="Times New Roman"/>
          <w:sz w:val="24"/>
          <w:szCs w:val="24"/>
          <w:u w:color="FFFFFF"/>
          <w:lang w:eastAsia="ru-RU"/>
        </w:rPr>
        <w:t xml:space="preserve"> существующего или планируемого объекта капитального строительства;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границы соседних земельных участков и границы размещения объектов капитального строительства, на них расположенных, с указанием их адресов.</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6. К заявлению</w:t>
      </w:r>
      <w:r w:rsidRPr="00C66191">
        <w:rPr>
          <w:rFonts w:ascii="Times New Roman" w:eastAsia="MS Mincho" w:hAnsi="Times New Roman" w:cs="Times New Roman"/>
          <w:sz w:val="24"/>
          <w:szCs w:val="24"/>
          <w:lang w:eastAsia="ru-RU"/>
        </w:rPr>
        <w:t xml:space="preserve"> о предоставлении разрешения на отклонение предельных параметров </w:t>
      </w:r>
      <w:r w:rsidRPr="00C66191">
        <w:rPr>
          <w:rFonts w:ascii="Times New Roman" w:eastAsia="MS Mincho" w:hAnsi="Times New Roman" w:cs="Times New Roman"/>
          <w:sz w:val="24"/>
          <w:szCs w:val="24"/>
          <w:u w:color="FFFFFF"/>
          <w:lang w:eastAsia="ru-RU"/>
        </w:rPr>
        <w:t>должны также прилагаться следующие документы:</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1) выписка из Единого государственного реестра недвижимости на земельный участок, в отношении которого испрашивается разрешение на отклонение от предельных параметров разрешенного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2) выписка из Единого государственного реестра недвижимости на объект капитального строительства и технический план объекта капитального строительства, для которых испрашивается разрешение на отклонение от предельных параметров;</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3) документы, подтверждающие обстоятельства, указанные в подпункте 9 пункта 2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В случае, если неблагоприятные для застройки характеристики земельного участка – инженерно-геологические, то необходимо представление подтверждающего указанного обстоятельства заключения, подготовленного физическим (юридическим) лицом, соответствующим требованиям законодательства Российской Федерации, предъявляемым к лицам, выполняющим инженерные изыскания.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4) документы, подтверждающие соблюдение требований технических регламентов: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4.1)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 – необходимо представление заключения специализированной организации о соответствии испрашиваемого отклонения противопожарным нормам и правилам (о соответствии Федеральному закону от 22.07.2008 №123-ФЗ «Технический регламент о требованиях пожарной безопасности»);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u w:color="FFFFFF"/>
          <w:lang w:eastAsia="ru-RU"/>
        </w:rPr>
        <w:t xml:space="preserve">4.2) заключение специализированной организации о соответствии испрашиваемого отклонения требованиям технических регламентов в случае, если разрешение испрашивается на отклонение от других параметров. </w:t>
      </w:r>
      <w:r w:rsidRPr="00C66191">
        <w:rPr>
          <w:rFonts w:ascii="Times New Roman" w:eastAsia="MS Mincho" w:hAnsi="Times New Roman" w:cs="Times New Roman"/>
          <w:sz w:val="24"/>
          <w:szCs w:val="24"/>
          <w:lang w:eastAsia="ru-RU"/>
        </w:rPr>
        <w:t>Представление указанного заключения не является обязательным</w:t>
      </w:r>
      <w:r w:rsidRPr="00C66191">
        <w:rPr>
          <w:rFonts w:ascii="Times New Roman" w:eastAsia="MS Mincho"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5) схему планировочной организации земельного участка (в масштабе 1:500), фиксирующую:</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границы земельного участка;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 границы </w:t>
      </w:r>
      <w:proofErr w:type="gramStart"/>
      <w:r w:rsidRPr="00C66191">
        <w:rPr>
          <w:rFonts w:ascii="Times New Roman" w:eastAsia="MS Mincho" w:hAnsi="Times New Roman" w:cs="Times New Roman"/>
          <w:sz w:val="24"/>
          <w:szCs w:val="24"/>
          <w:u w:color="FFFFFF"/>
          <w:lang w:eastAsia="ru-RU"/>
        </w:rPr>
        <w:t>размещения</w:t>
      </w:r>
      <w:proofErr w:type="gramEnd"/>
      <w:r w:rsidRPr="00C66191">
        <w:rPr>
          <w:rFonts w:ascii="Times New Roman" w:eastAsia="MS Mincho" w:hAnsi="Times New Roman" w:cs="Times New Roman"/>
          <w:sz w:val="24"/>
          <w:szCs w:val="24"/>
          <w:u w:color="FFFFFF"/>
          <w:lang w:eastAsia="ru-RU"/>
        </w:rPr>
        <w:t xml:space="preserve"> существующего или планируемого объекта капитального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место испрашиваемого отклонения по отступу от границ земельного участка и(или) по минимальному отступу (бытовому разрыву) между зданиями – в случае,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и(или) в части минимального отступа (бытового разрыва) между зданиями;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границы соседних земельных участков и границы размещения объектов капитального строительства, на них расположенных, с указанием их адресов и правообладателей.</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u w:color="FFFFFF"/>
          <w:lang w:eastAsia="ru-RU"/>
        </w:rPr>
      </w:pPr>
      <w:r w:rsidRPr="00C66191">
        <w:rPr>
          <w:rFonts w:ascii="Times New Roman" w:eastAsia="MS Mincho" w:hAnsi="Times New Roman" w:cs="Times New Roman"/>
          <w:sz w:val="24"/>
          <w:szCs w:val="24"/>
          <w:u w:color="FFFFFF"/>
          <w:lang w:eastAsia="ru-RU"/>
        </w:rPr>
        <w:t xml:space="preserve">7. Заявление и документы, предусмотренные пунктами 2, 4-6 настоящего раздела, подаются заявителем или его представителем в комиссию лично либо направляется по </w:t>
      </w:r>
      <w:r w:rsidRPr="00C66191">
        <w:rPr>
          <w:rFonts w:ascii="Times New Roman" w:eastAsia="MS Mincho" w:hAnsi="Times New Roman" w:cs="Times New Roman"/>
          <w:sz w:val="24"/>
          <w:szCs w:val="24"/>
          <w:u w:color="FFFFFF"/>
          <w:lang w:eastAsia="ru-RU"/>
        </w:rPr>
        <w:lastRenderedPageBreak/>
        <w:t xml:space="preserve">почте заказным письмом с уведомлением о вручении. В последнем случае днем поступления заявления считается день вручения заказного письма. Прием и регистрация заявления и документов осуществляются ответственным лицом за ведение протокола публичных слушаний или общественных обсуждений.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8. Документы, указанные в подпунктах 2, 3 пункта 4, подпунктах 1, 2 пункта 5 и подпунктах 1, 2 пункта 6 настоящего раздела, могут быть запрошены администрацией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в порядке межведомственного взаимодействия,</w:t>
      </w:r>
      <w:r w:rsidRPr="00C66191">
        <w:rPr>
          <w:rFonts w:ascii="Times New Roman" w:eastAsia="Calibri" w:hAnsi="Times New Roman" w:cs="Times New Roman"/>
          <w:sz w:val="24"/>
          <w:szCs w:val="24"/>
          <w:lang w:eastAsia="ru-RU"/>
        </w:rPr>
        <w:t xml:space="preserve"> если заявитель не представил такие документы и информацию самостоятельно. </w:t>
      </w:r>
      <w:r w:rsidRPr="00C66191">
        <w:rPr>
          <w:rFonts w:ascii="Times New Roman" w:eastAsia="Calibri" w:hAnsi="Times New Roman" w:cs="Times New Roman"/>
          <w:sz w:val="24"/>
          <w:szCs w:val="24"/>
          <w:u w:color="FFFFFF"/>
          <w:lang w:eastAsia="ru-RU"/>
        </w:rPr>
        <w:t xml:space="preserve"> </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9. Основаниями для отказа в приеме документов, необходимых для предоставления разрешения на условно разрешенный вид использования, на отклонение от предельных параметров, являются:</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1) обращение в орган местного самоуправления, неуполномоченный на выдачу разрешений на условно разрешенный вид использования, на отклонение от предельных параметров разрешенного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3) текст заявления не поддается прочтению;</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4) отсутствие в заявлении сведений о заявителе, подписи заявителя, контактных телефонов, почтового адреса;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5) заявление подписано неуполномоченным лицом.</w:t>
      </w:r>
    </w:p>
    <w:p w:rsidR="00C66191" w:rsidRPr="00C66191" w:rsidRDefault="00C66191" w:rsidP="00C66191">
      <w:pPr>
        <w:tabs>
          <w:tab w:val="left" w:pos="567"/>
        </w:tabs>
        <w:spacing w:after="0" w:line="240" w:lineRule="auto"/>
        <w:jc w:val="both"/>
        <w:rPr>
          <w:rFonts w:ascii="Times New Roman" w:eastAsia="Times New Roman" w:hAnsi="Times New Roman" w:cs="Times New Roman"/>
          <w:sz w:val="24"/>
          <w:szCs w:val="24"/>
        </w:rPr>
      </w:pPr>
      <w:r w:rsidRPr="00C66191">
        <w:rPr>
          <w:rFonts w:ascii="Times New Roman" w:eastAsia="Calibri" w:hAnsi="Times New Roman" w:cs="Times New Roman"/>
          <w:sz w:val="24"/>
          <w:szCs w:val="24"/>
          <w:u w:color="FFFFFF"/>
          <w:lang w:eastAsia="ru-RU"/>
        </w:rPr>
        <w:tab/>
        <w:t xml:space="preserve">10. В случае, если основания для отказа в приеме документов, установленные пунктом 6 настоящей главы отсутствуют, </w:t>
      </w:r>
      <w:r w:rsidRPr="00C66191">
        <w:rPr>
          <w:rFonts w:ascii="Times New Roman" w:eastAsia="Times New Roman" w:hAnsi="Times New Roman" w:cs="Times New Roman"/>
          <w:sz w:val="24"/>
          <w:szCs w:val="24"/>
        </w:rPr>
        <w:t xml:space="preserve">Комиссия </w:t>
      </w:r>
      <w:r w:rsidRPr="00C66191">
        <w:rPr>
          <w:rFonts w:ascii="Times New Roman" w:eastAsia="Calibri" w:hAnsi="Times New Roman" w:cs="Times New Roman"/>
          <w:sz w:val="24"/>
          <w:szCs w:val="24"/>
          <w:u w:color="FFFFFF"/>
          <w:lang w:eastAsia="ru-RU"/>
        </w:rPr>
        <w:t xml:space="preserve">рассматривает представленные заявителем документы и в срок не позднее десяти дней со </w:t>
      </w:r>
      <w:r w:rsidRPr="00C66191">
        <w:rPr>
          <w:rFonts w:ascii="Times New Roman" w:eastAsia="Calibri" w:hAnsi="Times New Roman" w:cs="Times New Roman"/>
          <w:sz w:val="24"/>
          <w:szCs w:val="24"/>
          <w:lang w:eastAsia="ru-RU"/>
        </w:rPr>
        <w:t xml:space="preserve">дня поступления заявления </w:t>
      </w:r>
      <w:r w:rsidRPr="00C66191">
        <w:rPr>
          <w:rFonts w:ascii="Times New Roman" w:eastAsia="Calibri" w:hAnsi="Times New Roman" w:cs="Times New Roman"/>
          <w:sz w:val="24"/>
          <w:szCs w:val="24"/>
          <w:u w:color="FFFFFF"/>
          <w:lang w:eastAsia="ru-RU"/>
        </w:rPr>
        <w:t>подготавливает заключение, содержащее одну из следующих рекомендаций: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2) о невозможности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11. Заключение Комиссии с рекомендацией о невозможности назначения общественных обсуждений или публичных слушаний по проекту </w:t>
      </w:r>
      <w:r w:rsidRPr="00C66191">
        <w:rPr>
          <w:rFonts w:ascii="Times New Roman" w:eastAsia="Calibri" w:hAnsi="Times New Roman" w:cs="Times New Roman"/>
          <w:sz w:val="24"/>
          <w:szCs w:val="24"/>
          <w:lang w:eastAsia="ru-RU"/>
        </w:rPr>
        <w:t xml:space="preserve">решения о предоставлении разрешения на условно разрешенный вид использования </w:t>
      </w:r>
      <w:r w:rsidRPr="00C66191">
        <w:rPr>
          <w:rFonts w:ascii="Times New Roman" w:eastAsia="Calibri" w:hAnsi="Times New Roman" w:cs="Times New Roman"/>
          <w:sz w:val="24"/>
          <w:szCs w:val="24"/>
          <w:u w:color="FFFFFF"/>
          <w:lang w:eastAsia="ru-RU"/>
        </w:rPr>
        <w:t>может быть принято только при наличии одного или нескольких из следующих условий:</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отсутствие указания в заявлении о предоставлении разрешения на условно разрешенный вид использования земельного участка конкретного условно разрешенного вида, разрешение на который испрашивается;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3) </w:t>
      </w:r>
      <w:proofErr w:type="spellStart"/>
      <w:r w:rsidRPr="00C66191">
        <w:rPr>
          <w:rFonts w:ascii="Times New Roman" w:eastAsia="MS Mincho" w:hAnsi="Times New Roman" w:cs="Times New Roman"/>
          <w:sz w:val="24"/>
          <w:szCs w:val="24"/>
          <w:lang w:eastAsia="ru-RU"/>
        </w:rPr>
        <w:t>неуказание</w:t>
      </w:r>
      <w:proofErr w:type="spellEnd"/>
      <w:r w:rsidRPr="00C66191">
        <w:rPr>
          <w:rFonts w:ascii="Times New Roman" w:eastAsia="MS Mincho" w:hAnsi="Times New Roman" w:cs="Times New Roman"/>
          <w:sz w:val="24"/>
          <w:szCs w:val="24"/>
          <w:lang w:eastAsia="ru-RU"/>
        </w:rPr>
        <w:t xml:space="preserve"> или неполное указание в заявлении сведений, указанных в пункте 2 настоящего раздела;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4) непредставление документов, указанных в пунктах 4, 5 настоящего раздела;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5)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6)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w:t>
      </w:r>
      <w:r w:rsidRPr="00C66191">
        <w:rPr>
          <w:rFonts w:ascii="Times New Roman" w:eastAsia="MS Mincho" w:hAnsi="Times New Roman" w:cs="Times New Roman"/>
          <w:sz w:val="24"/>
          <w:szCs w:val="24"/>
          <w:lang w:eastAsia="ru-RU"/>
        </w:rPr>
        <w:lastRenderedPageBreak/>
        <w:t xml:space="preserve">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2"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7) с заявлением обратилось лицо, не являющееся собственником (правообладателем) земельного участка и (или) расположенного на </w:t>
      </w:r>
      <w:proofErr w:type="gramStart"/>
      <w:r w:rsidRPr="00C66191">
        <w:rPr>
          <w:rFonts w:ascii="Times New Roman" w:eastAsia="MS Mincho" w:hAnsi="Times New Roman" w:cs="Times New Roman"/>
          <w:sz w:val="24"/>
          <w:szCs w:val="24"/>
          <w:lang w:eastAsia="ru-RU"/>
        </w:rPr>
        <w:t>нем  объекта</w:t>
      </w:r>
      <w:proofErr w:type="gramEnd"/>
      <w:r w:rsidRPr="00C66191">
        <w:rPr>
          <w:rFonts w:ascii="Times New Roman" w:eastAsia="MS Mincho" w:hAnsi="Times New Roman" w:cs="Times New Roman"/>
          <w:sz w:val="24"/>
          <w:szCs w:val="24"/>
          <w:lang w:eastAsia="ru-RU"/>
        </w:rPr>
        <w:t xml:space="preserve"> капитального строительства;</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8)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C66191" w:rsidRPr="00C66191" w:rsidRDefault="00C66191" w:rsidP="00C66191">
      <w:pPr>
        <w:tabs>
          <w:tab w:val="left" w:pos="1134"/>
        </w:tabs>
        <w:spacing w:after="0" w:line="240" w:lineRule="auto"/>
        <w:ind w:firstLine="567"/>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12. Заключение комиссии с рекомендацией о невозможности назначения общественных обсуждений или публичных слушаний по проекту </w:t>
      </w:r>
      <w:r w:rsidRPr="00C66191">
        <w:rPr>
          <w:rFonts w:ascii="Times New Roman" w:eastAsia="Calibri" w:hAnsi="Times New Roman" w:cs="Times New Roman"/>
          <w:sz w:val="24"/>
          <w:szCs w:val="24"/>
          <w:lang w:eastAsia="ru-RU"/>
        </w:rPr>
        <w:t xml:space="preserve">решения о предоставлении разрешения на отклонение от предельных параметров </w:t>
      </w:r>
      <w:r w:rsidRPr="00C66191">
        <w:rPr>
          <w:rFonts w:ascii="Times New Roman" w:eastAsia="Calibri" w:hAnsi="Times New Roman" w:cs="Times New Roman"/>
          <w:sz w:val="24"/>
          <w:szCs w:val="24"/>
          <w:u w:color="FFFFFF"/>
          <w:lang w:eastAsia="ru-RU"/>
        </w:rPr>
        <w:t>может быть принято только при наличии одного или нескольких из следующих условий:</w:t>
      </w:r>
    </w:p>
    <w:p w:rsidR="00C66191" w:rsidRPr="00C66191" w:rsidRDefault="00C66191" w:rsidP="00C66191">
      <w:pPr>
        <w:tabs>
          <w:tab w:val="left" w:pos="1134"/>
        </w:tabs>
        <w:spacing w:after="0" w:line="240" w:lineRule="auto"/>
        <w:ind w:firstLine="567"/>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1) несоответствие испрашиваемого разрешения требованиям Федерального </w:t>
      </w:r>
      <w:hyperlink r:id="rId13">
        <w:r w:rsidRPr="00C66191">
          <w:rPr>
            <w:rFonts w:ascii="Times New Roman" w:eastAsia="MS Mincho" w:hAnsi="Times New Roman" w:cs="Times New Roman"/>
            <w:sz w:val="24"/>
            <w:szCs w:val="24"/>
            <w:lang w:eastAsia="ru-RU"/>
          </w:rPr>
          <w:t>закона</w:t>
        </w:r>
      </w:hyperlink>
      <w:r w:rsidRPr="00C66191">
        <w:rPr>
          <w:rFonts w:ascii="Times New Roman" w:eastAsia="MS Mincho" w:hAnsi="Times New Roman" w:cs="Times New Roman"/>
          <w:sz w:val="24"/>
          <w:szCs w:val="24"/>
          <w:lang w:eastAsia="ru-RU"/>
        </w:rPr>
        <w:t xml:space="preserve"> от 22.07.2008 № 123-ФЗ «Технический регламент о требованиях пожарной безопасности», Федерального </w:t>
      </w:r>
      <w:hyperlink r:id="rId14">
        <w:r w:rsidRPr="00C66191">
          <w:rPr>
            <w:rFonts w:ascii="Times New Roman" w:eastAsia="MS Mincho" w:hAnsi="Times New Roman" w:cs="Times New Roman"/>
            <w:sz w:val="24"/>
            <w:szCs w:val="24"/>
            <w:lang w:eastAsia="ru-RU"/>
          </w:rPr>
          <w:t>закона</w:t>
        </w:r>
      </w:hyperlink>
      <w:r w:rsidRPr="00C66191">
        <w:rPr>
          <w:rFonts w:ascii="Times New Roman" w:eastAsia="MS Mincho" w:hAnsi="Times New Roman" w:cs="Times New Roman"/>
          <w:sz w:val="24"/>
          <w:szCs w:val="24"/>
          <w:lang w:eastAsia="ru-RU"/>
        </w:rPr>
        <w:t xml:space="preserve"> от 30.12.2009 № 384-ФЗ «Технический регламент о безопасности зданий и сооружений» или требованиям иных технических регламентов;</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2) отсутствие указания в заявлении о предоставлении разрешения на отклонение от предельных параметров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3) </w:t>
      </w:r>
      <w:proofErr w:type="spellStart"/>
      <w:r w:rsidRPr="00C66191">
        <w:rPr>
          <w:rFonts w:ascii="Times New Roman" w:eastAsia="MS Mincho" w:hAnsi="Times New Roman" w:cs="Times New Roman"/>
          <w:sz w:val="24"/>
          <w:szCs w:val="24"/>
          <w:lang w:eastAsia="ru-RU"/>
        </w:rPr>
        <w:t>неуказание</w:t>
      </w:r>
      <w:proofErr w:type="spellEnd"/>
      <w:r w:rsidRPr="00C66191">
        <w:rPr>
          <w:rFonts w:ascii="Times New Roman" w:eastAsia="MS Mincho" w:hAnsi="Times New Roman" w:cs="Times New Roman"/>
          <w:sz w:val="24"/>
          <w:szCs w:val="24"/>
          <w:lang w:eastAsia="ru-RU"/>
        </w:rPr>
        <w:t xml:space="preserve"> или неполное указание в заявлении сведений, указанных в пункте 2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6) непредставление документов, указанных в пунктах 4 и 6 настоящего раздела (за исключением документов, предусмотренных подпунктами 3 и 4.2 пункта 6 настоящего раздела);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7) земельный участок расположен в границах территории, на которую действие градостроительного регламента не распространяется или не устанавливается;</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8) поступление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5"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 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6" w:anchor="dst2783" w:history="1">
        <w:r w:rsidRPr="00C66191">
          <w:rPr>
            <w:rFonts w:ascii="Times New Roman" w:eastAsia="MS Mincho" w:hAnsi="Times New Roman" w:cs="Times New Roman"/>
            <w:sz w:val="24"/>
            <w:szCs w:val="24"/>
            <w:lang w:eastAsia="ru-RU"/>
          </w:rPr>
          <w:t>части 2 статьи 55.32</w:t>
        </w:r>
      </w:hyperlink>
      <w:r w:rsidRPr="00C66191">
        <w:rPr>
          <w:rFonts w:ascii="Times New Roman" w:eastAsia="MS Mincho" w:hAnsi="Times New Roman" w:cs="Times New Roman"/>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 xml:space="preserve">9) с заявлением обратилось лицо, не являющееся собственником (правообладателем) земельного участка и (или) расположенного на </w:t>
      </w:r>
      <w:proofErr w:type="gramStart"/>
      <w:r w:rsidRPr="00C66191">
        <w:rPr>
          <w:rFonts w:ascii="Times New Roman" w:eastAsia="MS Mincho" w:hAnsi="Times New Roman" w:cs="Times New Roman"/>
          <w:sz w:val="24"/>
          <w:szCs w:val="24"/>
          <w:lang w:eastAsia="ru-RU"/>
        </w:rPr>
        <w:t>нем  объекта</w:t>
      </w:r>
      <w:proofErr w:type="gramEnd"/>
      <w:r w:rsidRPr="00C66191">
        <w:rPr>
          <w:rFonts w:ascii="Times New Roman" w:eastAsia="MS Mincho" w:hAnsi="Times New Roman" w:cs="Times New Roman"/>
          <w:sz w:val="24"/>
          <w:szCs w:val="24"/>
          <w:lang w:eastAsia="ru-RU"/>
        </w:rPr>
        <w:t xml:space="preserve"> капитального строительства;</w:t>
      </w:r>
    </w:p>
    <w:p w:rsidR="00C66191" w:rsidRPr="00C66191" w:rsidRDefault="00C66191" w:rsidP="00C66191">
      <w:pPr>
        <w:tabs>
          <w:tab w:val="left" w:pos="1134"/>
        </w:tabs>
        <w:spacing w:after="0" w:line="240" w:lineRule="auto"/>
        <w:ind w:firstLine="540"/>
        <w:jc w:val="both"/>
        <w:rPr>
          <w:rFonts w:ascii="Times New Roman" w:eastAsia="MS Mincho" w:hAnsi="Times New Roman" w:cs="Times New Roman"/>
          <w:sz w:val="24"/>
          <w:szCs w:val="24"/>
          <w:lang w:eastAsia="ru-RU"/>
        </w:rPr>
      </w:pPr>
      <w:r w:rsidRPr="00C66191">
        <w:rPr>
          <w:rFonts w:ascii="Times New Roman" w:eastAsia="MS Mincho" w:hAnsi="Times New Roman" w:cs="Times New Roman"/>
          <w:sz w:val="24"/>
          <w:szCs w:val="24"/>
          <w:lang w:eastAsia="ru-RU"/>
        </w:rPr>
        <w:t>10) предоставление разрешения на отклонение от предельных параметров разрешенного строительства, реконструкции объектов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lastRenderedPageBreak/>
        <w:t xml:space="preserve">13. Глава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 xml:space="preserve">не позднее семи дней со дня получения заключения Комиссии, предусмотренного пунктом 10 настоящего раздела, принимает постановление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w:t>
      </w:r>
      <w:proofErr w:type="gramStart"/>
      <w:r w:rsidRPr="00C66191">
        <w:rPr>
          <w:rFonts w:ascii="Times New Roman" w:eastAsia="Calibri" w:hAnsi="Times New Roman" w:cs="Times New Roman"/>
          <w:sz w:val="24"/>
          <w:szCs w:val="24"/>
          <w:u w:color="FFFFFF"/>
          <w:lang w:eastAsia="ru-RU"/>
        </w:rPr>
        <w:t>слушаний</w:t>
      </w:r>
      <w:proofErr w:type="gramEnd"/>
      <w:r w:rsidRPr="00C66191">
        <w:rPr>
          <w:rFonts w:ascii="Times New Roman" w:eastAsia="Calibri" w:hAnsi="Times New Roman" w:cs="Times New Roman"/>
          <w:sz w:val="24"/>
          <w:szCs w:val="24"/>
          <w:u w:color="FFFFFF"/>
          <w:lang w:eastAsia="ru-RU"/>
        </w:rPr>
        <w:t xml:space="preserve"> или о невозможности проведения публичных слушаний. Копия постановления главы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направляется заявителю не позднее пяти дней со дня издания.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14. После подготовки Комиссией заключения, содержащего рекомендации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Администрация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i/>
          <w:sz w:val="24"/>
          <w:szCs w:val="24"/>
          <w:lang w:eastAsia="ru-RU"/>
        </w:rPr>
        <w:t xml:space="preserve"> </w:t>
      </w:r>
      <w:r w:rsidRPr="00C66191">
        <w:rPr>
          <w:rFonts w:ascii="Times New Roman" w:eastAsia="Calibri" w:hAnsi="Times New Roman" w:cs="Times New Roman"/>
          <w:sz w:val="24"/>
          <w:szCs w:val="24"/>
          <w:u w:color="FFFFFF"/>
          <w:lang w:eastAsia="ru-RU"/>
        </w:rPr>
        <w:t xml:space="preserve">подготавливает предварительную смету расходов на организацию проведения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Указанная смета утверждается главой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sz w:val="24"/>
          <w:szCs w:val="24"/>
          <w:u w:color="FFFFFF"/>
          <w:lang w:eastAsia="ru-RU"/>
        </w:rPr>
        <w:t>или уполномоченным им лицом.</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15. После утверждения предварительной сметы расходов заявитель должен перечислить утвержденную сметой денежную сумму на счет Администрации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16. После издания постановления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в срок не позднее десяти дней со </w:t>
      </w:r>
      <w:proofErr w:type="gramStart"/>
      <w:r w:rsidRPr="00C66191">
        <w:rPr>
          <w:rFonts w:ascii="Times New Roman" w:eastAsia="Calibri" w:hAnsi="Times New Roman" w:cs="Times New Roman"/>
          <w:sz w:val="24"/>
          <w:szCs w:val="24"/>
          <w:u w:color="FFFFFF"/>
          <w:lang w:eastAsia="ru-RU"/>
        </w:rPr>
        <w:t>дня  поступления</w:t>
      </w:r>
      <w:proofErr w:type="gramEnd"/>
      <w:r w:rsidRPr="00C66191">
        <w:rPr>
          <w:rFonts w:ascii="Times New Roman" w:eastAsia="Calibri" w:hAnsi="Times New Roman" w:cs="Times New Roman"/>
          <w:sz w:val="24"/>
          <w:szCs w:val="24"/>
          <w:u w:color="FFFFFF"/>
          <w:lang w:eastAsia="ru-RU"/>
        </w:rPr>
        <w:t xml:space="preserve"> заявления о предоставлении разрешения на условно разрешенный вид использования, заявления о предоставлении разрешения на отклонение от предельных параметров </w:t>
      </w:r>
      <w:r w:rsidRPr="00C66191">
        <w:rPr>
          <w:rFonts w:ascii="Times New Roman" w:eastAsia="Calibri" w:hAnsi="Times New Roman" w:cs="Times New Roman"/>
          <w:sz w:val="24"/>
          <w:szCs w:val="24"/>
          <w:lang w:eastAsia="ru-RU"/>
        </w:rPr>
        <w:t xml:space="preserve">Администрация сельского поселения </w:t>
      </w:r>
      <w:r w:rsidRPr="00C66191">
        <w:rPr>
          <w:rFonts w:ascii="Times New Roman" w:eastAsia="Calibri" w:hAnsi="Times New Roman" w:cs="Times New Roman"/>
          <w:sz w:val="24"/>
          <w:szCs w:val="24"/>
          <w:u w:color="FFFFFF"/>
          <w:lang w:eastAsia="ru-RU"/>
        </w:rPr>
        <w:t xml:space="preserve"> направляет сообщения о проведении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земельных участков, имеющих общие границы с земельным участком,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17. В случае если испрашиваемый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w:t>
      </w:r>
      <w:r w:rsidRPr="00C66191">
        <w:rPr>
          <w:rFonts w:ascii="Times New Roman" w:eastAsia="Calibri" w:hAnsi="Times New Roman" w:cs="Times New Roman"/>
          <w:sz w:val="24"/>
          <w:szCs w:val="24"/>
          <w:lang w:eastAsia="ru-RU"/>
        </w:rPr>
        <w:t>общественные обсуждения или</w:t>
      </w:r>
      <w:r w:rsidRPr="00C66191">
        <w:rPr>
          <w:rFonts w:ascii="Times New Roman" w:eastAsia="Calibri" w:hAnsi="Times New Roman" w:cs="Times New Roman"/>
          <w:sz w:val="24"/>
          <w:szCs w:val="24"/>
          <w:u w:color="FFFFFF"/>
          <w:lang w:eastAsia="ru-RU"/>
        </w:rPr>
        <w:t xml:space="preserve">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Определение перечня земельных участков и объектов капитального строительства, подверженных риску негативного воздействия в результате предоставления разрешения на условно разрешенный вид использования, предоставления разрешения на отклонение от предельных параметров осуществляется Комиссией.</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r w:rsidRPr="00C66191">
        <w:rPr>
          <w:rFonts w:ascii="Times New Roman" w:eastAsia="Calibri" w:hAnsi="Times New Roman" w:cs="Times New Roman"/>
          <w:sz w:val="24"/>
          <w:szCs w:val="24"/>
          <w:u w:color="FFFFFF"/>
          <w:lang w:eastAsia="ru-RU"/>
        </w:rPr>
        <w:t xml:space="preserve">18. На основании заключения о результатах </w:t>
      </w:r>
      <w:r w:rsidRPr="00C66191">
        <w:rPr>
          <w:rFonts w:ascii="Times New Roman" w:eastAsia="Calibri" w:hAnsi="Times New Roman" w:cs="Times New Roman"/>
          <w:sz w:val="24"/>
          <w:szCs w:val="24"/>
          <w:lang w:eastAsia="ru-RU"/>
        </w:rPr>
        <w:t>общественных обсуждений или</w:t>
      </w:r>
      <w:r w:rsidRPr="00C66191">
        <w:rPr>
          <w:rFonts w:ascii="Times New Roman" w:eastAsia="Calibri" w:hAnsi="Times New Roman" w:cs="Times New Roman"/>
          <w:sz w:val="24"/>
          <w:szCs w:val="24"/>
          <w:u w:color="FFFFFF"/>
          <w:lang w:eastAsia="ru-RU"/>
        </w:rPr>
        <w:t xml:space="preserve"> публичных слушаний по проекту решения о предоставлении разрешения на условно разрешенный вид использования, на отклонение от предельных параметров Комиссия осуществляет подготовку рекомендаций о предоставлении разрешения на условно разрешенный вид использования, разрешения на отклонение от предельных параметров или об отказе в предоставлении таких разрешений с указанием причин принятого решения, и направляет их главе </w:t>
      </w:r>
      <w:r w:rsidRPr="00C66191">
        <w:rPr>
          <w:rFonts w:ascii="Times New Roman" w:eastAsia="Calibri" w:hAnsi="Times New Roman" w:cs="Times New Roman"/>
          <w:iCs/>
          <w:sz w:val="24"/>
          <w:szCs w:val="24"/>
          <w:lang w:eastAsia="ru-RU"/>
        </w:rPr>
        <w:t>сельского поселения</w:t>
      </w:r>
      <w:r w:rsidRPr="00C66191">
        <w:rPr>
          <w:rFonts w:ascii="Times New Roman" w:eastAsia="Calibri" w:hAnsi="Times New Roman" w:cs="Times New Roman"/>
          <w:sz w:val="24"/>
          <w:szCs w:val="24"/>
          <w:u w:color="FFFFFF"/>
          <w:lang w:eastAsia="ru-RU"/>
        </w:rPr>
        <w:t>.</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tbl>
      <w:tblPr>
        <w:tblW w:w="0" w:type="auto"/>
        <w:tblInd w:w="108" w:type="dxa"/>
        <w:tblLook w:val="00A0" w:firstRow="1" w:lastRow="0" w:firstColumn="1" w:lastColumn="0" w:noHBand="0" w:noVBand="0"/>
      </w:tblPr>
      <w:tblGrid>
        <w:gridCol w:w="4992"/>
        <w:gridCol w:w="4255"/>
      </w:tblGrid>
      <w:tr w:rsidR="00C66191" w:rsidRPr="00C66191" w:rsidTr="006A67FF">
        <w:tc>
          <w:tcPr>
            <w:tcW w:w="5211" w:type="dxa"/>
          </w:tcPr>
          <w:p w:rsidR="00C66191" w:rsidRPr="00C66191" w:rsidRDefault="00C66191" w:rsidP="00C66191">
            <w:pPr>
              <w:widowControl w:val="0"/>
              <w:autoSpaceDE w:val="0"/>
              <w:autoSpaceDN w:val="0"/>
              <w:spacing w:after="0" w:line="240" w:lineRule="auto"/>
              <w:jc w:val="right"/>
              <w:outlineLvl w:val="1"/>
              <w:rPr>
                <w:rFonts w:ascii="Times New Roman" w:eastAsia="Calibri" w:hAnsi="Times New Roman" w:cs="Times New Roman"/>
                <w:lang w:eastAsia="ru-RU"/>
              </w:rPr>
            </w:pPr>
          </w:p>
        </w:tc>
        <w:tc>
          <w:tcPr>
            <w:tcW w:w="4358" w:type="dxa"/>
          </w:tcPr>
          <w:p w:rsidR="00C66191" w:rsidRPr="00C66191" w:rsidRDefault="00C66191" w:rsidP="00C66191">
            <w:pPr>
              <w:widowControl w:val="0"/>
              <w:autoSpaceDE w:val="0"/>
              <w:autoSpaceDN w:val="0"/>
              <w:spacing w:after="0" w:line="240" w:lineRule="auto"/>
              <w:jc w:val="center"/>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t xml:space="preserve">Приложение № 1 </w:t>
            </w:r>
          </w:p>
          <w:p w:rsidR="00C66191" w:rsidRPr="00C66191" w:rsidRDefault="00C66191" w:rsidP="00C66191">
            <w:pPr>
              <w:widowControl w:val="0"/>
              <w:autoSpaceDE w:val="0"/>
              <w:autoSpaceDN w:val="0"/>
              <w:spacing w:after="0" w:line="240" w:lineRule="auto"/>
              <w:jc w:val="both"/>
              <w:outlineLvl w:val="1"/>
              <w:rPr>
                <w:rFonts w:ascii="Times New Roman" w:eastAsia="Calibri" w:hAnsi="Times New Roman" w:cs="Times New Roman"/>
                <w:lang w:eastAsia="ru-RU"/>
              </w:rPr>
            </w:pPr>
            <w:bookmarkStart w:id="24" w:name="_Hlk23147981"/>
            <w:bookmarkStart w:id="25" w:name="_Hlk23087610"/>
            <w:r w:rsidRPr="00C66191">
              <w:rPr>
                <w:rFonts w:ascii="Times New Roman" w:eastAsia="Calibri" w:hAnsi="Times New Roman" w:cs="Times New Roman"/>
                <w:lang w:eastAsia="ru-RU"/>
              </w:rPr>
              <w:t xml:space="preserve">к Положению об организации и проведению </w:t>
            </w:r>
            <w:r w:rsidRPr="00C66191">
              <w:rPr>
                <w:rFonts w:ascii="Times New Roman" w:eastAsia="Calibri" w:hAnsi="Times New Roman" w:cs="Times New Roman"/>
                <w:bCs/>
                <w:lang w:eastAsia="ru-RU"/>
              </w:rPr>
              <w:t>общественных обсуждений или публичных 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 xml:space="preserve">по вопросам градостроительной деятельности на территории </w:t>
            </w:r>
            <w:r w:rsidRPr="00C66191">
              <w:rPr>
                <w:rFonts w:ascii="Times New Roman" w:eastAsia="Calibri" w:hAnsi="Times New Roman" w:cs="Times New Roman"/>
                <w:lang w:eastAsia="ru-RU"/>
              </w:rPr>
              <w:t>сельского поселения Севрюкаево муниципального района Ставропольский Самарской области</w:t>
            </w:r>
            <w:bookmarkEnd w:id="24"/>
            <w:r w:rsidRPr="00C66191">
              <w:rPr>
                <w:rFonts w:ascii="Times New Roman" w:eastAsia="Calibri" w:hAnsi="Times New Roman" w:cs="Times New Roman"/>
                <w:lang w:eastAsia="ru-RU"/>
              </w:rPr>
              <w:t>.</w:t>
            </w:r>
            <w:bookmarkEnd w:id="25"/>
          </w:p>
        </w:tc>
      </w:tr>
    </w:tbl>
    <w:p w:rsidR="00C66191" w:rsidRPr="00C66191" w:rsidRDefault="00C66191" w:rsidP="00C66191">
      <w:pPr>
        <w:widowControl w:val="0"/>
        <w:autoSpaceDE w:val="0"/>
        <w:autoSpaceDN w:val="0"/>
        <w:spacing w:after="0" w:line="240" w:lineRule="auto"/>
        <w:outlineLvl w:val="1"/>
        <w:rPr>
          <w:rFonts w:ascii="Times New Roman" w:eastAsia="Calibri" w:hAnsi="Times New Roman" w:cs="Times New Roman"/>
          <w:lang w:eastAsia="ru-RU"/>
        </w:rPr>
      </w:pPr>
      <w:bookmarkStart w:id="26" w:name="_Hlk23148119"/>
      <w:r w:rsidRPr="00C66191">
        <w:rPr>
          <w:rFonts w:ascii="Times New Roman" w:eastAsia="Calibri" w:hAnsi="Times New Roman" w:cs="Times New Roman"/>
          <w:lang w:eastAsia="ru-RU"/>
        </w:rPr>
        <w:t xml:space="preserve">                                                                                                            Дата: ________________</w:t>
      </w:r>
    </w:p>
    <w:p w:rsidR="00C66191" w:rsidRPr="00C66191" w:rsidRDefault="00C66191" w:rsidP="00C66191">
      <w:pPr>
        <w:widowControl w:val="0"/>
        <w:autoSpaceDE w:val="0"/>
        <w:autoSpaceDN w:val="0"/>
        <w:spacing w:after="0" w:line="240" w:lineRule="auto"/>
        <w:jc w:val="right"/>
        <w:outlineLvl w:val="1"/>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bookmarkStart w:id="27" w:name="P160"/>
      <w:bookmarkEnd w:id="27"/>
      <w:r w:rsidRPr="00C66191">
        <w:rPr>
          <w:rFonts w:ascii="Times New Roman" w:eastAsia="Times New Roman" w:hAnsi="Times New Roman" w:cs="Times New Roman"/>
          <w:kern w:val="32"/>
          <w:sz w:val="24"/>
          <w:szCs w:val="24"/>
          <w:lang w:eastAsia="ru-RU"/>
        </w:rPr>
        <w:t>ОПОВЕЩЕНИЕ</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bookmarkStart w:id="28" w:name="_Hlk23079620"/>
      <w:r w:rsidRPr="00C66191">
        <w:rPr>
          <w:rFonts w:ascii="Times New Roman" w:eastAsia="Times New Roman" w:hAnsi="Times New Roman" w:cs="Times New Roman"/>
          <w:kern w:val="32"/>
          <w:sz w:val="24"/>
          <w:szCs w:val="24"/>
          <w:lang w:eastAsia="ru-RU"/>
        </w:rPr>
        <w:t>о начале публичных слушаний (общественных обсуждений)</w:t>
      </w:r>
    </w:p>
    <w:bookmarkEnd w:id="28"/>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Администрация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в соответствии с Положением об организации и проведении </w:t>
      </w:r>
      <w:r w:rsidRPr="00C66191">
        <w:rPr>
          <w:rFonts w:ascii="Times New Roman" w:eastAsia="Calibri" w:hAnsi="Times New Roman" w:cs="Times New Roman"/>
          <w:kern w:val="32"/>
          <w:sz w:val="24"/>
          <w:szCs w:val="24"/>
        </w:rPr>
        <w:t xml:space="preserve">общественных обсуждений, публичных слушаний по вопросам градостроительной деятельности на территории </w:t>
      </w:r>
      <w:r w:rsidRPr="00C66191">
        <w:rPr>
          <w:rFonts w:ascii="Times New Roman" w:eastAsia="Calibri" w:hAnsi="Times New Roman" w:cs="Times New Roman"/>
          <w:bCs/>
          <w:kern w:val="32"/>
          <w:sz w:val="24"/>
          <w:szCs w:val="24"/>
        </w:rPr>
        <w:t xml:space="preserve">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bCs/>
          <w:kern w:val="32"/>
          <w:sz w:val="24"/>
          <w:szCs w:val="24"/>
        </w:rPr>
        <w:t xml:space="preserve"> муниципального района Ставропольский Самарской области</w:t>
      </w:r>
      <w:r w:rsidRPr="00C66191">
        <w:rPr>
          <w:rFonts w:ascii="Times New Roman" w:eastAsia="Times New Roman" w:hAnsi="Times New Roman" w:cs="Times New Roman"/>
          <w:kern w:val="32"/>
          <w:sz w:val="24"/>
          <w:szCs w:val="24"/>
          <w:lang w:eastAsia="ru-RU"/>
        </w:rPr>
        <w:t>,</w:t>
      </w:r>
      <w:r w:rsidRPr="00C66191">
        <w:rPr>
          <w:rFonts w:ascii="Times New Roman" w:eastAsia="Calibri" w:hAnsi="Times New Roman" w:cs="Times New Roman"/>
          <w:bCs/>
          <w:kern w:val="32"/>
          <w:sz w:val="24"/>
          <w:szCs w:val="24"/>
        </w:rPr>
        <w:t xml:space="preserve"> утвержденным решением Собрания представителей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Calibri" w:hAnsi="Times New Roman" w:cs="Times New Roman"/>
          <w:bCs/>
          <w:kern w:val="32"/>
          <w:sz w:val="24"/>
          <w:szCs w:val="24"/>
        </w:rPr>
        <w:t xml:space="preserve"> муниципального района Ставропольский Самарской области от ___________ г. № ____, </w:t>
      </w:r>
      <w:r w:rsidRPr="00C66191">
        <w:rPr>
          <w:rFonts w:ascii="Times New Roman" w:eastAsia="Times New Roman" w:hAnsi="Times New Roman" w:cs="Times New Roman"/>
          <w:kern w:val="32"/>
          <w:sz w:val="24"/>
          <w:szCs w:val="24"/>
          <w:lang w:eastAsia="ru-RU"/>
        </w:rPr>
        <w:t xml:space="preserve">оповещает   о   начале   публичных  слушаний  (общественных обсуждений)   по   проекту </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_____________________________________________________________________________ </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(наименование проекта)</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Перечень информационных материалов к рассматриваемому проекту:</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1.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2.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3. 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Проект,  информационные материалы к нему будут размещены с «___» __________ 20__ года на официальном сайте администрации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в    сети   Интернет   в   разделе «____________» по адресу </w:t>
      </w:r>
      <w:r w:rsidRPr="00C66191">
        <w:rPr>
          <w:rFonts w:ascii="Times New Roman" w:eastAsia="Times New Roman" w:hAnsi="Times New Roman" w:cs="Times New Roman"/>
          <w:iCs/>
          <w:kern w:val="32"/>
          <w:sz w:val="24"/>
          <w:szCs w:val="24"/>
          <w:lang w:eastAsia="ru-RU"/>
        </w:rPr>
        <w:t xml:space="preserve"> </w:t>
      </w:r>
      <w:hyperlink r:id="rId17" w:history="1">
        <w:r w:rsidRPr="00C66191">
          <w:rPr>
            <w:rFonts w:ascii="Times New Roman" w:eastAsia="Times New Roman" w:hAnsi="Times New Roman" w:cs="Times New Roman"/>
            <w:iCs/>
            <w:color w:val="0000FF"/>
            <w:kern w:val="32"/>
            <w:sz w:val="24"/>
            <w:szCs w:val="24"/>
            <w:u w:val="single"/>
            <w:lang w:eastAsia="ru-RU"/>
          </w:rPr>
          <w:t>http://</w:t>
        </w:r>
        <w:proofErr w:type="spellStart"/>
        <w:r w:rsidRPr="00C66191">
          <w:rPr>
            <w:rFonts w:ascii="Times New Roman" w:eastAsia="Times New Roman" w:hAnsi="Times New Roman" w:cs="Times New Roman"/>
            <w:iCs/>
            <w:color w:val="0000FF"/>
            <w:kern w:val="32"/>
            <w:sz w:val="24"/>
            <w:szCs w:val="24"/>
            <w:u w:val="single"/>
            <w:lang w:val="en-US" w:eastAsia="ru-RU"/>
          </w:rPr>
          <w:t>sevryukaevo</w:t>
        </w:r>
        <w:proofErr w:type="spellEnd"/>
        <w:r w:rsidRPr="00C66191">
          <w:rPr>
            <w:rFonts w:ascii="Times New Roman" w:eastAsia="Times New Roman" w:hAnsi="Times New Roman" w:cs="Times New Roman"/>
            <w:iCs/>
            <w:color w:val="0000FF"/>
            <w:kern w:val="32"/>
            <w:sz w:val="24"/>
            <w:szCs w:val="24"/>
            <w:u w:val="single"/>
            <w:lang w:eastAsia="ru-RU"/>
          </w:rPr>
          <w:t>.stavrsp.ru</w:t>
        </w:r>
      </w:hyperlink>
      <w:r w:rsidRPr="00C66191">
        <w:rPr>
          <w:rFonts w:ascii="Times New Roman" w:eastAsia="Times New Roman" w:hAnsi="Times New Roman" w:cs="Times New Roman"/>
          <w:kern w:val="32"/>
          <w:sz w:val="24"/>
          <w:szCs w:val="24"/>
          <w:lang w:eastAsia="ru-RU"/>
        </w:rPr>
        <w:t xml:space="preserve"> или в информационной системе _______________________(при наличии).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Срок проведения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 «___» _________ 20___ г. до «___» 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Для публичных слушаний: собрание (собрания) участников публичных слушаний будет проведено (будут проведены) «___» _______20____ </w:t>
      </w:r>
      <w:proofErr w:type="gramStart"/>
      <w:r w:rsidRPr="00C66191">
        <w:rPr>
          <w:rFonts w:ascii="Times New Roman" w:eastAsia="Times New Roman" w:hAnsi="Times New Roman" w:cs="Times New Roman"/>
          <w:kern w:val="32"/>
          <w:sz w:val="24"/>
          <w:szCs w:val="24"/>
          <w:lang w:eastAsia="ru-RU"/>
        </w:rPr>
        <w:t>года  _</w:t>
      </w:r>
      <w:proofErr w:type="gramEnd"/>
      <w:r w:rsidRPr="00C66191">
        <w:rPr>
          <w:rFonts w:ascii="Times New Roman" w:eastAsia="Times New Roman" w:hAnsi="Times New Roman" w:cs="Times New Roman"/>
          <w:kern w:val="32"/>
          <w:sz w:val="24"/>
          <w:szCs w:val="24"/>
          <w:lang w:eastAsia="ru-RU"/>
        </w:rPr>
        <w:t>_____________________________________________</w:t>
      </w:r>
      <w:r>
        <w:rPr>
          <w:rFonts w:ascii="Times New Roman" w:eastAsia="Times New Roman" w:hAnsi="Times New Roman" w:cs="Times New Roman"/>
          <w:kern w:val="32"/>
          <w:sz w:val="24"/>
          <w:szCs w:val="24"/>
          <w:lang w:eastAsia="ru-RU"/>
        </w:rPr>
        <w:t>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(дата, время, адрес)</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срок регистрации участников публичных слушаний с _____ до ______.</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(время регистрации)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С   документацией   по   </w:t>
      </w:r>
      <w:proofErr w:type="gramStart"/>
      <w:r w:rsidRPr="00C66191">
        <w:rPr>
          <w:rFonts w:ascii="Times New Roman" w:eastAsia="Times New Roman" w:hAnsi="Times New Roman" w:cs="Times New Roman"/>
          <w:kern w:val="32"/>
          <w:sz w:val="24"/>
          <w:szCs w:val="24"/>
          <w:lang w:eastAsia="ru-RU"/>
        </w:rPr>
        <w:t>подготовке  и</w:t>
      </w:r>
      <w:proofErr w:type="gramEnd"/>
      <w:r w:rsidRPr="00C66191">
        <w:rPr>
          <w:rFonts w:ascii="Times New Roman" w:eastAsia="Times New Roman" w:hAnsi="Times New Roman" w:cs="Times New Roman"/>
          <w:kern w:val="32"/>
          <w:sz w:val="24"/>
          <w:szCs w:val="24"/>
          <w:lang w:eastAsia="ru-RU"/>
        </w:rPr>
        <w:t xml:space="preserve">  проведению  публичных  слушаний (общественных обсуждений) можно ознакомиться на экспозиции (экспозициях) по следующему адресу:</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______________________________________________</w:t>
      </w:r>
      <w:r>
        <w:rPr>
          <w:rFonts w:ascii="Times New Roman" w:eastAsia="Times New Roman" w:hAnsi="Times New Roman" w:cs="Times New Roman"/>
          <w:kern w:val="32"/>
          <w:sz w:val="24"/>
          <w:szCs w:val="24"/>
          <w:lang w:eastAsia="ru-RU"/>
        </w:rPr>
        <w:t>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(место, дата открытия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Срок проведения экспозиции: _____________________________________________</w:t>
      </w:r>
    </w:p>
    <w:p w:rsid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(дни и часы, в которое возможно посещение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proofErr w:type="gramStart"/>
      <w:r w:rsidRPr="00C66191">
        <w:rPr>
          <w:rFonts w:ascii="Times New Roman" w:eastAsia="Times New Roman" w:hAnsi="Times New Roman" w:cs="Times New Roman"/>
          <w:kern w:val="32"/>
          <w:sz w:val="24"/>
          <w:szCs w:val="24"/>
          <w:lang w:eastAsia="ru-RU"/>
        </w:rPr>
        <w:t>Предложения  и</w:t>
      </w:r>
      <w:proofErr w:type="gramEnd"/>
      <w:r w:rsidRPr="00C66191">
        <w:rPr>
          <w:rFonts w:ascii="Times New Roman" w:eastAsia="Times New Roman" w:hAnsi="Times New Roman" w:cs="Times New Roman"/>
          <w:kern w:val="32"/>
          <w:sz w:val="24"/>
          <w:szCs w:val="24"/>
          <w:lang w:eastAsia="ru-RU"/>
        </w:rPr>
        <w:t xml:space="preserve">  замечания  по  проекту  можно  под</w:t>
      </w:r>
      <w:r>
        <w:rPr>
          <w:rFonts w:ascii="Times New Roman" w:eastAsia="Times New Roman" w:hAnsi="Times New Roman" w:cs="Times New Roman"/>
          <w:kern w:val="32"/>
          <w:sz w:val="24"/>
          <w:szCs w:val="24"/>
          <w:lang w:eastAsia="ru-RU"/>
        </w:rPr>
        <w:t>авать в срок до «___» _____</w:t>
      </w:r>
      <w:r w:rsidRPr="00C66191">
        <w:rPr>
          <w:rFonts w:ascii="Times New Roman" w:eastAsia="Times New Roman" w:hAnsi="Times New Roman" w:cs="Times New Roman"/>
          <w:kern w:val="32"/>
          <w:sz w:val="24"/>
          <w:szCs w:val="24"/>
          <w:lang w:eastAsia="ru-RU"/>
        </w:rPr>
        <w:t>_ 20___ г.:</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 xml:space="preserve">1) посредством сайта сельского поселения Севрюкаево муниципального района Ставропольский Самарской области, в    сети   Интернет   ( </w:t>
      </w:r>
      <w:hyperlink r:id="rId18" w:history="1">
        <w:r w:rsidRPr="00C66191">
          <w:rPr>
            <w:rFonts w:ascii="Times New Roman" w:eastAsia="Times New Roman" w:hAnsi="Times New Roman" w:cs="Times New Roman"/>
            <w:iCs/>
            <w:color w:val="0000FF"/>
            <w:kern w:val="32"/>
            <w:sz w:val="24"/>
            <w:szCs w:val="24"/>
            <w:u w:val="single"/>
            <w:lang w:eastAsia="ru-RU"/>
          </w:rPr>
          <w:t>http://</w:t>
        </w:r>
        <w:proofErr w:type="spellStart"/>
        <w:r w:rsidRPr="00C66191">
          <w:rPr>
            <w:rFonts w:ascii="Times New Roman" w:eastAsia="Times New Roman" w:hAnsi="Times New Roman" w:cs="Times New Roman"/>
            <w:iCs/>
            <w:color w:val="0000FF"/>
            <w:kern w:val="32"/>
            <w:sz w:val="24"/>
            <w:szCs w:val="24"/>
            <w:u w:val="single"/>
            <w:lang w:val="en-US" w:eastAsia="ru-RU"/>
          </w:rPr>
          <w:t>sevryukaevo</w:t>
        </w:r>
        <w:proofErr w:type="spellEnd"/>
        <w:r w:rsidRPr="00C66191">
          <w:rPr>
            <w:rFonts w:ascii="Times New Roman" w:eastAsia="Times New Roman" w:hAnsi="Times New Roman" w:cs="Times New Roman"/>
            <w:iCs/>
            <w:color w:val="0000FF"/>
            <w:kern w:val="32"/>
            <w:sz w:val="24"/>
            <w:szCs w:val="24"/>
            <w:u w:val="single"/>
            <w:lang w:eastAsia="ru-RU"/>
          </w:rPr>
          <w:t>.stavrsp.ru</w:t>
        </w:r>
      </w:hyperlink>
      <w:r w:rsidRPr="00C66191">
        <w:rPr>
          <w:rFonts w:ascii="Times New Roman" w:eastAsia="Times New Roman" w:hAnsi="Times New Roman" w:cs="Times New Roman"/>
          <w:kern w:val="32"/>
          <w:sz w:val="24"/>
          <w:szCs w:val="24"/>
          <w:lang w:eastAsia="ru-RU"/>
        </w:rPr>
        <w:t xml:space="preserve">  ), информационной системы (при наличии) - для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 xml:space="preserve">2)  </w:t>
      </w:r>
      <w:proofErr w:type="gramStart"/>
      <w:r w:rsidRPr="00C66191">
        <w:rPr>
          <w:rFonts w:ascii="Times New Roman" w:eastAsia="Times New Roman" w:hAnsi="Times New Roman" w:cs="Times New Roman"/>
          <w:kern w:val="32"/>
          <w:sz w:val="24"/>
          <w:szCs w:val="24"/>
          <w:lang w:eastAsia="ru-RU"/>
        </w:rPr>
        <w:t>в  письменной</w:t>
      </w:r>
      <w:proofErr w:type="gramEnd"/>
      <w:r w:rsidRPr="00C66191">
        <w:rPr>
          <w:rFonts w:ascii="Times New Roman" w:eastAsia="Times New Roman" w:hAnsi="Times New Roman" w:cs="Times New Roman"/>
          <w:kern w:val="32"/>
          <w:sz w:val="24"/>
          <w:szCs w:val="24"/>
          <w:lang w:eastAsia="ru-RU"/>
        </w:rPr>
        <w:t xml:space="preserve"> форме по адресу: 445</w:t>
      </w:r>
      <w:r w:rsidRPr="00C66191">
        <w:rPr>
          <w:rFonts w:ascii="Times New Roman" w:eastAsia="Calibri" w:hAnsi="Times New Roman" w:cs="Times New Roman"/>
          <w:sz w:val="24"/>
          <w:szCs w:val="24"/>
          <w:highlight w:val="yellow"/>
          <w:lang w:eastAsia="ru-RU"/>
        </w:rPr>
        <w:t>166</w:t>
      </w:r>
      <w:r w:rsidRPr="00C66191">
        <w:rPr>
          <w:rFonts w:ascii="Times New Roman" w:eastAsia="Times New Roman" w:hAnsi="Times New Roman" w:cs="Times New Roman"/>
          <w:kern w:val="32"/>
          <w:sz w:val="24"/>
          <w:szCs w:val="24"/>
          <w:lang w:eastAsia="ru-RU"/>
        </w:rPr>
        <w:t xml:space="preserve"> Самарская область, Ставропольский район, с.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ул. Овражная, 2 - в случае проведения  публичных  слушаний  −  </w:t>
      </w:r>
      <w:r w:rsidRPr="00C66191">
        <w:rPr>
          <w:rFonts w:ascii="Times New Roman" w:eastAsia="Times New Roman" w:hAnsi="Times New Roman" w:cs="Times New Roman"/>
          <w:kern w:val="32"/>
          <w:sz w:val="24"/>
          <w:szCs w:val="24"/>
          <w:lang w:eastAsia="ru-RU"/>
        </w:rPr>
        <w:lastRenderedPageBreak/>
        <w:t>также в  письменной  и  устной  форме  в ходе проведения собрания или собраний участников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ab/>
        <w:t xml:space="preserve">3)  </w:t>
      </w:r>
      <w:proofErr w:type="gramStart"/>
      <w:r w:rsidRPr="00C66191">
        <w:rPr>
          <w:rFonts w:ascii="Times New Roman" w:eastAsia="Times New Roman" w:hAnsi="Times New Roman" w:cs="Times New Roman"/>
          <w:kern w:val="32"/>
          <w:sz w:val="24"/>
          <w:szCs w:val="24"/>
          <w:lang w:eastAsia="ru-RU"/>
        </w:rPr>
        <w:t>посредством  записи</w:t>
      </w:r>
      <w:proofErr w:type="gramEnd"/>
      <w:r w:rsidRPr="00C66191">
        <w:rPr>
          <w:rFonts w:ascii="Times New Roman" w:eastAsia="Times New Roman" w:hAnsi="Times New Roman" w:cs="Times New Roman"/>
          <w:kern w:val="32"/>
          <w:sz w:val="24"/>
          <w:szCs w:val="24"/>
          <w:lang w:eastAsia="ru-RU"/>
        </w:rPr>
        <w:t xml:space="preserve">  в книге (журнале) учета посетителей экспозиции проекта,  подлежащего  рассмотрению  на  публичных слушаниях  (общественных обсуждениях).</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r>
      <w:proofErr w:type="gramStart"/>
      <w:r w:rsidRPr="00C66191">
        <w:rPr>
          <w:rFonts w:ascii="Times New Roman" w:eastAsia="Times New Roman" w:hAnsi="Times New Roman" w:cs="Times New Roman"/>
          <w:kern w:val="32"/>
          <w:sz w:val="24"/>
          <w:szCs w:val="24"/>
          <w:lang w:eastAsia="ru-RU"/>
        </w:rPr>
        <w:t>Участники  публичных</w:t>
      </w:r>
      <w:proofErr w:type="gramEnd"/>
      <w:r w:rsidRPr="00C66191">
        <w:rPr>
          <w:rFonts w:ascii="Times New Roman" w:eastAsia="Times New Roman" w:hAnsi="Times New Roman" w:cs="Times New Roman"/>
          <w:kern w:val="32"/>
          <w:sz w:val="24"/>
          <w:szCs w:val="24"/>
          <w:lang w:eastAsia="ru-RU"/>
        </w:rPr>
        <w:t xml:space="preserve">  слушаний,  общественных  обсуждений  при внесении замечаний  и предложений в целях идентификации представляют сведения о себе (фамилию,   имя,   отчество  (при  наличии),  дату  рождения,  адрес  места жительства  (регистрации) − для  физических  лиц;  наименование, основной государственный  регистрационный  номер,  место  нахождения  и  адрес − для юридических  лиц)  с  приложением    документов,  подтверждающих такие сведения.</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Участники  публичных  слушаний  (общественных  обсуждений),  являющиеся правообладателями  соответствующих земельных участков и (или) расположенных на  них  объектов  капитального строительства и (или) помещений, являющихся частью  указанных  объектов  капитального строительства, также представляют сведения  соответственно  о таких земельных участках, объектах капитального строительства,    помещениях,    являющихся   частью   указанных   объектов капитального    строительства,    из   Единого   государственного   реестра недвижимости  и иные документы, устанавливающие или удостоверяющие их права на  такие земельные участки, объекты капитального строительства, помещения, являющиеся частью указанных объектов капитального строительства.</w:t>
      </w:r>
    </w:p>
    <w:p w:rsidR="00C66191" w:rsidRPr="00C66191" w:rsidRDefault="00C66191" w:rsidP="00C66191">
      <w:pPr>
        <w:autoSpaceDE w:val="0"/>
        <w:autoSpaceDN w:val="0"/>
        <w:adjustRightInd w:val="0"/>
        <w:spacing w:after="0" w:line="240" w:lineRule="auto"/>
        <w:jc w:val="both"/>
        <w:outlineLvl w:val="0"/>
        <w:rPr>
          <w:rFonts w:ascii="Times New Roman" w:eastAsia="Times New Roman" w:hAnsi="Times New Roman" w:cs="Times New Roman"/>
          <w:kern w:val="32"/>
          <w:sz w:val="24"/>
          <w:szCs w:val="24"/>
          <w:lang w:eastAsia="ru-RU"/>
        </w:rPr>
      </w:pPr>
      <w:r w:rsidRPr="00C66191">
        <w:rPr>
          <w:rFonts w:ascii="Times New Roman" w:eastAsia="Times New Roman" w:hAnsi="Times New Roman" w:cs="Times New Roman"/>
          <w:kern w:val="32"/>
          <w:sz w:val="24"/>
          <w:szCs w:val="24"/>
          <w:lang w:eastAsia="ru-RU"/>
        </w:rPr>
        <w:t xml:space="preserve">    </w:t>
      </w:r>
      <w:r w:rsidRPr="00C66191">
        <w:rPr>
          <w:rFonts w:ascii="Times New Roman" w:eastAsia="Times New Roman" w:hAnsi="Times New Roman" w:cs="Times New Roman"/>
          <w:kern w:val="32"/>
          <w:sz w:val="24"/>
          <w:szCs w:val="24"/>
          <w:lang w:eastAsia="ru-RU"/>
        </w:rPr>
        <w:tab/>
        <w:t xml:space="preserve">Порядок   проведения   публичных   </w:t>
      </w:r>
      <w:proofErr w:type="gramStart"/>
      <w:r w:rsidRPr="00C66191">
        <w:rPr>
          <w:rFonts w:ascii="Times New Roman" w:eastAsia="Times New Roman" w:hAnsi="Times New Roman" w:cs="Times New Roman"/>
          <w:kern w:val="32"/>
          <w:sz w:val="24"/>
          <w:szCs w:val="24"/>
          <w:lang w:eastAsia="ru-RU"/>
        </w:rPr>
        <w:t xml:space="preserve">слушаний,   </w:t>
      </w:r>
      <w:proofErr w:type="gramEnd"/>
      <w:r w:rsidRPr="00C66191">
        <w:rPr>
          <w:rFonts w:ascii="Times New Roman" w:eastAsia="Times New Roman" w:hAnsi="Times New Roman" w:cs="Times New Roman"/>
          <w:kern w:val="32"/>
          <w:sz w:val="24"/>
          <w:szCs w:val="24"/>
          <w:lang w:eastAsia="ru-RU"/>
        </w:rPr>
        <w:t xml:space="preserve">общественных  обсуждений определен  решением </w:t>
      </w:r>
      <w:bookmarkStart w:id="29" w:name="_Hlk23089549"/>
      <w:r w:rsidRPr="00C66191">
        <w:rPr>
          <w:rFonts w:ascii="Times New Roman" w:eastAsia="Times New Roman" w:hAnsi="Times New Roman" w:cs="Times New Roman"/>
          <w:kern w:val="32"/>
          <w:sz w:val="24"/>
          <w:szCs w:val="24"/>
          <w:lang w:eastAsia="ru-RU"/>
        </w:rPr>
        <w:t xml:space="preserve">Собрания представителей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 </w:t>
      </w:r>
      <w:bookmarkEnd w:id="29"/>
      <w:r w:rsidRPr="00C66191">
        <w:rPr>
          <w:rFonts w:ascii="Times New Roman" w:eastAsia="Times New Roman" w:hAnsi="Times New Roman" w:cs="Times New Roman"/>
          <w:kern w:val="32"/>
          <w:sz w:val="24"/>
          <w:szCs w:val="24"/>
          <w:lang w:eastAsia="ru-RU"/>
        </w:rPr>
        <w:t xml:space="preserve">от «___» _________ 20____ года № _____ «Об утверждении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Times New Roman" w:hAnsi="Times New Roman" w:cs="Times New Roman"/>
          <w:kern w:val="32"/>
          <w:sz w:val="24"/>
          <w:szCs w:val="24"/>
          <w:lang w:eastAsia="ru-RU"/>
        </w:rPr>
        <w:t xml:space="preserve"> муниципального района Ставропольский Самарской области</w:t>
      </w:r>
      <w:r w:rsidRPr="00C66191">
        <w:rPr>
          <w:rFonts w:ascii="Times New Roman" w:eastAsia="Calibri" w:hAnsi="Times New Roman" w:cs="Times New Roman"/>
          <w:bCs/>
          <w:kern w:val="32"/>
          <w:sz w:val="24"/>
          <w:szCs w:val="24"/>
        </w:rPr>
        <w:t>».</w:t>
      </w:r>
      <w:r w:rsidRPr="00C66191">
        <w:rPr>
          <w:rFonts w:ascii="Times New Roman" w:eastAsia="Times New Roman" w:hAnsi="Times New Roman" w:cs="Times New Roman"/>
          <w:kern w:val="32"/>
          <w:sz w:val="24"/>
          <w:szCs w:val="24"/>
          <w:lang w:eastAsia="ru-RU"/>
        </w:rPr>
        <w:t xml:space="preserve"> </w:t>
      </w: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 xml:space="preserve">(общественных </w:t>
      </w:r>
      <w:proofErr w:type="gramStart"/>
      <w:r w:rsidRPr="00C66191">
        <w:rPr>
          <w:rFonts w:ascii="Times New Roman" w:eastAsia="Calibri" w:hAnsi="Times New Roman" w:cs="Times New Roman"/>
          <w:kern w:val="32"/>
          <w:sz w:val="24"/>
          <w:szCs w:val="24"/>
          <w:lang w:eastAsia="ru-RU"/>
        </w:rPr>
        <w:t xml:space="preserve">обсуждений)   </w:t>
      </w:r>
      <w:proofErr w:type="gramEnd"/>
      <w:r w:rsidRPr="00C66191">
        <w:rPr>
          <w:rFonts w:ascii="Times New Roman" w:eastAsia="Calibri" w:hAnsi="Times New Roman" w:cs="Times New Roman"/>
          <w:kern w:val="32"/>
          <w:sz w:val="24"/>
          <w:szCs w:val="24"/>
          <w:lang w:eastAsia="ru-RU"/>
        </w:rPr>
        <w:t xml:space="preserve">        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w:t>
      </w:r>
      <w:proofErr w:type="gramStart"/>
      <w:r w:rsidRPr="00C66191">
        <w:rPr>
          <w:rFonts w:ascii="Times New Roman" w:eastAsia="Calibri" w:hAnsi="Times New Roman" w:cs="Times New Roman"/>
          <w:kern w:val="32"/>
          <w:sz w:val="24"/>
          <w:szCs w:val="24"/>
          <w:lang w:eastAsia="ru-RU"/>
        </w:rPr>
        <w:t xml:space="preserve">подпись)   </w:t>
      </w:r>
      <w:proofErr w:type="gramEnd"/>
      <w:r w:rsidRPr="00C66191">
        <w:rPr>
          <w:rFonts w:ascii="Times New Roman" w:eastAsia="Calibri" w:hAnsi="Times New Roman" w:cs="Times New Roman"/>
          <w:kern w:val="32"/>
          <w:sz w:val="24"/>
          <w:szCs w:val="24"/>
          <w:lang w:eastAsia="ru-RU"/>
        </w:rPr>
        <w:t xml:space="preserve">                     (Ф.И.О.)                                                                                                                                                                                 </w:t>
      </w:r>
      <w:bookmarkEnd w:id="26"/>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tabs>
          <w:tab w:val="left" w:pos="1134"/>
        </w:tabs>
        <w:spacing w:after="0" w:line="240" w:lineRule="auto"/>
        <w:jc w:val="both"/>
        <w:rPr>
          <w:rFonts w:ascii="Times New Roman" w:eastAsia="Calibri" w:hAnsi="Times New Roman" w:cs="Times New Roman"/>
          <w:sz w:val="24"/>
          <w:szCs w:val="24"/>
          <w:u w:color="FFFFFF"/>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sz w:val="24"/>
          <w:szCs w:val="24"/>
          <w:lang w:eastAsia="ru-RU"/>
        </w:rPr>
        <w:lastRenderedPageBreak/>
        <w:tab/>
        <w:t xml:space="preserve">                                                                                                                                                                                                              </w:t>
      </w:r>
      <w:r w:rsidRPr="00C66191">
        <w:rPr>
          <w:rFonts w:ascii="Times New Roman" w:eastAsia="Calibri" w:hAnsi="Times New Roman" w:cs="Times New Roman"/>
          <w:b/>
          <w:bCs/>
          <w:u w:val="single"/>
          <w:lang w:eastAsia="ru-RU"/>
        </w:rPr>
        <w:t>Приложение № 2</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bookmarkStart w:id="30" w:name="_Hlk23087728"/>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proofErr w:type="gramStart"/>
      <w:r w:rsidRPr="00C66191">
        <w:rPr>
          <w:rFonts w:ascii="Times New Roman" w:eastAsia="Calibri" w:hAnsi="Times New Roman" w:cs="Times New Roman"/>
          <w:lang w:eastAsia="ru-RU"/>
        </w:rPr>
        <w:t xml:space="preserve">поселения </w:t>
      </w:r>
      <w:r w:rsidRPr="00C66191">
        <w:rPr>
          <w:rFonts w:ascii="Times New Roman" w:eastAsia="Calibri" w:hAnsi="Times New Roman" w:cs="Times New Roman"/>
          <w:b/>
          <w:highlight w:val="yellow"/>
          <w:lang w:eastAsia="ru-RU"/>
        </w:rPr>
        <w:t xml:space="preserve"> </w:t>
      </w:r>
      <w:r w:rsidRPr="00C66191">
        <w:rPr>
          <w:rFonts w:ascii="Times New Roman" w:eastAsia="Calibri" w:hAnsi="Times New Roman" w:cs="Times New Roman"/>
          <w:lang w:eastAsia="ru-RU"/>
        </w:rPr>
        <w:t>Севрюкаево</w:t>
      </w:r>
      <w:proofErr w:type="gramEnd"/>
      <w:r w:rsidRPr="00C66191">
        <w:rPr>
          <w:rFonts w:ascii="Times New Roman" w:eastAsia="Calibri" w:hAnsi="Times New Roman" w:cs="Times New Roman"/>
          <w:lang w:eastAsia="ru-RU"/>
        </w:rPr>
        <w:t xml:space="preserve">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bookmarkEnd w:id="30"/>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 xml:space="preserve"> ФОРМА КНИГИ (ЖУРНАЛА) УЧЕТА ПОСЕТИТЕЛЕЙ ЭКСПОЗИЦИИ ПРОЕКТА, ПОДЛЕЖАЩЕГО РАССМОТРЕНИЮ НА </w:t>
      </w:r>
      <w:r w:rsidRPr="00C66191">
        <w:rPr>
          <w:rFonts w:ascii="Times New Roman" w:eastAsia="Calibri" w:hAnsi="Times New Roman" w:cs="Times New Roman"/>
          <w:b/>
          <w:bCs/>
          <w:sz w:val="24"/>
          <w:szCs w:val="24"/>
          <w:lang w:eastAsia="ru-RU"/>
        </w:rPr>
        <w:t xml:space="preserve">ОБЩЕСТВЕННЫХ ОБСУЖДЕНИЙ ИЛИ </w:t>
      </w:r>
      <w:r w:rsidRPr="00C66191">
        <w:rPr>
          <w:rFonts w:ascii="Times New Roman" w:eastAsia="Calibri" w:hAnsi="Times New Roman" w:cs="Times New Roman"/>
          <w:b/>
          <w:sz w:val="24"/>
          <w:szCs w:val="24"/>
          <w:lang w:eastAsia="ru-RU"/>
        </w:rPr>
        <w:t>ПУБЛИЧНЫХ СЛУШАНИЯХ</w:t>
      </w:r>
    </w:p>
    <w:p w:rsidR="00C66191" w:rsidRPr="00C66191" w:rsidRDefault="00C66191" w:rsidP="00C66191">
      <w:pPr>
        <w:pBdr>
          <w:bottom w:val="single" w:sz="8" w:space="2" w:color="000001"/>
        </w:pBdr>
        <w:spacing w:after="0" w:line="240" w:lineRule="auto"/>
        <w:jc w:val="center"/>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ind w:hanging="709"/>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(наименование проекта, подлежащего рассмотрению на общественных обсуждениях или публичных слушаниях)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Время проведения: с «__» __________ 20__ г. до «__» 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Место проведения: __________________________</w:t>
      </w: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bl>
      <w:tblPr>
        <w:tblW w:w="9859" w:type="dxa"/>
        <w:tblInd w:w="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8" w:type="dxa"/>
        </w:tblCellMar>
        <w:tblLook w:val="00A0" w:firstRow="1" w:lastRow="0" w:firstColumn="1" w:lastColumn="0" w:noHBand="0" w:noVBand="0"/>
      </w:tblPr>
      <w:tblGrid>
        <w:gridCol w:w="522"/>
        <w:gridCol w:w="1317"/>
        <w:gridCol w:w="3123"/>
        <w:gridCol w:w="3402"/>
        <w:gridCol w:w="1495"/>
      </w:tblGrid>
      <w:tr w:rsidR="00C66191" w:rsidRPr="00C66191" w:rsidTr="006A67FF">
        <w:trPr>
          <w:trHeight w:val="2978"/>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п/п</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Дата посещения</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Фамилия, имя, отчество (при наличии), дата рождения, адрес места жительства (регистрации) – для физических лиц </w:t>
            </w:r>
            <w:r w:rsidRPr="00C66191">
              <w:rPr>
                <w:rFonts w:ascii="Times New Roman" w:eastAsia="Calibri" w:hAnsi="Times New Roman" w:cs="Times New Roman"/>
                <w:b/>
                <w:sz w:val="24"/>
                <w:szCs w:val="24"/>
                <w:lang w:eastAsia="ru-RU"/>
              </w:rPr>
              <w:t>/</w:t>
            </w:r>
            <w:r w:rsidRPr="00C66191">
              <w:rPr>
                <w:rFonts w:ascii="Times New Roman" w:eastAsia="Calibri" w:hAnsi="Times New Roman" w:cs="Times New Roman"/>
                <w:sz w:val="24"/>
                <w:szCs w:val="24"/>
                <w:lang w:eastAsia="ru-RU"/>
              </w:rPr>
              <w:t xml:space="preserve"> наименование, основной государственный регистрационный номер, место нахождения и адрес – для юридических лиц</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замечаний</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Личная подпись посетителя экспозиции проекта</w:t>
            </w:r>
          </w:p>
        </w:tc>
      </w:tr>
      <w:tr w:rsidR="00C66191" w:rsidRPr="00C66191" w:rsidTr="006A67FF">
        <w:trPr>
          <w:trHeight w:val="271"/>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w:t>
            </w: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w:t>
            </w: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3</w:t>
            </w: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4</w:t>
            </w: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5</w:t>
            </w:r>
          </w:p>
        </w:tc>
      </w:tr>
      <w:tr w:rsidR="00C66191" w:rsidRPr="00C66191" w:rsidTr="006A67FF">
        <w:trPr>
          <w:trHeight w:val="637"/>
        </w:trPr>
        <w:tc>
          <w:tcPr>
            <w:tcW w:w="52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1317"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3123"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3402"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c>
          <w:tcPr>
            <w:tcW w:w="1495" w:type="dxa"/>
            <w:tcBorders>
              <w:top w:val="single" w:sz="4" w:space="0" w:color="auto"/>
              <w:left w:val="single" w:sz="4" w:space="0" w:color="auto"/>
              <w:bottom w:val="single" w:sz="4" w:space="0" w:color="auto"/>
              <w:right w:val="single" w:sz="4" w:space="0" w:color="auto"/>
            </w:tcBorders>
            <w:tcMar>
              <w:left w:w="88" w:type="dxa"/>
            </w:tcMar>
          </w:tcPr>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Подпись представителя организатора проведения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проводившего консультирование посетителей экспозиции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  _______________________  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должность                                       подпись                                                            Ф.И.О.</w:t>
      </w:r>
    </w:p>
    <w:p w:rsidR="00C66191" w:rsidRPr="00C66191" w:rsidRDefault="00C66191" w:rsidP="00C66191">
      <w:pPr>
        <w:spacing w:after="0" w:line="240" w:lineRule="auto"/>
        <w:rPr>
          <w:rFonts w:ascii="Times New Roman" w:eastAsia="Calibri" w:hAnsi="Times New Roman" w:cs="Times New Roman"/>
          <w:sz w:val="24"/>
          <w:szCs w:val="24"/>
          <w:lang w:eastAsia="ru-RU"/>
        </w:rPr>
        <w:sectPr w:rsidR="00C66191" w:rsidRPr="00C66191" w:rsidSect="009167D6">
          <w:headerReference w:type="default" r:id="rId19"/>
          <w:pgSz w:w="11906" w:h="16838"/>
          <w:pgMar w:top="1134" w:right="850" w:bottom="1134" w:left="1701" w:header="170" w:footer="0" w:gutter="0"/>
          <w:cols w:space="720"/>
          <w:formProt w:val="0"/>
          <w:titlePg/>
          <w:docGrid w:linePitch="360" w:charSpace="-6145"/>
        </w:sect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lastRenderedPageBreak/>
        <w:t>Приложение № 3</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w:t>
      </w:r>
      <w:bookmarkStart w:id="31" w:name="Par268"/>
      <w:bookmarkEnd w:id="31"/>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поселения Севрюкаево</w:t>
      </w:r>
      <w:r w:rsidRPr="00C66191">
        <w:rPr>
          <w:rFonts w:ascii="Times New Roman" w:eastAsia="Calibri" w:hAnsi="Times New Roman" w:cs="Times New Roman"/>
          <w:b/>
          <w:lang w:eastAsia="ru-RU"/>
        </w:rPr>
        <w:t xml:space="preserve"> </w:t>
      </w:r>
      <w:r w:rsidRPr="00C66191">
        <w:rPr>
          <w:rFonts w:ascii="Times New Roman" w:eastAsia="Calibri" w:hAnsi="Times New Roman" w:cs="Times New Roman"/>
          <w:lang w:eastAsia="ru-RU"/>
        </w:rPr>
        <w:t xml:space="preserve">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pacing w:after="0" w:line="240" w:lineRule="auto"/>
        <w:jc w:val="right"/>
        <w:outlineLvl w:val="0"/>
        <w:rPr>
          <w:rFonts w:ascii="Times New Roman" w:eastAsia="Calibri" w:hAnsi="Times New Roman" w:cs="Times New Roman"/>
          <w:bCs/>
          <w:sz w:val="24"/>
          <w:szCs w:val="24"/>
          <w:lang w:eastAsia="ru-RU"/>
        </w:rPr>
      </w:pPr>
    </w:p>
    <w:p w:rsidR="00C66191" w:rsidRPr="00C66191" w:rsidRDefault="00C66191" w:rsidP="00C66191">
      <w:pPr>
        <w:keepNext/>
        <w:spacing w:after="0" w:line="240" w:lineRule="auto"/>
        <w:jc w:val="center"/>
        <w:outlineLvl w:val="0"/>
        <w:rPr>
          <w:rFonts w:ascii="Times New Roman" w:eastAsia="MS Mincho" w:hAnsi="Times New Roman" w:cs="Times New Roman"/>
          <w:bCs/>
          <w:sz w:val="24"/>
          <w:szCs w:val="24"/>
          <w:lang w:eastAsia="ar-SA"/>
        </w:rPr>
      </w:pPr>
      <w:bookmarkStart w:id="32" w:name="_Hlk23149250"/>
      <w:r w:rsidRPr="00C66191">
        <w:rPr>
          <w:rFonts w:ascii="Times New Roman" w:eastAsia="MS Mincho" w:hAnsi="Times New Roman" w:cs="Times New Roman"/>
          <w:bCs/>
          <w:sz w:val="24"/>
          <w:szCs w:val="24"/>
          <w:lang w:eastAsia="ar-SA"/>
        </w:rPr>
        <w:t>ПРОТОКОЛ</w:t>
      </w:r>
    </w:p>
    <w:p w:rsidR="00C66191" w:rsidRPr="00C66191" w:rsidRDefault="00C66191" w:rsidP="00C66191">
      <w:pPr>
        <w:suppressAutoHyphens/>
        <w:autoSpaceDE w:val="0"/>
        <w:spacing w:after="0" w:line="240" w:lineRule="auto"/>
        <w:jc w:val="center"/>
        <w:rPr>
          <w:rFonts w:ascii="Times New Roman" w:eastAsia="MS Mincho" w:hAnsi="Times New Roman" w:cs="Times New Roman"/>
          <w:bCs/>
          <w:sz w:val="24"/>
          <w:szCs w:val="24"/>
          <w:lang w:eastAsia="ar-SA"/>
        </w:rPr>
      </w:pPr>
      <w:r w:rsidRPr="00C66191">
        <w:rPr>
          <w:rFonts w:ascii="Times New Roman" w:eastAsia="MS Mincho" w:hAnsi="Times New Roman" w:cs="Times New Roman"/>
          <w:bCs/>
          <w:sz w:val="24"/>
          <w:szCs w:val="24"/>
          <w:lang w:eastAsia="ar-SA"/>
        </w:rPr>
        <w:t>собрания участников публичных слушаний с</w:t>
      </w:r>
      <w:r w:rsidRPr="00C66191">
        <w:rPr>
          <w:rFonts w:ascii="Times New Roman" w:eastAsia="MS Mincho" w:hAnsi="Times New Roman" w:cs="Times New Roman"/>
          <w:sz w:val="24"/>
          <w:szCs w:val="24"/>
          <w:lang w:eastAsia="ar-SA"/>
        </w:rPr>
        <w:t xml:space="preserve">ельского поселения </w:t>
      </w:r>
      <w:r w:rsidRPr="00C66191">
        <w:rPr>
          <w:rFonts w:ascii="Times New Roman" w:eastAsia="Calibri" w:hAnsi="Times New Roman" w:cs="Times New Roman"/>
          <w:sz w:val="24"/>
          <w:szCs w:val="24"/>
          <w:lang w:eastAsia="ru-RU"/>
        </w:rPr>
        <w:t xml:space="preserve">Севрюкаево </w:t>
      </w:r>
      <w:r w:rsidRPr="00C66191">
        <w:rPr>
          <w:rFonts w:ascii="Times New Roman" w:eastAsia="MS Mincho" w:hAnsi="Times New Roman" w:cs="Times New Roman"/>
          <w:sz w:val="24"/>
          <w:szCs w:val="24"/>
          <w:lang w:eastAsia="ar-SA"/>
        </w:rPr>
        <w:t xml:space="preserve">муниципального района Ставропольский Самарской области </w:t>
      </w:r>
      <w:r w:rsidRPr="00C66191">
        <w:rPr>
          <w:rFonts w:ascii="Times New Roman" w:eastAsia="MS Mincho" w:hAnsi="Times New Roman" w:cs="Times New Roman"/>
          <w:bCs/>
          <w:sz w:val="24"/>
          <w:szCs w:val="24"/>
          <w:lang w:eastAsia="ar-SA"/>
        </w:rPr>
        <w:t xml:space="preserve">по вопросу публичных слушаний </w:t>
      </w:r>
    </w:p>
    <w:p w:rsidR="00C66191" w:rsidRPr="00C66191" w:rsidRDefault="00C66191" w:rsidP="00C66191">
      <w:pPr>
        <w:suppressAutoHyphens/>
        <w:autoSpaceDE w:val="0"/>
        <w:spacing w:after="0" w:line="240" w:lineRule="auto"/>
        <w:jc w:val="center"/>
        <w:rPr>
          <w:rFonts w:ascii="Times New Roman" w:eastAsia="MS Mincho" w:hAnsi="Times New Roman" w:cs="Times New Roman"/>
          <w:bCs/>
          <w:sz w:val="24"/>
          <w:szCs w:val="24"/>
          <w:lang w:eastAsia="ar-SA"/>
        </w:rPr>
      </w:pPr>
    </w:p>
    <w:p w:rsidR="00C66191" w:rsidRPr="00C66191" w:rsidRDefault="00C66191" w:rsidP="00C66191">
      <w:pPr>
        <w:suppressAutoHyphens/>
        <w:spacing w:after="0" w:line="240" w:lineRule="auto"/>
        <w:ind w:firstLine="567"/>
        <w:jc w:val="right"/>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___ ________ 20_</w:t>
      </w:r>
      <w:proofErr w:type="gramStart"/>
      <w:r w:rsidRPr="00C66191">
        <w:rPr>
          <w:rFonts w:ascii="Times New Roman" w:eastAsia="MS Mincho" w:hAnsi="Times New Roman" w:cs="Times New Roman"/>
          <w:sz w:val="24"/>
          <w:szCs w:val="24"/>
          <w:lang w:eastAsia="ar-SA"/>
        </w:rPr>
        <w:t>_  года</w:t>
      </w:r>
      <w:proofErr w:type="gramEnd"/>
      <w:r w:rsidRPr="00C66191">
        <w:rPr>
          <w:rFonts w:ascii="Times New Roman" w:eastAsia="MS Mincho" w:hAnsi="Times New Roman" w:cs="Times New Roman"/>
          <w:sz w:val="24"/>
          <w:szCs w:val="24"/>
          <w:lang w:eastAsia="ar-SA"/>
        </w:rPr>
        <w:t>, ___ ч. ___ мин.</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Место проведения собрания – Самарская область, Ставропольский район, село __________, ул. __________, д. ___.</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Основание проведения публичных слушаний – оповещение о начале публичных слушаний от ___ ________ 20__ года № ___ «О проведении публичных слушаний по </w:t>
      </w:r>
      <w:r w:rsidRPr="00C66191">
        <w:rPr>
          <w:rFonts w:ascii="Times New Roman" w:eastAsia="MS Mincho" w:hAnsi="Times New Roman" w:cs="Times New Roman"/>
          <w:bCs/>
          <w:sz w:val="24"/>
          <w:szCs w:val="24"/>
          <w:lang w:eastAsia="ar-SA"/>
        </w:rPr>
        <w:t xml:space="preserve">проекту </w:t>
      </w:r>
      <w:r w:rsidRPr="00C66191">
        <w:rPr>
          <w:rFonts w:ascii="Times New Roman" w:eastAsia="MS Mincho" w:hAnsi="Times New Roman" w:cs="Times New Roman"/>
          <w:sz w:val="24"/>
          <w:szCs w:val="24"/>
          <w:lang w:eastAsia="ar-SA"/>
        </w:rPr>
        <w:t>_____________», опубликованное _______________</w:t>
      </w:r>
      <w:proofErr w:type="gramStart"/>
      <w:r w:rsidRPr="00C66191">
        <w:rPr>
          <w:rFonts w:ascii="Times New Roman" w:eastAsia="MS Mincho" w:hAnsi="Times New Roman" w:cs="Times New Roman"/>
          <w:sz w:val="24"/>
          <w:szCs w:val="24"/>
          <w:lang w:eastAsia="ar-SA"/>
        </w:rPr>
        <w:t>_  от</w:t>
      </w:r>
      <w:proofErr w:type="gramEnd"/>
      <w:r w:rsidRPr="00C66191">
        <w:rPr>
          <w:rFonts w:ascii="Times New Roman" w:eastAsia="MS Mincho" w:hAnsi="Times New Roman" w:cs="Times New Roman"/>
          <w:sz w:val="24"/>
          <w:szCs w:val="24"/>
          <w:lang w:eastAsia="ar-SA"/>
        </w:rPr>
        <w:t xml:space="preserve"> ___.____.20__ № ___ (___).</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xml:space="preserve">Вопрос, вынесенный на публичные слушания – </w:t>
      </w:r>
      <w:r w:rsidRPr="00C66191">
        <w:rPr>
          <w:rFonts w:ascii="Times New Roman" w:eastAsia="MS Mincho" w:hAnsi="Times New Roman" w:cs="Times New Roman"/>
          <w:bCs/>
          <w:sz w:val="24"/>
          <w:szCs w:val="24"/>
          <w:lang w:eastAsia="ar-SA"/>
        </w:rPr>
        <w:t xml:space="preserve">проект </w:t>
      </w:r>
      <w:r w:rsidRPr="00C66191">
        <w:rPr>
          <w:rFonts w:ascii="Times New Roman" w:eastAsia="MS Mincho" w:hAnsi="Times New Roman" w:cs="Times New Roman"/>
          <w:sz w:val="24"/>
          <w:szCs w:val="24"/>
          <w:lang w:eastAsia="ar-SA"/>
        </w:rPr>
        <w:t>_______________.</w:t>
      </w:r>
    </w:p>
    <w:p w:rsidR="00C66191" w:rsidRPr="00C66191" w:rsidRDefault="00C66191" w:rsidP="00C66191">
      <w:pPr>
        <w:suppressAutoHyphens/>
        <w:spacing w:after="0" w:line="240" w:lineRule="auto"/>
        <w:ind w:firstLine="567"/>
        <w:jc w:val="both"/>
        <w:rPr>
          <w:rFonts w:ascii="Times New Roman" w:eastAsia="MS Mincho" w:hAnsi="Times New Roman" w:cs="Times New Roman"/>
          <w:b/>
          <w:sz w:val="24"/>
          <w:szCs w:val="24"/>
          <w:lang w:eastAsia="ar-SA"/>
        </w:rPr>
      </w:pPr>
      <w:r w:rsidRPr="00C66191">
        <w:rPr>
          <w:rFonts w:ascii="Times New Roman" w:eastAsia="MS Mincho" w:hAnsi="Times New Roman" w:cs="Times New Roman"/>
          <w:sz w:val="24"/>
          <w:szCs w:val="24"/>
          <w:lang w:eastAsia="ar-SA"/>
        </w:rPr>
        <w:t>Общее количество присутствующих на собрании (участников и организаторов): _____ (____) человек(а).</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В ходе проведения собрания участников публичных слушаний были заслушаны следующие доклады и выступления:</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___________________ (</w:t>
      </w:r>
      <w:r w:rsidRPr="00C66191">
        <w:rPr>
          <w:rFonts w:ascii="Times New Roman" w:eastAsia="MS Mincho" w:hAnsi="Times New Roman" w:cs="Times New Roman"/>
          <w:i/>
          <w:sz w:val="24"/>
          <w:szCs w:val="24"/>
          <w:lang w:eastAsia="ar-SA"/>
        </w:rPr>
        <w:t>Ф.И.О.</w:t>
      </w:r>
      <w:r w:rsidRPr="00C66191">
        <w:rPr>
          <w:rFonts w:ascii="Times New Roman" w:eastAsia="MS Mincho" w:hAnsi="Times New Roman" w:cs="Times New Roman"/>
          <w:sz w:val="24"/>
          <w:szCs w:val="24"/>
          <w:lang w:eastAsia="ar-SA"/>
        </w:rPr>
        <w:t xml:space="preserve">), Главы сельского поселения </w:t>
      </w:r>
      <w:r w:rsidRPr="00C66191">
        <w:rPr>
          <w:rFonts w:ascii="Times New Roman" w:eastAsia="Calibri" w:hAnsi="Times New Roman" w:cs="Times New Roman"/>
          <w:sz w:val="24"/>
          <w:szCs w:val="24"/>
          <w:lang w:eastAsia="ru-RU"/>
        </w:rPr>
        <w:t>Севрюкаево</w:t>
      </w:r>
      <w:r w:rsidRPr="00C66191">
        <w:rPr>
          <w:rFonts w:ascii="Times New Roman" w:eastAsia="MS Mincho" w:hAnsi="Times New Roman" w:cs="Times New Roman"/>
          <w:sz w:val="24"/>
          <w:szCs w:val="24"/>
          <w:lang w:eastAsia="ar-SA"/>
        </w:rPr>
        <w:t xml:space="preserve"> муниципального района Ставропольский Самарской области, </w:t>
      </w:r>
      <w:proofErr w:type="gramStart"/>
      <w:r w:rsidRPr="00C66191">
        <w:rPr>
          <w:rFonts w:ascii="Times New Roman" w:eastAsia="MS Mincho" w:hAnsi="Times New Roman" w:cs="Times New Roman"/>
          <w:sz w:val="24"/>
          <w:szCs w:val="24"/>
          <w:lang w:eastAsia="ar-SA"/>
        </w:rPr>
        <w:t>об  утверждении</w:t>
      </w:r>
      <w:proofErr w:type="gramEnd"/>
      <w:r w:rsidRPr="00C66191">
        <w:rPr>
          <w:rFonts w:ascii="Times New Roman" w:eastAsia="MS Mincho" w:hAnsi="Times New Roman" w:cs="Times New Roman"/>
          <w:sz w:val="24"/>
          <w:szCs w:val="24"/>
          <w:lang w:eastAsia="ar-SA"/>
        </w:rPr>
        <w:t xml:space="preserve"> проекта _______________ в редакции, вынесенной на публичные слушания.</w:t>
      </w:r>
    </w:p>
    <w:p w:rsidR="00C66191" w:rsidRPr="00C66191" w:rsidRDefault="00C66191" w:rsidP="00C66191">
      <w:pPr>
        <w:suppressAutoHyphens/>
        <w:spacing w:after="0" w:line="240" w:lineRule="auto"/>
        <w:ind w:firstLine="567"/>
        <w:jc w:val="both"/>
        <w:rPr>
          <w:rFonts w:ascii="Times New Roman" w:eastAsia="MS Mincho" w:hAnsi="Times New Roman" w:cs="Times New Roman"/>
          <w:sz w:val="24"/>
          <w:szCs w:val="24"/>
          <w:lang w:eastAsia="ar-SA"/>
        </w:rPr>
      </w:pPr>
      <w:r w:rsidRPr="00C66191">
        <w:rPr>
          <w:rFonts w:ascii="Times New Roman" w:eastAsia="MS Mincho" w:hAnsi="Times New Roman" w:cs="Times New Roman"/>
          <w:sz w:val="24"/>
          <w:szCs w:val="24"/>
          <w:lang w:eastAsia="ar-SA"/>
        </w:rPr>
        <w:t>- Участниками публичных слушаний высказаны следующие мнения, замечания и предложения по вопросам публичных слушаний:</w:t>
      </w:r>
    </w:p>
    <w:tbl>
      <w:tblPr>
        <w:tblW w:w="9214" w:type="dxa"/>
        <w:tblInd w:w="70" w:type="dxa"/>
        <w:tblLayout w:type="fixed"/>
        <w:tblCellMar>
          <w:left w:w="70" w:type="dxa"/>
          <w:right w:w="70" w:type="dxa"/>
        </w:tblCellMar>
        <w:tblLook w:val="0000" w:firstRow="0" w:lastRow="0" w:firstColumn="0" w:lastColumn="0" w:noHBand="0" w:noVBand="0"/>
      </w:tblPr>
      <w:tblGrid>
        <w:gridCol w:w="567"/>
        <w:gridCol w:w="4448"/>
        <w:gridCol w:w="4199"/>
      </w:tblGrid>
      <w:tr w:rsidR="00C66191" w:rsidRPr="00C66191" w:rsidTr="006A67FF">
        <w:trPr>
          <w:cantSplit/>
          <w:trHeight w:val="720"/>
        </w:trPr>
        <w:tc>
          <w:tcPr>
            <w:tcW w:w="567"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jc w:val="center"/>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w:t>
            </w:r>
          </w:p>
        </w:tc>
        <w:tc>
          <w:tcPr>
            <w:tcW w:w="4448"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jc w:val="center"/>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 xml:space="preserve">Сведения о лице, выразившем свое  </w:t>
            </w:r>
            <w:r w:rsidRPr="00C66191">
              <w:rPr>
                <w:rFonts w:ascii="Times New Roman" w:eastAsia="Calibri" w:hAnsi="Times New Roman" w:cs="Times New Roman"/>
                <w:sz w:val="24"/>
                <w:szCs w:val="24"/>
                <w:lang w:eastAsia="ar-SA"/>
              </w:rPr>
              <w:br/>
              <w:t>мнение по вопросам публичных слушаний</w:t>
            </w:r>
          </w:p>
        </w:tc>
        <w:tc>
          <w:tcPr>
            <w:tcW w:w="4199" w:type="dxa"/>
            <w:tcBorders>
              <w:top w:val="single" w:sz="4" w:space="0" w:color="000000"/>
              <w:left w:val="single" w:sz="4" w:space="0" w:color="000000"/>
              <w:bottom w:val="single" w:sz="4" w:space="0" w:color="000000"/>
              <w:right w:val="single" w:sz="4" w:space="0" w:color="000000"/>
            </w:tcBorders>
          </w:tcPr>
          <w:p w:rsidR="00C66191" w:rsidRPr="00C66191" w:rsidRDefault="00C66191" w:rsidP="00C66191">
            <w:pPr>
              <w:suppressAutoHyphens/>
              <w:autoSpaceDE w:val="0"/>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Содержание мнения, предложения или замечания</w:t>
            </w:r>
          </w:p>
        </w:tc>
      </w:tr>
      <w:tr w:rsidR="00C66191" w:rsidRPr="00C66191" w:rsidTr="006A67FF">
        <w:trPr>
          <w:cantSplit/>
          <w:trHeight w:val="914"/>
        </w:trPr>
        <w:tc>
          <w:tcPr>
            <w:tcW w:w="567"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napToGrid w:val="0"/>
              <w:spacing w:after="0" w:line="240" w:lineRule="auto"/>
              <w:rPr>
                <w:rFonts w:ascii="Times New Roman" w:eastAsia="Calibri" w:hAnsi="Times New Roman" w:cs="Times New Roman"/>
                <w:sz w:val="24"/>
                <w:szCs w:val="24"/>
                <w:lang w:eastAsia="ar-SA"/>
              </w:rPr>
            </w:pPr>
          </w:p>
        </w:tc>
        <w:tc>
          <w:tcPr>
            <w:tcW w:w="4448" w:type="dxa"/>
            <w:tcBorders>
              <w:top w:val="single" w:sz="4" w:space="0" w:color="000000"/>
              <w:left w:val="single" w:sz="4" w:space="0" w:color="000000"/>
              <w:bottom w:val="single" w:sz="4" w:space="0" w:color="000000"/>
            </w:tcBorders>
          </w:tcPr>
          <w:p w:rsidR="00C66191" w:rsidRPr="00C66191" w:rsidRDefault="00C66191" w:rsidP="00C66191">
            <w:pPr>
              <w:suppressAutoHyphens/>
              <w:autoSpaceDE w:val="0"/>
              <w:spacing w:after="0" w:line="240" w:lineRule="auto"/>
              <w:rPr>
                <w:rFonts w:ascii="Times New Roman" w:eastAsia="Calibri" w:hAnsi="Times New Roman" w:cs="Times New Roman"/>
                <w:sz w:val="24"/>
                <w:szCs w:val="24"/>
                <w:lang w:eastAsia="ar-SA"/>
              </w:rPr>
            </w:pPr>
          </w:p>
        </w:tc>
        <w:tc>
          <w:tcPr>
            <w:tcW w:w="4199" w:type="dxa"/>
            <w:tcBorders>
              <w:top w:val="single" w:sz="4" w:space="0" w:color="000000"/>
              <w:left w:val="single" w:sz="4" w:space="0" w:color="000000"/>
              <w:bottom w:val="single" w:sz="4" w:space="0" w:color="000000"/>
              <w:right w:val="single" w:sz="4" w:space="0" w:color="000000"/>
            </w:tcBorders>
          </w:tcPr>
          <w:p w:rsidR="00C66191" w:rsidRPr="00C66191" w:rsidRDefault="00C66191" w:rsidP="00C66191">
            <w:pPr>
              <w:suppressAutoHyphens/>
              <w:autoSpaceDE w:val="0"/>
              <w:spacing w:after="0" w:line="240" w:lineRule="auto"/>
              <w:jc w:val="both"/>
              <w:rPr>
                <w:rFonts w:ascii="Times New Roman" w:eastAsia="Calibri" w:hAnsi="Times New Roman" w:cs="Times New Roman"/>
                <w:sz w:val="24"/>
                <w:szCs w:val="24"/>
                <w:lang w:eastAsia="ar-SA"/>
              </w:rPr>
            </w:pPr>
          </w:p>
        </w:tc>
      </w:tr>
    </w:tbl>
    <w:p w:rsidR="00C66191" w:rsidRPr="00C66191" w:rsidRDefault="00C66191" w:rsidP="00C66191">
      <w:pPr>
        <w:suppressAutoHyphens/>
        <w:spacing w:after="0" w:line="240" w:lineRule="auto"/>
        <w:rPr>
          <w:rFonts w:ascii="Times New Roman" w:eastAsia="MS Mincho" w:hAnsi="Times New Roman" w:cs="Times New Roman"/>
          <w:sz w:val="24"/>
          <w:szCs w:val="24"/>
          <w:lang w:eastAsia="ar-SA"/>
        </w:rPr>
      </w:pP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Лицо, ответственное за ведение протокола    __________________ ______________________</w:t>
      </w:r>
    </w:p>
    <w:p w:rsidR="00C66191" w:rsidRPr="00C66191" w:rsidRDefault="00C66191" w:rsidP="00C66191">
      <w:pPr>
        <w:suppressAutoHyphens/>
        <w:spacing w:after="0" w:line="240" w:lineRule="auto"/>
        <w:rPr>
          <w:rFonts w:ascii="Times New Roman" w:eastAsia="Calibri" w:hAnsi="Times New Roman" w:cs="Times New Roman"/>
          <w:i/>
          <w:sz w:val="24"/>
          <w:szCs w:val="24"/>
          <w:lang w:eastAsia="ar-SA"/>
        </w:rPr>
      </w:pPr>
      <w:r w:rsidRPr="00C66191">
        <w:rPr>
          <w:rFonts w:ascii="Times New Roman" w:eastAsia="Calibri" w:hAnsi="Times New Roman" w:cs="Times New Roman"/>
          <w:sz w:val="24"/>
          <w:szCs w:val="24"/>
          <w:lang w:eastAsia="ar-SA"/>
        </w:rPr>
        <w:t xml:space="preserve">                                                                                                      </w:t>
      </w:r>
      <w:r w:rsidRPr="00C66191">
        <w:rPr>
          <w:rFonts w:ascii="Times New Roman" w:eastAsia="Calibri" w:hAnsi="Times New Roman" w:cs="Times New Roman"/>
          <w:i/>
          <w:sz w:val="24"/>
          <w:szCs w:val="24"/>
          <w:lang w:eastAsia="ar-SA"/>
        </w:rPr>
        <w:t>(</w:t>
      </w:r>
      <w:proofErr w:type="gramStart"/>
      <w:r w:rsidRPr="00C66191">
        <w:rPr>
          <w:rFonts w:ascii="Times New Roman" w:eastAsia="Calibri" w:hAnsi="Times New Roman" w:cs="Times New Roman"/>
          <w:i/>
          <w:sz w:val="24"/>
          <w:szCs w:val="24"/>
          <w:lang w:eastAsia="ar-SA"/>
        </w:rPr>
        <w:t xml:space="preserve">подпись)   </w:t>
      </w:r>
      <w:proofErr w:type="gramEnd"/>
      <w:r w:rsidRPr="00C66191">
        <w:rPr>
          <w:rFonts w:ascii="Times New Roman" w:eastAsia="Calibri" w:hAnsi="Times New Roman" w:cs="Times New Roman"/>
          <w:i/>
          <w:sz w:val="24"/>
          <w:szCs w:val="24"/>
          <w:lang w:eastAsia="ar-SA"/>
        </w:rPr>
        <w:t xml:space="preserve">                                               (Ф.И.О.)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 xml:space="preserve">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r w:rsidRPr="00C66191">
        <w:rPr>
          <w:rFonts w:ascii="Times New Roman" w:eastAsia="Calibri" w:hAnsi="Times New Roman" w:cs="Times New Roman"/>
          <w:sz w:val="24"/>
          <w:szCs w:val="24"/>
          <w:lang w:eastAsia="ar-SA"/>
        </w:rPr>
        <w:t>Председательствующий на собрании    __________________           ______________________</w:t>
      </w:r>
    </w:p>
    <w:p w:rsidR="00C66191" w:rsidRPr="00C66191" w:rsidRDefault="00C66191" w:rsidP="00C66191">
      <w:pPr>
        <w:suppressAutoHyphens/>
        <w:spacing w:after="0" w:line="240" w:lineRule="auto"/>
        <w:rPr>
          <w:rFonts w:ascii="Times New Roman" w:eastAsia="Calibri" w:hAnsi="Times New Roman" w:cs="Times New Roman"/>
          <w:i/>
          <w:sz w:val="24"/>
          <w:szCs w:val="24"/>
          <w:lang w:eastAsia="ar-SA"/>
        </w:rPr>
      </w:pPr>
      <w:r w:rsidRPr="00C66191">
        <w:rPr>
          <w:rFonts w:ascii="Times New Roman" w:eastAsia="Calibri" w:hAnsi="Times New Roman" w:cs="Times New Roman"/>
          <w:sz w:val="24"/>
          <w:szCs w:val="24"/>
          <w:lang w:eastAsia="ar-SA"/>
        </w:rPr>
        <w:t xml:space="preserve">                                                                                                      </w:t>
      </w:r>
      <w:r w:rsidRPr="00C66191">
        <w:rPr>
          <w:rFonts w:ascii="Times New Roman" w:eastAsia="Calibri" w:hAnsi="Times New Roman" w:cs="Times New Roman"/>
          <w:i/>
          <w:sz w:val="24"/>
          <w:szCs w:val="24"/>
          <w:lang w:eastAsia="ar-SA"/>
        </w:rPr>
        <w:t>(</w:t>
      </w:r>
      <w:proofErr w:type="gramStart"/>
      <w:r w:rsidRPr="00C66191">
        <w:rPr>
          <w:rFonts w:ascii="Times New Roman" w:eastAsia="Calibri" w:hAnsi="Times New Roman" w:cs="Times New Roman"/>
          <w:i/>
          <w:sz w:val="24"/>
          <w:szCs w:val="24"/>
          <w:lang w:eastAsia="ar-SA"/>
        </w:rPr>
        <w:t xml:space="preserve">подпись)   </w:t>
      </w:r>
      <w:proofErr w:type="gramEnd"/>
      <w:r w:rsidRPr="00C66191">
        <w:rPr>
          <w:rFonts w:ascii="Times New Roman" w:eastAsia="Calibri" w:hAnsi="Times New Roman" w:cs="Times New Roman"/>
          <w:i/>
          <w:sz w:val="24"/>
          <w:szCs w:val="24"/>
          <w:lang w:eastAsia="ar-SA"/>
        </w:rPr>
        <w:t xml:space="preserve">                                               (Ф.И.О.)                                                                                                           </w:t>
      </w:r>
    </w:p>
    <w:bookmarkEnd w:id="32"/>
    <w:p w:rsidR="00C66191" w:rsidRPr="00C66191" w:rsidRDefault="00C66191" w:rsidP="00C66191">
      <w:pPr>
        <w:spacing w:after="0" w:line="240" w:lineRule="auto"/>
        <w:jc w:val="both"/>
        <w:rPr>
          <w:rFonts w:ascii="Times New Roman" w:eastAsia="Times New Roman" w:hAnsi="Times New Roman" w:cs="Times New Roman"/>
          <w:b/>
          <w:bCs/>
          <w:sz w:val="24"/>
          <w:szCs w:val="24"/>
        </w:rPr>
      </w:pPr>
      <w:r w:rsidRPr="00C66191">
        <w:rPr>
          <w:rFonts w:ascii="Times New Roman" w:eastAsia="Times New Roman" w:hAnsi="Times New Roman" w:cs="Times New Roman"/>
          <w:b/>
          <w:bCs/>
          <w:sz w:val="24"/>
          <w:szCs w:val="24"/>
        </w:rPr>
        <w:t xml:space="preserve">                                                                                                       </w:t>
      </w: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p>
    <w:p w:rsidR="00C66191" w:rsidRPr="00C66191" w:rsidRDefault="00C66191" w:rsidP="00C66191">
      <w:pPr>
        <w:spacing w:after="0" w:line="240" w:lineRule="auto"/>
        <w:jc w:val="right"/>
        <w:outlineLvl w:val="0"/>
        <w:rPr>
          <w:rFonts w:ascii="Times New Roman" w:eastAsia="Times New Roman" w:hAnsi="Times New Roman" w:cs="Times New Roman"/>
          <w:b/>
          <w:bCs/>
          <w:sz w:val="24"/>
          <w:szCs w:val="24"/>
        </w:rPr>
      </w:pPr>
      <w:r w:rsidRPr="00C66191">
        <w:rPr>
          <w:rFonts w:ascii="Times New Roman" w:eastAsia="Times New Roman" w:hAnsi="Times New Roman" w:cs="Times New Roman"/>
          <w:b/>
          <w:bCs/>
          <w:sz w:val="24"/>
          <w:szCs w:val="24"/>
        </w:rPr>
        <w:t xml:space="preserve">                 </w:t>
      </w:r>
    </w:p>
    <w:p w:rsidR="00C66191" w:rsidRPr="00C66191" w:rsidRDefault="00C66191" w:rsidP="00C66191">
      <w:pPr>
        <w:spacing w:after="0" w:line="240" w:lineRule="auto"/>
        <w:jc w:val="right"/>
        <w:outlineLvl w:val="0"/>
        <w:rPr>
          <w:rFonts w:ascii="Times New Roman" w:eastAsia="Calibri" w:hAnsi="Times New Roman" w:cs="Times New Roman"/>
          <w:bCs/>
          <w:u w:val="single"/>
          <w:lang w:eastAsia="ru-RU"/>
        </w:rPr>
      </w:pPr>
      <w:r w:rsidRPr="00C66191">
        <w:rPr>
          <w:rFonts w:ascii="Times New Roman" w:eastAsia="Times New Roman" w:hAnsi="Times New Roman" w:cs="Times New Roman"/>
          <w:b/>
          <w:bCs/>
          <w:u w:val="single"/>
        </w:rPr>
        <w:lastRenderedPageBreak/>
        <w:t>Приложение № 4</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uppressAutoHyphens/>
        <w:spacing w:after="0" w:line="240" w:lineRule="auto"/>
        <w:rPr>
          <w:rFonts w:ascii="Times New Roman" w:eastAsia="Calibri" w:hAnsi="Times New Roman" w:cs="Times New Roman"/>
          <w:sz w:val="24"/>
          <w:szCs w:val="24"/>
          <w:lang w:eastAsia="ar-SA"/>
        </w:rPr>
      </w:pPr>
    </w:p>
    <w:p w:rsidR="00C66191" w:rsidRPr="00C66191" w:rsidRDefault="00C66191" w:rsidP="00C66191">
      <w:pPr>
        <w:spacing w:after="0" w:line="240" w:lineRule="auto"/>
        <w:jc w:val="center"/>
        <w:rPr>
          <w:rFonts w:ascii="Times New Roman" w:eastAsia="Calibri" w:hAnsi="Times New Roman" w:cs="Times New Roman"/>
          <w:b/>
          <w:sz w:val="24"/>
          <w:szCs w:val="24"/>
          <w:lang w:eastAsia="ru-RU"/>
        </w:rPr>
      </w:pPr>
      <w:bookmarkStart w:id="33" w:name="_Hlk23149425"/>
      <w:r w:rsidRPr="00C66191">
        <w:rPr>
          <w:rFonts w:ascii="Times New Roman" w:eastAsia="Calibri" w:hAnsi="Times New Roman" w:cs="Times New Roman"/>
          <w:b/>
          <w:kern w:val="32"/>
          <w:sz w:val="24"/>
          <w:szCs w:val="24"/>
          <w:lang w:eastAsia="ru-RU"/>
        </w:rPr>
        <w:t>ПРОТОКОЛ ПУБЛИЧНЫХ СЛУШАНИЙ (ОБЩЕСТВЕННЫХ ОБСУЖДЕНИЙ)</w:t>
      </w:r>
      <w:r w:rsidRPr="00C66191">
        <w:rPr>
          <w:rFonts w:ascii="Times New Roman" w:eastAsia="Calibri" w:hAnsi="Times New Roman" w:cs="Times New Roman"/>
          <w:b/>
          <w:sz w:val="24"/>
          <w:szCs w:val="24"/>
          <w:lang w:eastAsia="ru-RU"/>
        </w:rPr>
        <w:t xml:space="preserve"> </w:t>
      </w: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в сельском поселении Севрюкаево</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муниципального района Ставропольский Самарской области</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 xml:space="preserve"> </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                                                               № 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(дата оформления)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проведения публичных слушаний (общественных обсуждений) -</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По проекту: ___________________________________________________________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_____________________________________________________________________ (информация, содержащаяся в опубликованном оповещении о начале публичных слушаний </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Информация о начале проведения публичных слушаний (общественных обсуждений) обнародована _____</w:t>
      </w:r>
      <w:proofErr w:type="gramStart"/>
      <w:r w:rsidRPr="00C66191">
        <w:rPr>
          <w:rFonts w:ascii="Times New Roman" w:eastAsia="Calibri" w:hAnsi="Times New Roman" w:cs="Times New Roman"/>
          <w:kern w:val="32"/>
          <w:sz w:val="24"/>
          <w:szCs w:val="24"/>
          <w:lang w:eastAsia="ru-RU"/>
        </w:rPr>
        <w:t>_  путем</w:t>
      </w:r>
      <w:proofErr w:type="gramEnd"/>
      <w:r w:rsidRPr="00C66191">
        <w:rPr>
          <w:rFonts w:ascii="Times New Roman" w:eastAsia="Calibri" w:hAnsi="Times New Roman" w:cs="Times New Roman"/>
          <w:kern w:val="32"/>
          <w:sz w:val="24"/>
          <w:szCs w:val="24"/>
          <w:lang w:eastAsia="ru-RU"/>
        </w:rPr>
        <w:t xml:space="preserve"> _________________________________________________________________________.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w:t>
      </w:r>
      <w:proofErr w:type="gramStart"/>
      <w:r w:rsidRPr="00C66191">
        <w:rPr>
          <w:rFonts w:ascii="Times New Roman" w:eastAsia="Calibri" w:hAnsi="Times New Roman" w:cs="Times New Roman"/>
          <w:kern w:val="32"/>
          <w:sz w:val="24"/>
          <w:szCs w:val="24"/>
          <w:lang w:eastAsia="ru-RU"/>
        </w:rPr>
        <w:t xml:space="preserve">дата)   </w:t>
      </w:r>
      <w:proofErr w:type="gramEnd"/>
      <w:r w:rsidRPr="00C66191">
        <w:rPr>
          <w:rFonts w:ascii="Times New Roman" w:eastAsia="Calibri" w:hAnsi="Times New Roman" w:cs="Times New Roman"/>
          <w:kern w:val="32"/>
          <w:sz w:val="24"/>
          <w:szCs w:val="24"/>
          <w:lang w:eastAsia="ru-RU"/>
        </w:rPr>
        <w:t xml:space="preserve">                                    (место размещения информации)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Предложения   и   </w:t>
      </w:r>
      <w:proofErr w:type="gramStart"/>
      <w:r w:rsidRPr="00C66191">
        <w:rPr>
          <w:rFonts w:ascii="Times New Roman" w:eastAsia="Calibri" w:hAnsi="Times New Roman" w:cs="Times New Roman"/>
          <w:kern w:val="32"/>
          <w:sz w:val="24"/>
          <w:szCs w:val="24"/>
          <w:lang w:eastAsia="ru-RU"/>
        </w:rPr>
        <w:t>замечания  участников</w:t>
      </w:r>
      <w:proofErr w:type="gramEnd"/>
      <w:r w:rsidRPr="00C66191">
        <w:rPr>
          <w:rFonts w:ascii="Times New Roman" w:eastAsia="Calibri" w:hAnsi="Times New Roman" w:cs="Times New Roman"/>
          <w:kern w:val="32"/>
          <w:sz w:val="24"/>
          <w:szCs w:val="24"/>
          <w:lang w:eastAsia="ru-RU"/>
        </w:rPr>
        <w:t xml:space="preserve">  публичных  слушаний  (общественных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обсуждений) по проекту принимались с _____________ до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(срок, в течение которого принимались предложения и замечания)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Территория, в пределах которой проводились публичные слушания (общественные </w:t>
      </w:r>
      <w:proofErr w:type="gramStart"/>
      <w:r w:rsidRPr="00C66191">
        <w:rPr>
          <w:rFonts w:ascii="Times New Roman" w:eastAsia="Calibri" w:hAnsi="Times New Roman" w:cs="Times New Roman"/>
          <w:kern w:val="32"/>
          <w:sz w:val="24"/>
          <w:szCs w:val="24"/>
          <w:lang w:eastAsia="ru-RU"/>
        </w:rPr>
        <w:t>обсуждения)_</w:t>
      </w:r>
      <w:proofErr w:type="gramEnd"/>
      <w:r w:rsidRPr="00C66191">
        <w:rPr>
          <w:rFonts w:ascii="Times New Roman" w:eastAsia="Calibri" w:hAnsi="Times New Roman" w:cs="Times New Roman"/>
          <w:kern w:val="32"/>
          <w:sz w:val="24"/>
          <w:szCs w:val="24"/>
          <w:lang w:eastAsia="ru-RU"/>
        </w:rPr>
        <w:t>__________________________________________________________________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Для публичных </w:t>
      </w:r>
      <w:proofErr w:type="gramStart"/>
      <w:r w:rsidRPr="00C66191">
        <w:rPr>
          <w:rFonts w:ascii="Times New Roman" w:eastAsia="Calibri" w:hAnsi="Times New Roman" w:cs="Times New Roman"/>
          <w:kern w:val="32"/>
          <w:sz w:val="24"/>
          <w:szCs w:val="24"/>
          <w:lang w:eastAsia="ru-RU"/>
        </w:rPr>
        <w:t>слушаний:_</w:t>
      </w:r>
      <w:proofErr w:type="gramEnd"/>
      <w:r w:rsidRPr="00C66191">
        <w:rPr>
          <w:rFonts w:ascii="Times New Roman" w:eastAsia="Calibri" w:hAnsi="Times New Roman" w:cs="Times New Roman"/>
          <w:kern w:val="32"/>
          <w:sz w:val="24"/>
          <w:szCs w:val="24"/>
          <w:lang w:eastAsia="ru-RU"/>
        </w:rPr>
        <w:t>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Место и время проведения собрания: 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Число зарегистрированных участников публичных слушаний: ________________.</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C66191" w:rsidRPr="00C66191" w:rsidTr="006A67FF">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C66191" w:rsidRPr="00C66191" w:rsidTr="006A67FF">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r>
      <w:tr w:rsidR="00C66191" w:rsidRPr="00C66191" w:rsidTr="006A67FF">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r w:rsidR="00C66191" w:rsidRPr="00C66191" w:rsidTr="006A67FF">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иных участников публичных слушаний</w:t>
            </w:r>
          </w:p>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(общественных обсуждений)</w:t>
            </w:r>
          </w:p>
        </w:tc>
      </w:tr>
      <w:tr w:rsidR="00C66191" w:rsidRPr="00C66191" w:rsidTr="006A67FF">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Участник публичных слушаний (общественных обсуждений), внесший предложение и (или) замечание</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r>
      <w:tr w:rsidR="00C66191" w:rsidRPr="00C66191" w:rsidTr="006A67FF">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shd w:val="clear" w:color="auto" w:fill="FFFFFF"/>
          <w:lang w:eastAsia="ru-RU"/>
        </w:rPr>
      </w:pPr>
      <w:r w:rsidRPr="00C66191">
        <w:rPr>
          <w:rFonts w:ascii="Times New Roman" w:eastAsia="Calibri" w:hAnsi="Times New Roman" w:cs="Times New Roman"/>
          <w:sz w:val="24"/>
          <w:szCs w:val="24"/>
          <w:lang w:eastAsia="ru-RU"/>
        </w:rPr>
        <w:t xml:space="preserve">В протокол включены следующие предложения и замечания </w:t>
      </w:r>
      <w:r w:rsidRPr="00C66191">
        <w:rPr>
          <w:rFonts w:ascii="Times New Roman" w:eastAsia="Calibri" w:hAnsi="Times New Roman" w:cs="Times New Roman"/>
          <w:sz w:val="24"/>
          <w:szCs w:val="24"/>
          <w:shd w:val="clear" w:color="auto" w:fill="FFFFFF"/>
          <w:lang w:eastAsia="ru-RU"/>
        </w:rPr>
        <w:t xml:space="preserve">  в письменной форме:</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roofErr w:type="spellStart"/>
      <w:r w:rsidRPr="00C66191">
        <w:rPr>
          <w:rFonts w:ascii="Times New Roman" w:eastAsia="Calibri" w:hAnsi="Times New Roman" w:cs="Times New Roman"/>
          <w:sz w:val="24"/>
          <w:szCs w:val="24"/>
          <w:shd w:val="clear" w:color="auto" w:fill="FFFFFF"/>
          <w:lang w:eastAsia="ru-RU"/>
        </w:rPr>
        <w:lastRenderedPageBreak/>
        <w:t>Вх</w:t>
      </w:r>
      <w:proofErr w:type="spellEnd"/>
      <w:r w:rsidRPr="00C66191">
        <w:rPr>
          <w:rFonts w:ascii="Times New Roman" w:eastAsia="Calibri" w:hAnsi="Times New Roman" w:cs="Times New Roman"/>
          <w:sz w:val="24"/>
          <w:szCs w:val="24"/>
          <w:shd w:val="clear" w:color="auto" w:fill="FFFFFF"/>
          <w:lang w:eastAsia="ru-RU"/>
        </w:rPr>
        <w:t xml:space="preserve">. </w:t>
      </w:r>
      <w:proofErr w:type="gramStart"/>
      <w:r w:rsidRPr="00C66191">
        <w:rPr>
          <w:rFonts w:ascii="Times New Roman" w:eastAsia="Calibri" w:hAnsi="Times New Roman" w:cs="Times New Roman"/>
          <w:sz w:val="24"/>
          <w:szCs w:val="24"/>
          <w:shd w:val="clear" w:color="auto" w:fill="FFFFFF"/>
          <w:lang w:eastAsia="ru-RU"/>
        </w:rPr>
        <w:t>№  _</w:t>
      </w:r>
      <w:proofErr w:type="gramEnd"/>
      <w:r w:rsidRPr="00C66191">
        <w:rPr>
          <w:rFonts w:ascii="Times New Roman" w:eastAsia="Calibri" w:hAnsi="Times New Roman" w:cs="Times New Roman"/>
          <w:sz w:val="24"/>
          <w:szCs w:val="24"/>
          <w:shd w:val="clear" w:color="auto" w:fill="FFFFFF"/>
          <w:lang w:eastAsia="ru-RU"/>
        </w:rPr>
        <w:t>________от__;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Приложение к протоколу:</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1.</w:t>
      </w:r>
      <w:proofErr w:type="gramStart"/>
      <w:r w:rsidRPr="00C66191">
        <w:rPr>
          <w:rFonts w:ascii="Times New Roman" w:eastAsia="Calibri" w:hAnsi="Times New Roman" w:cs="Times New Roman"/>
          <w:kern w:val="32"/>
          <w:sz w:val="24"/>
          <w:szCs w:val="24"/>
          <w:lang w:eastAsia="ru-RU"/>
        </w:rPr>
        <w:t>перечень,  принявших</w:t>
      </w:r>
      <w:proofErr w:type="gramEnd"/>
      <w:r w:rsidRPr="00C66191">
        <w:rPr>
          <w:rFonts w:ascii="Times New Roman" w:eastAsia="Calibri" w:hAnsi="Times New Roman" w:cs="Times New Roman"/>
          <w:kern w:val="32"/>
          <w:sz w:val="24"/>
          <w:szCs w:val="24"/>
          <w:lang w:eastAsia="ru-RU"/>
        </w:rPr>
        <w:t xml:space="preserve"> участие в рассмотрении проекта, участников публичных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слушаний (общественных обсуждений) на _______ листах.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 xml:space="preserve">(общественных </w:t>
      </w:r>
      <w:proofErr w:type="gramStart"/>
      <w:r w:rsidRPr="00C66191">
        <w:rPr>
          <w:rFonts w:ascii="Times New Roman" w:eastAsia="Calibri" w:hAnsi="Times New Roman" w:cs="Times New Roman"/>
          <w:kern w:val="32"/>
          <w:sz w:val="24"/>
          <w:szCs w:val="24"/>
          <w:lang w:eastAsia="ru-RU"/>
        </w:rPr>
        <w:t>обсуждений)</w:t>
      </w:r>
      <w:r w:rsidRPr="00C66191">
        <w:rPr>
          <w:rFonts w:ascii="Times New Roman" w:eastAsia="Calibri" w:hAnsi="Times New Roman" w:cs="Times New Roman"/>
          <w:sz w:val="24"/>
          <w:szCs w:val="24"/>
          <w:lang w:eastAsia="ru-RU"/>
        </w:rPr>
        <w:t xml:space="preserve">   </w:t>
      </w:r>
      <w:proofErr w:type="gramEnd"/>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kern w:val="32"/>
          <w:sz w:val="24"/>
          <w:szCs w:val="24"/>
          <w:lang w:eastAsia="ru-RU"/>
        </w:rPr>
        <w:t>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w:t>
      </w:r>
      <w:proofErr w:type="gramStart"/>
      <w:r w:rsidRPr="00C66191">
        <w:rPr>
          <w:rFonts w:ascii="Times New Roman" w:eastAsia="Calibri" w:hAnsi="Times New Roman" w:cs="Times New Roman"/>
          <w:kern w:val="32"/>
          <w:sz w:val="24"/>
          <w:szCs w:val="24"/>
          <w:lang w:eastAsia="ru-RU"/>
        </w:rPr>
        <w:t xml:space="preserve">подпись)   </w:t>
      </w:r>
      <w:proofErr w:type="gramEnd"/>
      <w:r w:rsidRPr="00C66191">
        <w:rPr>
          <w:rFonts w:ascii="Times New Roman" w:eastAsia="Calibri" w:hAnsi="Times New Roman" w:cs="Times New Roman"/>
          <w:kern w:val="32"/>
          <w:sz w:val="24"/>
          <w:szCs w:val="24"/>
          <w:lang w:eastAsia="ru-RU"/>
        </w:rPr>
        <w:t xml:space="preserve">                         (Ф.И.О.)                                                                                                                                                                                 </w:t>
      </w:r>
    </w:p>
    <w:bookmarkEnd w:id="33"/>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pPr>
    </w:p>
    <w:p w:rsidR="00C66191" w:rsidRPr="00C66191" w:rsidRDefault="00C66191" w:rsidP="00C66191">
      <w:pPr>
        <w:suppressAutoHyphens/>
        <w:spacing w:after="0" w:line="240" w:lineRule="auto"/>
        <w:jc w:val="center"/>
        <w:rPr>
          <w:rFonts w:ascii="Times New Roman" w:eastAsia="Calibri" w:hAnsi="Times New Roman" w:cs="Times New Roman"/>
          <w:sz w:val="24"/>
          <w:szCs w:val="24"/>
          <w:lang w:eastAsia="ar-SA"/>
        </w:rPr>
        <w:sectPr w:rsidR="00C66191" w:rsidRPr="00C66191" w:rsidSect="00A31F1E">
          <w:headerReference w:type="default" r:id="rId20"/>
          <w:footerReference w:type="default" r:id="rId21"/>
          <w:pgSz w:w="11906" w:h="16838"/>
          <w:pgMar w:top="1276" w:right="709" w:bottom="567" w:left="1701" w:header="0" w:footer="0" w:gutter="0"/>
          <w:cols w:space="720"/>
          <w:formProt w:val="0"/>
          <w:docGrid w:linePitch="326" w:charSpace="-6145"/>
        </w:sectPr>
      </w:pPr>
      <w:r w:rsidRPr="00C66191">
        <w:rPr>
          <w:rFonts w:ascii="Times New Roman" w:eastAsia="Calibri" w:hAnsi="Times New Roman" w:cs="Times New Roman"/>
          <w:sz w:val="24"/>
          <w:szCs w:val="24"/>
          <w:lang w:eastAsia="ar-SA"/>
        </w:rPr>
        <w:t xml:space="preserve">                                                                                                                                                               </w:t>
      </w:r>
      <w:r>
        <w:rPr>
          <w:rFonts w:ascii="Times New Roman" w:eastAsia="Calibri" w:hAnsi="Times New Roman" w:cs="Times New Roman"/>
          <w:sz w:val="24"/>
          <w:szCs w:val="24"/>
          <w:lang w:eastAsia="ar-SA"/>
        </w:rPr>
        <w:t xml:space="preserve">    </w:t>
      </w:r>
    </w:p>
    <w:p w:rsidR="00C66191" w:rsidRPr="00C66191" w:rsidRDefault="00C66191" w:rsidP="00C66191">
      <w:pPr>
        <w:spacing w:after="0" w:line="240" w:lineRule="auto"/>
        <w:outlineLvl w:val="0"/>
        <w:rPr>
          <w:rFonts w:ascii="Times New Roman" w:eastAsia="Calibri" w:hAnsi="Times New Roman" w:cs="Times New Roman"/>
          <w:b/>
          <w:bCs/>
          <w:sz w:val="24"/>
          <w:szCs w:val="24"/>
          <w:u w:val="single"/>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u w:val="single"/>
          <w:lang w:eastAsia="ru-RU"/>
        </w:rPr>
      </w:pPr>
      <w:r w:rsidRPr="00C66191">
        <w:rPr>
          <w:rFonts w:ascii="Times New Roman" w:eastAsia="Calibri" w:hAnsi="Times New Roman" w:cs="Times New Roman"/>
          <w:b/>
          <w:bCs/>
          <w:u w:val="single"/>
          <w:lang w:eastAsia="ru-RU"/>
        </w:rPr>
        <w:t>Приложение № 5</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spacing w:after="0" w:line="240" w:lineRule="auto"/>
        <w:jc w:val="center"/>
        <w:outlineLvl w:val="0"/>
        <w:rPr>
          <w:rFonts w:ascii="Times New Roman" w:eastAsia="Calibri" w:hAnsi="Times New Roman" w:cs="Times New Roman"/>
          <w:b/>
          <w:sz w:val="24"/>
          <w:szCs w:val="24"/>
          <w:lang w:eastAsia="ru-RU"/>
        </w:rPr>
      </w:pP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iCs/>
          <w:sz w:val="24"/>
          <w:szCs w:val="24"/>
          <w:lang w:eastAsia="ru-RU"/>
        </w:rPr>
        <w:t>ПЕРЕЧЕНЬ</w:t>
      </w:r>
    </w:p>
    <w:p w:rsidR="00C66191" w:rsidRPr="00C66191" w:rsidRDefault="00C66191" w:rsidP="00C66191">
      <w:pPr>
        <w:spacing w:after="0" w:line="240" w:lineRule="auto"/>
        <w:jc w:val="center"/>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участников общественных обсуждений или публичных слушаний, принявших участие в рассмотрении вопроса </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tbl>
      <w:tblPr>
        <w:tblW w:w="14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0A0" w:firstRow="1" w:lastRow="0" w:firstColumn="1" w:lastColumn="0" w:noHBand="0" w:noVBand="0"/>
      </w:tblPr>
      <w:tblGrid>
        <w:gridCol w:w="520"/>
        <w:gridCol w:w="1699"/>
        <w:gridCol w:w="1198"/>
        <w:gridCol w:w="1633"/>
        <w:gridCol w:w="2029"/>
        <w:gridCol w:w="1695"/>
        <w:gridCol w:w="2011"/>
        <w:gridCol w:w="1433"/>
        <w:gridCol w:w="2652"/>
        <w:gridCol w:w="1085"/>
      </w:tblGrid>
      <w:tr w:rsidR="00C66191" w:rsidRPr="00C66191" w:rsidTr="006A67FF">
        <w:trPr>
          <w:trHeight w:val="575"/>
          <w:tblHeader/>
          <w:jc w:val="center"/>
        </w:trPr>
        <w:tc>
          <w:tcPr>
            <w:tcW w:w="539" w:type="dxa"/>
            <w:vMerge w:val="restart"/>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п/п</w:t>
            </w:r>
          </w:p>
        </w:tc>
        <w:tc>
          <w:tcPr>
            <w:tcW w:w="1727" w:type="dxa"/>
            <w:vMerge w:val="restart"/>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Ф.И.О. участника общественных обсуждений  или публичных слушаний</w:t>
            </w:r>
          </w:p>
        </w:tc>
        <w:tc>
          <w:tcPr>
            <w:tcW w:w="4508" w:type="dxa"/>
            <w:gridSpan w:val="3"/>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Для физических лиц</w:t>
            </w:r>
          </w:p>
        </w:tc>
        <w:tc>
          <w:tcPr>
            <w:tcW w:w="5107" w:type="dxa"/>
            <w:gridSpan w:val="3"/>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Для юридических лиц</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Сведения о правоустанавливающих документах (для участников –правообладателей земельных участков, объектов капитального строительства, помещений)</w:t>
            </w:r>
          </w:p>
        </w:tc>
        <w:tc>
          <w:tcPr>
            <w:tcW w:w="112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Подпись</w:t>
            </w:r>
          </w:p>
        </w:tc>
      </w:tr>
      <w:tr w:rsidR="00C66191" w:rsidRPr="00C66191" w:rsidTr="006A67FF">
        <w:trPr>
          <w:tblHeader/>
          <w:jc w:val="center"/>
        </w:trPr>
        <w:tc>
          <w:tcPr>
            <w:tcW w:w="539" w:type="dxa"/>
            <w:vMerge/>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727" w:type="dxa"/>
            <w:vMerge/>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Дата рождения</w:t>
            </w: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Адрес места жительства (регистрации) –</w:t>
            </w: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Данные документа, удостоверяющего личность</w:t>
            </w: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Наименование организации</w:t>
            </w: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Основной государственный регистрационный номер</w:t>
            </w: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Место нахождения и адрес</w:t>
            </w: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r>
      <w:tr w:rsidR="00C66191" w:rsidRPr="00C66191" w:rsidTr="00C66191">
        <w:trPr>
          <w:trHeight w:val="1734"/>
          <w:jc w:val="center"/>
        </w:trPr>
        <w:tc>
          <w:tcPr>
            <w:tcW w:w="53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w:t>
            </w:r>
          </w:p>
        </w:tc>
        <w:tc>
          <w:tcPr>
            <w:tcW w:w="172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p w:rsidR="00C66191" w:rsidRPr="00C66191" w:rsidRDefault="00C66191" w:rsidP="00C66191">
            <w:pPr>
              <w:spacing w:after="0" w:line="240" w:lineRule="auto"/>
              <w:rPr>
                <w:rFonts w:ascii="Times New Roman" w:eastAsia="Calibri" w:hAnsi="Times New Roman" w:cs="Times New Roman"/>
                <w:sz w:val="24"/>
                <w:szCs w:val="24"/>
                <w:lang w:eastAsia="ru-RU"/>
              </w:rPr>
            </w:pP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13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674"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69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p>
        </w:tc>
        <w:tc>
          <w:tcPr>
            <w:tcW w:w="1700"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2018"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387"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985"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c>
          <w:tcPr>
            <w:tcW w:w="1129" w:type="dxa"/>
            <w:tcBorders>
              <w:top w:val="single" w:sz="4" w:space="0" w:color="00000A"/>
              <w:left w:val="single" w:sz="4" w:space="0" w:color="00000A"/>
              <w:bottom w:val="single" w:sz="4" w:space="0" w:color="00000A"/>
              <w:right w:val="single" w:sz="4" w:space="0" w:color="00000A"/>
            </w:tcBorders>
            <w:tcMar>
              <w:left w:w="88" w:type="dxa"/>
            </w:tcMar>
          </w:tcPr>
          <w:p w:rsidR="00C66191" w:rsidRPr="00C66191" w:rsidRDefault="00C66191" w:rsidP="00C66191">
            <w:pPr>
              <w:spacing w:after="0" w:line="240" w:lineRule="auto"/>
              <w:jc w:val="both"/>
              <w:rPr>
                <w:rFonts w:ascii="Times New Roman" w:eastAsia="Calibri" w:hAnsi="Times New Roman" w:cs="Times New Roman"/>
                <w:sz w:val="24"/>
                <w:szCs w:val="24"/>
                <w:lang w:eastAsia="ru-RU"/>
              </w:rPr>
            </w:pPr>
          </w:p>
        </w:tc>
      </w:tr>
    </w:tbl>
    <w:p w:rsidR="00C66191" w:rsidRPr="00C66191" w:rsidRDefault="00C66191" w:rsidP="00C66191">
      <w:pPr>
        <w:tabs>
          <w:tab w:val="left" w:pos="9868"/>
        </w:tabs>
        <w:spacing w:after="0" w:line="240" w:lineRule="auto"/>
        <w:rPr>
          <w:rFonts w:ascii="Times New Roman" w:eastAsia="Calibri" w:hAnsi="Times New Roman" w:cs="Times New Roman"/>
          <w:sz w:val="24"/>
          <w:szCs w:val="24"/>
          <w:lang w:eastAsia="ru-RU"/>
        </w:rPr>
      </w:pPr>
    </w:p>
    <w:p w:rsidR="00C66191" w:rsidRPr="00C66191" w:rsidRDefault="00C66191" w:rsidP="00C66191">
      <w:pPr>
        <w:tabs>
          <w:tab w:val="left" w:pos="7965"/>
        </w:tabs>
        <w:spacing w:after="0" w:line="240" w:lineRule="auto"/>
        <w:rPr>
          <w:rFonts w:ascii="Times New Roman" w:eastAsia="Calibri" w:hAnsi="Times New Roman" w:cs="Times New Roman"/>
          <w:sz w:val="24"/>
          <w:szCs w:val="24"/>
          <w:lang w:eastAsia="ru-RU"/>
        </w:rPr>
        <w:sectPr w:rsidR="00C66191" w:rsidRPr="00C66191">
          <w:headerReference w:type="default" r:id="rId22"/>
          <w:footerReference w:type="default" r:id="rId23"/>
          <w:pgSz w:w="16838" w:h="11906" w:orient="landscape"/>
          <w:pgMar w:top="1701" w:right="1276" w:bottom="709" w:left="567" w:header="0" w:footer="0" w:gutter="0"/>
          <w:cols w:space="720"/>
          <w:formProt w:val="0"/>
          <w:docGrid w:linePitch="240" w:charSpace="-6145"/>
        </w:sectPr>
      </w:pPr>
    </w:p>
    <w:p w:rsidR="00C66191" w:rsidRPr="00C66191" w:rsidRDefault="00C66191" w:rsidP="00C66191">
      <w:pPr>
        <w:spacing w:after="0" w:line="240" w:lineRule="auto"/>
        <w:jc w:val="right"/>
        <w:rPr>
          <w:rFonts w:ascii="Times New Roman" w:eastAsia="Times New Roman" w:hAnsi="Times New Roman" w:cs="Times New Roman"/>
          <w:b/>
          <w:bCs/>
          <w:u w:val="single"/>
        </w:rPr>
      </w:pPr>
      <w:r w:rsidRPr="00C66191">
        <w:rPr>
          <w:rFonts w:ascii="Times New Roman" w:eastAsia="Times New Roman" w:hAnsi="Times New Roman" w:cs="Times New Roman"/>
          <w:b/>
          <w:bCs/>
          <w:u w:val="single"/>
        </w:rPr>
        <w:lastRenderedPageBreak/>
        <w:t>Приложение №6</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keepNext/>
        <w:spacing w:after="0" w:line="240" w:lineRule="auto"/>
        <w:jc w:val="right"/>
        <w:outlineLvl w:val="0"/>
        <w:rPr>
          <w:rFonts w:ascii="Times New Roman" w:eastAsia="Calibri" w:hAnsi="Times New Roman" w:cs="Times New Roman"/>
          <w:bCs/>
          <w:sz w:val="24"/>
          <w:szCs w:val="24"/>
          <w:lang w:eastAsia="ru-RU"/>
        </w:rPr>
      </w:pPr>
    </w:p>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bookmarkStart w:id="34" w:name="_Hlk23150317"/>
      <w:r w:rsidRPr="00C66191">
        <w:rPr>
          <w:rFonts w:ascii="Times New Roman" w:eastAsia="Calibri" w:hAnsi="Times New Roman" w:cs="Times New Roman"/>
          <w:b/>
          <w:kern w:val="32"/>
          <w:sz w:val="24"/>
          <w:szCs w:val="24"/>
          <w:lang w:eastAsia="ru-RU"/>
        </w:rPr>
        <w:t>ЗАКЛЮЧЕНИЕ</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О РЕЗУЛЬТАТАХ ПУБЛИЧНЫХ СЛУШАНИЙ</w:t>
      </w:r>
    </w:p>
    <w:p w:rsidR="00C66191" w:rsidRPr="00C66191" w:rsidRDefault="00C66191" w:rsidP="00C66191">
      <w:pPr>
        <w:spacing w:after="0" w:line="240" w:lineRule="auto"/>
        <w:jc w:val="center"/>
        <w:rPr>
          <w:rFonts w:ascii="Times New Roman" w:eastAsia="Calibri" w:hAnsi="Times New Roman" w:cs="Times New Roman"/>
          <w:b/>
          <w:kern w:val="32"/>
          <w:sz w:val="24"/>
          <w:szCs w:val="24"/>
          <w:lang w:eastAsia="ru-RU"/>
        </w:rPr>
      </w:pPr>
      <w:r w:rsidRPr="00C66191">
        <w:rPr>
          <w:rFonts w:ascii="Times New Roman" w:eastAsia="Calibri" w:hAnsi="Times New Roman" w:cs="Times New Roman"/>
          <w:b/>
          <w:kern w:val="32"/>
          <w:sz w:val="24"/>
          <w:szCs w:val="24"/>
          <w:lang w:eastAsia="ru-RU"/>
        </w:rPr>
        <w:t xml:space="preserve">(ОБЩЕСТВЕННЫХ ОБСУЖДЕНИЙ) </w:t>
      </w:r>
    </w:p>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b/>
          <w:sz w:val="24"/>
          <w:szCs w:val="24"/>
          <w:lang w:eastAsia="ru-RU"/>
        </w:rPr>
        <w:t>в сельском поселении Севрюкаево</w:t>
      </w:r>
      <w:r w:rsidRPr="00C66191">
        <w:rPr>
          <w:rFonts w:ascii="Times New Roman" w:eastAsia="Calibri" w:hAnsi="Times New Roman" w:cs="Times New Roman"/>
          <w:sz w:val="24"/>
          <w:szCs w:val="24"/>
          <w:lang w:eastAsia="ru-RU"/>
        </w:rPr>
        <w:t xml:space="preserve"> </w:t>
      </w:r>
      <w:r w:rsidRPr="00C66191">
        <w:rPr>
          <w:rFonts w:ascii="Times New Roman" w:eastAsia="Calibri" w:hAnsi="Times New Roman" w:cs="Times New Roman"/>
          <w:b/>
          <w:sz w:val="24"/>
          <w:szCs w:val="24"/>
          <w:lang w:eastAsia="ru-RU"/>
        </w:rPr>
        <w:t>муниципального района Ставропольский Самарской области</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 ________________ 20__ г.</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(дата оформления заключения)</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______________________________________________________________________</w:t>
      </w:r>
    </w:p>
    <w:p w:rsidR="00C66191" w:rsidRPr="00C66191" w:rsidRDefault="00C66191" w:rsidP="00C66191">
      <w:pPr>
        <w:autoSpaceDE w:val="0"/>
        <w:autoSpaceDN w:val="0"/>
        <w:adjustRightInd w:val="0"/>
        <w:spacing w:after="0" w:line="240" w:lineRule="auto"/>
        <w:jc w:val="center"/>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проведения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Наименование проекта, рассмотренного на публичных слушаниях (общественных</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обсуждениях</w:t>
      </w:r>
      <w:proofErr w:type="gramStart"/>
      <w:r w:rsidRPr="00C66191">
        <w:rPr>
          <w:rFonts w:ascii="Times New Roman" w:eastAsia="Calibri" w:hAnsi="Times New Roman" w:cs="Times New Roman"/>
          <w:kern w:val="32"/>
          <w:sz w:val="24"/>
          <w:szCs w:val="24"/>
          <w:lang w:eastAsia="ru-RU"/>
        </w:rPr>
        <w:t>):_</w:t>
      </w:r>
      <w:proofErr w:type="gramEnd"/>
      <w:r w:rsidRPr="00C66191">
        <w:rPr>
          <w:rFonts w:ascii="Times New Roman" w:eastAsia="Calibri" w:hAnsi="Times New Roman" w:cs="Times New Roman"/>
          <w:kern w:val="32"/>
          <w:sz w:val="24"/>
          <w:szCs w:val="24"/>
          <w:lang w:eastAsia="ru-RU"/>
        </w:rPr>
        <w:t>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Количество участников, которые приняли участие в публичных слушаниях (общественных обсуждениях) 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На основании протокола </w:t>
      </w:r>
      <w:proofErr w:type="gramStart"/>
      <w:r w:rsidRPr="00C66191">
        <w:rPr>
          <w:rFonts w:ascii="Times New Roman" w:eastAsia="Calibri" w:hAnsi="Times New Roman" w:cs="Times New Roman"/>
          <w:kern w:val="32"/>
          <w:sz w:val="24"/>
          <w:szCs w:val="24"/>
          <w:lang w:eastAsia="ru-RU"/>
        </w:rPr>
        <w:t>публичных  слушаний</w:t>
      </w:r>
      <w:proofErr w:type="gramEnd"/>
      <w:r w:rsidRPr="00C66191">
        <w:rPr>
          <w:rFonts w:ascii="Times New Roman" w:eastAsia="Calibri" w:hAnsi="Times New Roman" w:cs="Times New Roman"/>
          <w:kern w:val="32"/>
          <w:sz w:val="24"/>
          <w:szCs w:val="24"/>
          <w:lang w:eastAsia="ru-RU"/>
        </w:rPr>
        <w:t xml:space="preserve"> (общественных обсуждений) от</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«_______» ________________ 20____ г. № 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(реквизиты протокола публичных слушаний (общественных обсуждений))</w:t>
      </w:r>
    </w:p>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5530"/>
      </w:tblGrid>
      <w:tr w:rsidR="00C66191" w:rsidRPr="00C66191" w:rsidTr="006A67FF">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граждан, являющихся участниками публичных слушаний (общественных обсуждений) и постоянно проживающих на территории, в пределах которой проводятся публичные слушания (общественные обсуждения)</w:t>
            </w:r>
          </w:p>
        </w:tc>
      </w:tr>
      <w:tr w:rsidR="00C66191" w:rsidRPr="00C66191" w:rsidTr="006A67FF">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ind w:firstLine="283"/>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Рекомендации о целесообразности (или нецелесообразности) учета внесенных предложений и (или) замечаний</w:t>
            </w:r>
          </w:p>
        </w:tc>
      </w:tr>
      <w:tr w:rsidR="00C66191" w:rsidRPr="00C66191" w:rsidTr="006A67FF">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r w:rsidR="00C66191" w:rsidRPr="00C66191" w:rsidTr="006A67FF">
        <w:tc>
          <w:tcPr>
            <w:tcW w:w="10065" w:type="dxa"/>
            <w:gridSpan w:val="2"/>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Предложения и замечания иных участников публичных слушаний (общественных обсуждений)</w:t>
            </w:r>
          </w:p>
        </w:tc>
      </w:tr>
      <w:tr w:rsidR="00C66191" w:rsidRPr="00C66191" w:rsidTr="006A67FF">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ind w:firstLine="283"/>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Содержание предложений и (или) замечаний</w:t>
            </w: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Рекомендации о целесообразности (или нецелесообразности) учета внесенных предложений и (или) замечаний</w:t>
            </w:r>
          </w:p>
        </w:tc>
      </w:tr>
      <w:tr w:rsidR="00C66191" w:rsidRPr="00C66191" w:rsidTr="006A67FF">
        <w:tc>
          <w:tcPr>
            <w:tcW w:w="4535"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c>
          <w:tcPr>
            <w:tcW w:w="553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autoSpaceDE w:val="0"/>
              <w:autoSpaceDN w:val="0"/>
              <w:adjustRightInd w:val="0"/>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autoSpaceDE w:val="0"/>
        <w:autoSpaceDN w:val="0"/>
        <w:adjustRightInd w:val="0"/>
        <w:spacing w:after="0" w:line="240" w:lineRule="auto"/>
        <w:jc w:val="both"/>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proofErr w:type="gramStart"/>
      <w:r w:rsidRPr="00C66191">
        <w:rPr>
          <w:rFonts w:ascii="Times New Roman" w:eastAsia="Calibri" w:hAnsi="Times New Roman" w:cs="Times New Roman"/>
          <w:kern w:val="32"/>
          <w:sz w:val="24"/>
          <w:szCs w:val="24"/>
          <w:lang w:eastAsia="ru-RU"/>
        </w:rPr>
        <w:t>Выводы  по</w:t>
      </w:r>
      <w:proofErr w:type="gramEnd"/>
      <w:r w:rsidRPr="00C66191">
        <w:rPr>
          <w:rFonts w:ascii="Times New Roman" w:eastAsia="Calibri" w:hAnsi="Times New Roman" w:cs="Times New Roman"/>
          <w:kern w:val="32"/>
          <w:sz w:val="24"/>
          <w:szCs w:val="24"/>
          <w:lang w:eastAsia="ru-RU"/>
        </w:rPr>
        <w:t xml:space="preserve">  результатам  общественных  обсуждений  (публичных  слушаний) по</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проекту:</w:t>
      </w:r>
    </w:p>
    <w:p w:rsidR="00C66191" w:rsidRPr="00C66191" w:rsidRDefault="00C66191" w:rsidP="00C66191">
      <w:pPr>
        <w:widowControl w:val="0"/>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Мнения о целесообразности и типичные мнения, содержащие положительную оценку по вопросам публичных слушаний</w:t>
      </w:r>
      <w:r w:rsidRPr="00C66191">
        <w:rPr>
          <w:rFonts w:ascii="Times New Roman" w:eastAsia="Calibri" w:hAnsi="Times New Roman" w:cs="Times New Roman"/>
          <w:sz w:val="24"/>
          <w:szCs w:val="24"/>
          <w:vertAlign w:val="superscript"/>
          <w:lang w:eastAsia="ru-RU"/>
        </w:rPr>
        <w:footnoteReference w:id="1"/>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bookmarkStart w:id="35" w:name="_Hlk23149842"/>
      <w:r>
        <w:rPr>
          <w:rFonts w:ascii="Times New Roman" w:eastAsia="Calibri" w:hAnsi="Times New Roman" w:cs="Times New Roman"/>
          <w:sz w:val="24"/>
          <w:szCs w:val="24"/>
          <w:lang w:eastAsia="ru-RU"/>
        </w:rPr>
        <w:t>_________________________________</w:t>
      </w:r>
      <w:r w:rsidRPr="00C66191">
        <w:rPr>
          <w:rFonts w:ascii="Times New Roman" w:eastAsia="Calibri" w:hAnsi="Times New Roman" w:cs="Times New Roman"/>
          <w:sz w:val="24"/>
          <w:szCs w:val="24"/>
          <w:lang w:eastAsia="ru-RU"/>
        </w:rPr>
        <w:t>___________________________________________</w:t>
      </w:r>
    </w:p>
    <w:p w:rsidR="00C66191" w:rsidRPr="00C66191" w:rsidRDefault="00C66191" w:rsidP="00C66191">
      <w:pPr>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Мнения, содержащие отрицательную оценку по вопросу публичных слушаний, _____________________________________</w:t>
      </w:r>
      <w:r>
        <w:rPr>
          <w:rFonts w:ascii="Times New Roman" w:eastAsia="Calibri" w:hAnsi="Times New Roman" w:cs="Times New Roman"/>
          <w:sz w:val="24"/>
          <w:szCs w:val="24"/>
          <w:lang w:eastAsia="ru-RU"/>
        </w:rPr>
        <w:t>_____________________________________</w:t>
      </w:r>
      <w:r w:rsidRPr="00C66191">
        <w:rPr>
          <w:rFonts w:ascii="Times New Roman" w:eastAsia="Calibri" w:hAnsi="Times New Roman" w:cs="Times New Roman"/>
          <w:sz w:val="24"/>
          <w:szCs w:val="24"/>
          <w:lang w:eastAsia="ru-RU"/>
        </w:rPr>
        <w:t>_______</w:t>
      </w:r>
      <w:r w:rsidRPr="00C66191">
        <w:rPr>
          <w:rFonts w:ascii="Times New Roman" w:eastAsia="Calibri" w:hAnsi="Times New Roman" w:cs="Times New Roman"/>
          <w:sz w:val="24"/>
          <w:szCs w:val="24"/>
          <w:vertAlign w:val="superscript"/>
          <w:lang w:eastAsia="ru-RU"/>
        </w:rPr>
        <w:footnoteReference w:id="2"/>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Замечания и предложения по вопросам публичных слушаний</w:t>
      </w:r>
      <w:r w:rsidRPr="00C66191">
        <w:rPr>
          <w:rFonts w:ascii="Times New Roman" w:eastAsia="Calibri" w:hAnsi="Times New Roman" w:cs="Times New Roman"/>
          <w:sz w:val="24"/>
          <w:szCs w:val="24"/>
          <w:vertAlign w:val="superscript"/>
          <w:lang w:eastAsia="ru-RU"/>
        </w:rPr>
        <w:footnoteReference w:id="3"/>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____________________________________________________________</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Не могут быть учтены следующие замечания и предложения участников публичных слушаний</w:t>
      </w:r>
      <w:r w:rsidRPr="00C66191">
        <w:rPr>
          <w:rFonts w:ascii="Times New Roman" w:eastAsia="Calibri" w:hAnsi="Times New Roman" w:cs="Times New Roman"/>
          <w:sz w:val="24"/>
          <w:szCs w:val="24"/>
          <w:vertAlign w:val="superscript"/>
          <w:lang w:eastAsia="ru-RU"/>
        </w:rPr>
        <w:footnoteReference w:id="4"/>
      </w:r>
      <w:r w:rsidRPr="00C66191">
        <w:rPr>
          <w:rFonts w:ascii="Times New Roman" w:eastAsia="Calibri" w:hAnsi="Times New Roman" w:cs="Times New Roman"/>
          <w:sz w:val="24"/>
          <w:szCs w:val="24"/>
          <w:lang w:eastAsia="ru-RU"/>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2622"/>
        <w:gridCol w:w="2793"/>
        <w:gridCol w:w="3420"/>
      </w:tblGrid>
      <w:tr w:rsidR="00C66191" w:rsidRPr="00C66191" w:rsidTr="006A67FF">
        <w:tc>
          <w:tcPr>
            <w:tcW w:w="564"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w:t>
            </w:r>
          </w:p>
        </w:tc>
        <w:tc>
          <w:tcPr>
            <w:tcW w:w="2622"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Ф.И.О. лица, выразившего мнение по вопросу публичных слушаний</w:t>
            </w:r>
          </w:p>
        </w:tc>
        <w:tc>
          <w:tcPr>
            <w:tcW w:w="2793"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Информация о возражениях, замечаниях и предложениях</w:t>
            </w:r>
          </w:p>
        </w:tc>
        <w:tc>
          <w:tcPr>
            <w:tcW w:w="342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Краткая мотивировка отклонения возражения, замечания или предложения</w:t>
            </w:r>
          </w:p>
        </w:tc>
      </w:tr>
      <w:tr w:rsidR="00C66191" w:rsidRPr="00C66191" w:rsidTr="006A67FF">
        <w:tc>
          <w:tcPr>
            <w:tcW w:w="564"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2622"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2793"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c>
          <w:tcPr>
            <w:tcW w:w="3420" w:type="dxa"/>
            <w:tcBorders>
              <w:top w:val="single" w:sz="4" w:space="0" w:color="auto"/>
              <w:left w:val="single" w:sz="4" w:space="0" w:color="auto"/>
              <w:bottom w:val="single" w:sz="4" w:space="0" w:color="auto"/>
              <w:right w:val="single" w:sz="4" w:space="0" w:color="auto"/>
            </w:tcBorders>
          </w:tcPr>
          <w:p w:rsidR="00C66191" w:rsidRPr="00C66191" w:rsidRDefault="00C66191" w:rsidP="00C66191">
            <w:pPr>
              <w:spacing w:after="0" w:line="240" w:lineRule="auto"/>
              <w:rPr>
                <w:rFonts w:ascii="Times New Roman" w:eastAsia="Calibri" w:hAnsi="Times New Roman" w:cs="Times New Roman"/>
                <w:sz w:val="24"/>
                <w:szCs w:val="24"/>
                <w:lang w:eastAsia="ru-RU"/>
              </w:rPr>
            </w:pPr>
          </w:p>
        </w:tc>
      </w:tr>
    </w:tbl>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 результатам рассмотрения мнений, замечаний и предложений участников публичных слушаний рекомендуется</w:t>
      </w:r>
      <w:r w:rsidRPr="00C66191">
        <w:rPr>
          <w:rFonts w:ascii="Times New Roman" w:eastAsia="Calibri" w:hAnsi="Times New Roman" w:cs="Times New Roman"/>
          <w:sz w:val="24"/>
          <w:szCs w:val="24"/>
          <w:vertAlign w:val="superscript"/>
          <w:lang w:eastAsia="ru-RU"/>
        </w:rPr>
        <w:footnoteReference w:id="5"/>
      </w:r>
      <w:r w:rsidRPr="00C66191">
        <w:rPr>
          <w:rFonts w:ascii="Times New Roman" w:eastAsia="Calibri" w:hAnsi="Times New Roman" w:cs="Times New Roman"/>
          <w:sz w:val="24"/>
          <w:szCs w:val="24"/>
          <w:lang w:eastAsia="ru-RU"/>
        </w:rPr>
        <w:t>:</w:t>
      </w:r>
    </w:p>
    <w:p w:rsidR="00C66191" w:rsidRPr="00C66191" w:rsidRDefault="00C66191" w:rsidP="00C66191">
      <w:pPr>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1) ___________________________________________________________;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2) __________________________________________________________.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Организатор публичных слушаний</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kern w:val="32"/>
          <w:sz w:val="24"/>
          <w:szCs w:val="24"/>
          <w:lang w:eastAsia="ru-RU"/>
        </w:rPr>
        <w:t xml:space="preserve">(общественных </w:t>
      </w:r>
      <w:proofErr w:type="gramStart"/>
      <w:r w:rsidRPr="00C66191">
        <w:rPr>
          <w:rFonts w:ascii="Times New Roman" w:eastAsia="Calibri" w:hAnsi="Times New Roman" w:cs="Times New Roman"/>
          <w:kern w:val="32"/>
          <w:sz w:val="24"/>
          <w:szCs w:val="24"/>
          <w:lang w:eastAsia="ru-RU"/>
        </w:rPr>
        <w:t xml:space="preserve">обсуждений)   </w:t>
      </w:r>
      <w:proofErr w:type="gramEnd"/>
      <w:r w:rsidRPr="00C66191">
        <w:rPr>
          <w:rFonts w:ascii="Times New Roman" w:eastAsia="Calibri" w:hAnsi="Times New Roman" w:cs="Times New Roman"/>
          <w:kern w:val="32"/>
          <w:sz w:val="24"/>
          <w:szCs w:val="24"/>
          <w:lang w:eastAsia="ru-RU"/>
        </w:rPr>
        <w:t xml:space="preserve">        ________________    __________________</w:t>
      </w:r>
    </w:p>
    <w:p w:rsidR="00C66191" w:rsidRPr="00C66191" w:rsidRDefault="00C66191" w:rsidP="00C66191">
      <w:pPr>
        <w:autoSpaceDE w:val="0"/>
        <w:autoSpaceDN w:val="0"/>
        <w:adjustRightInd w:val="0"/>
        <w:spacing w:after="0" w:line="240" w:lineRule="auto"/>
        <w:jc w:val="both"/>
        <w:outlineLvl w:val="0"/>
        <w:rPr>
          <w:rFonts w:ascii="Times New Roman" w:eastAsia="Calibri" w:hAnsi="Times New Roman" w:cs="Times New Roman"/>
          <w:kern w:val="32"/>
          <w:sz w:val="24"/>
          <w:szCs w:val="24"/>
          <w:lang w:eastAsia="ru-RU"/>
        </w:rPr>
      </w:pPr>
      <w:r w:rsidRPr="00C66191">
        <w:rPr>
          <w:rFonts w:ascii="Times New Roman" w:eastAsia="Calibri" w:hAnsi="Times New Roman" w:cs="Times New Roman"/>
          <w:kern w:val="32"/>
          <w:sz w:val="24"/>
          <w:szCs w:val="24"/>
          <w:lang w:eastAsia="ru-RU"/>
        </w:rPr>
        <w:t xml:space="preserve">                                                                 (</w:t>
      </w:r>
      <w:proofErr w:type="gramStart"/>
      <w:r w:rsidRPr="00C66191">
        <w:rPr>
          <w:rFonts w:ascii="Times New Roman" w:eastAsia="Calibri" w:hAnsi="Times New Roman" w:cs="Times New Roman"/>
          <w:kern w:val="32"/>
          <w:sz w:val="24"/>
          <w:szCs w:val="24"/>
          <w:lang w:eastAsia="ru-RU"/>
        </w:rPr>
        <w:t xml:space="preserve">подпись)   </w:t>
      </w:r>
      <w:proofErr w:type="gramEnd"/>
      <w:r w:rsidRPr="00C66191">
        <w:rPr>
          <w:rFonts w:ascii="Times New Roman" w:eastAsia="Calibri" w:hAnsi="Times New Roman" w:cs="Times New Roman"/>
          <w:kern w:val="32"/>
          <w:sz w:val="24"/>
          <w:szCs w:val="24"/>
          <w:lang w:eastAsia="ru-RU"/>
        </w:rPr>
        <w:t xml:space="preserve">                         (Ф.И.О.)                                                                                                                                                                                 </w:t>
      </w:r>
    </w:p>
    <w:bookmarkEnd w:id="35"/>
    <w:p w:rsidR="00C66191" w:rsidRPr="00C66191" w:rsidRDefault="00C66191" w:rsidP="00C66191">
      <w:pPr>
        <w:spacing w:after="0" w:line="240" w:lineRule="auto"/>
        <w:jc w:val="right"/>
        <w:rPr>
          <w:rFonts w:ascii="Times New Roman" w:eastAsia="Calibri" w:hAnsi="Times New Roman" w:cs="Times New Roman"/>
          <w:sz w:val="24"/>
          <w:szCs w:val="24"/>
          <w:lang w:eastAsia="ru-RU"/>
        </w:rPr>
      </w:pPr>
    </w:p>
    <w:p w:rsidR="00C66191" w:rsidRPr="00C66191" w:rsidRDefault="00C66191" w:rsidP="00C66191">
      <w:pPr>
        <w:spacing w:after="0" w:line="240" w:lineRule="auto"/>
        <w:ind w:firstLine="709"/>
        <w:jc w:val="both"/>
        <w:rPr>
          <w:rFonts w:ascii="Times New Roman" w:eastAsia="Calibri" w:hAnsi="Times New Roman" w:cs="Times New Roman"/>
          <w:sz w:val="24"/>
          <w:szCs w:val="24"/>
          <w:lang w:eastAsia="ru-RU"/>
        </w:rPr>
      </w:pPr>
    </w:p>
    <w:p w:rsidR="00C66191" w:rsidRPr="00C66191" w:rsidRDefault="00C66191" w:rsidP="00C66191">
      <w:pPr>
        <w:tabs>
          <w:tab w:val="left" w:pos="1134"/>
        </w:tabs>
        <w:spacing w:after="0" w:line="240" w:lineRule="auto"/>
        <w:ind w:firstLine="720"/>
        <w:jc w:val="both"/>
        <w:rPr>
          <w:rFonts w:ascii="Times New Roman" w:eastAsia="Calibri" w:hAnsi="Times New Roman" w:cs="Times New Roman"/>
          <w:sz w:val="24"/>
          <w:szCs w:val="24"/>
          <w:u w:color="FFFFFF"/>
          <w:lang w:eastAsia="ru-RU"/>
        </w:rPr>
      </w:pPr>
    </w:p>
    <w:p w:rsidR="00C66191" w:rsidRPr="00C66191" w:rsidRDefault="00C66191" w:rsidP="00C66191">
      <w:pPr>
        <w:spacing w:after="0" w:line="240" w:lineRule="auto"/>
        <w:outlineLvl w:val="0"/>
        <w:rPr>
          <w:rFonts w:ascii="Times New Roman" w:eastAsia="Calibri" w:hAnsi="Times New Roman" w:cs="Times New Roman"/>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jc w:val="right"/>
        <w:outlineLvl w:val="0"/>
        <w:rPr>
          <w:rFonts w:ascii="Times New Roman" w:eastAsia="Calibri" w:hAnsi="Times New Roman" w:cs="Times New Roman"/>
          <w:b/>
          <w:bCs/>
          <w:sz w:val="24"/>
          <w:szCs w:val="24"/>
          <w:lang w:eastAsia="ru-RU"/>
        </w:rPr>
      </w:pPr>
    </w:p>
    <w:p w:rsidR="00C66191" w:rsidRPr="00C66191" w:rsidRDefault="00C66191" w:rsidP="00C66191">
      <w:pPr>
        <w:spacing w:after="0" w:line="240" w:lineRule="auto"/>
        <w:outlineLvl w:val="0"/>
        <w:rPr>
          <w:rFonts w:ascii="Times New Roman" w:eastAsia="Calibri" w:hAnsi="Times New Roman" w:cs="Times New Roman"/>
          <w:b/>
          <w:bCs/>
          <w:sz w:val="24"/>
          <w:szCs w:val="24"/>
          <w:lang w:eastAsia="ru-RU"/>
        </w:rPr>
      </w:pPr>
    </w:p>
    <w:bookmarkEnd w:id="34"/>
    <w:p w:rsidR="00C66191" w:rsidRPr="00C66191" w:rsidRDefault="00C66191" w:rsidP="00C66191">
      <w:pPr>
        <w:spacing w:after="0" w:line="240" w:lineRule="auto"/>
        <w:jc w:val="right"/>
        <w:outlineLvl w:val="0"/>
        <w:rPr>
          <w:rFonts w:ascii="Times New Roman" w:eastAsia="Calibri" w:hAnsi="Times New Roman" w:cs="Times New Roman"/>
          <w:u w:val="single"/>
          <w:lang w:eastAsia="ru-RU"/>
        </w:rPr>
      </w:pPr>
      <w:r w:rsidRPr="00C66191">
        <w:rPr>
          <w:rFonts w:ascii="Times New Roman" w:eastAsia="Calibri" w:hAnsi="Times New Roman" w:cs="Times New Roman"/>
          <w:b/>
          <w:bCs/>
          <w:u w:val="single"/>
          <w:lang w:eastAsia="ru-RU"/>
        </w:rPr>
        <w:lastRenderedPageBreak/>
        <w:t>Приложение № 7</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района Ставропольский Самарской области. </w:t>
      </w:r>
    </w:p>
    <w:p w:rsidR="00C66191" w:rsidRPr="00C66191" w:rsidRDefault="00C66191" w:rsidP="00C66191">
      <w:pPr>
        <w:tabs>
          <w:tab w:val="left" w:pos="1134"/>
        </w:tabs>
        <w:spacing w:after="0" w:line="240" w:lineRule="auto"/>
        <w:jc w:val="both"/>
        <w:outlineLvl w:val="0"/>
        <w:rPr>
          <w:rFonts w:ascii="Times New Roman" w:eastAsia="Calibri" w:hAnsi="Times New Roman" w:cs="Times New Roman"/>
          <w:bCs/>
          <w:lang w:eastAsia="ru-RU"/>
        </w:rPr>
      </w:pPr>
    </w:p>
    <w:tbl>
      <w:tblPr>
        <w:tblW w:w="9571" w:type="dxa"/>
        <w:tblInd w:w="108" w:type="dxa"/>
        <w:tblLook w:val="00A0" w:firstRow="1" w:lastRow="0" w:firstColumn="1" w:lastColumn="0" w:noHBand="0" w:noVBand="0"/>
      </w:tblPr>
      <w:tblGrid>
        <w:gridCol w:w="4075"/>
        <w:gridCol w:w="5496"/>
      </w:tblGrid>
      <w:tr w:rsidR="00C66191" w:rsidRPr="00C66191" w:rsidTr="006A67FF">
        <w:tc>
          <w:tcPr>
            <w:tcW w:w="4075" w:type="dxa"/>
          </w:tcPr>
          <w:p w:rsidR="00C66191" w:rsidRPr="00C66191" w:rsidRDefault="00C66191" w:rsidP="00C66191">
            <w:pPr>
              <w:widowControl w:val="0"/>
              <w:overflowPunct w:val="0"/>
              <w:snapToGrid w:val="0"/>
              <w:spacing w:after="0" w:line="240" w:lineRule="auto"/>
              <w:ind w:firstLine="720"/>
              <w:jc w:val="center"/>
              <w:textAlignment w:val="baseline"/>
              <w:rPr>
                <w:rFonts w:ascii="Times New Roman" w:eastAsia="Calibri" w:hAnsi="Times New Roman" w:cs="Times New Roman"/>
                <w:b/>
                <w:lang w:eastAsia="ru-RU"/>
              </w:rPr>
            </w:pPr>
            <w:bookmarkStart w:id="37" w:name="_Hlk23150728"/>
          </w:p>
        </w:tc>
        <w:tc>
          <w:tcPr>
            <w:tcW w:w="5496" w:type="dxa"/>
          </w:tcPr>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Председателю Комиссии</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по подготовке проекта правил</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землепользования и застройки сельского поселения Севрюкаево</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от_________________________________________ </w:t>
            </w:r>
            <w:proofErr w:type="gramStart"/>
            <w:r w:rsidRPr="00C66191">
              <w:rPr>
                <w:rFonts w:ascii="Times New Roman" w:eastAsia="Calibri" w:hAnsi="Times New Roman" w:cs="Times New Roman"/>
                <w:lang w:eastAsia="ru-RU"/>
              </w:rPr>
              <w:t xml:space="preserve">   (</w:t>
            </w:r>
            <w:proofErr w:type="gramEnd"/>
            <w:r w:rsidRPr="00C66191">
              <w:rPr>
                <w:rFonts w:ascii="Times New Roman" w:eastAsia="Calibri" w:hAnsi="Times New Roman" w:cs="Times New Roman"/>
                <w:lang w:eastAsia="ru-RU"/>
              </w:rPr>
              <w:t xml:space="preserve">Ф.И.О. физического лица (полностью),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паспортные данные, почтовый адрес)</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w:t>
            </w:r>
            <w:r w:rsidRPr="00C66191">
              <w:rPr>
                <w:rFonts w:ascii="Times New Roman" w:eastAsia="Calibri" w:hAnsi="Times New Roman" w:cs="Times New Roman"/>
                <w:i/>
                <w:u w:val="single"/>
                <w:lang w:eastAsia="ru-RU"/>
              </w:rPr>
              <w:t xml:space="preserve"> 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(наименование юридического лица, организационно-правовая форма, местонахождение)</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______</w:t>
            </w:r>
            <w:r w:rsidRPr="00C66191">
              <w:rPr>
                <w:rFonts w:ascii="Times New Roman" w:eastAsia="Calibri" w:hAnsi="Times New Roman" w:cs="Times New Roman"/>
                <w:i/>
                <w:u w:val="single"/>
                <w:lang w:eastAsia="ru-RU"/>
              </w:rPr>
              <w:t xml:space="preserve"> _____________________________</w:t>
            </w:r>
            <w:r w:rsidRPr="00C66191">
              <w:rPr>
                <w:rFonts w:ascii="Times New Roman" w:eastAsia="Calibri" w:hAnsi="Times New Roman" w:cs="Times New Roman"/>
                <w:lang w:eastAsia="ru-RU"/>
              </w:rPr>
              <w:t>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(должность, Ф.И.О. руководителя юридического лица)</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(при обращении юридического лица, представителя физического лица - Ф.И.О. </w:t>
            </w:r>
            <w:proofErr w:type="gramStart"/>
            <w:r w:rsidRPr="00C66191">
              <w:rPr>
                <w:rFonts w:ascii="Times New Roman" w:eastAsia="Calibri" w:hAnsi="Times New Roman" w:cs="Times New Roman"/>
                <w:lang w:eastAsia="ru-RU"/>
              </w:rPr>
              <w:t>представителя  с</w:t>
            </w:r>
            <w:proofErr w:type="gramEnd"/>
            <w:r w:rsidRPr="00C66191">
              <w:rPr>
                <w:rFonts w:ascii="Times New Roman" w:eastAsia="Calibri" w:hAnsi="Times New Roman" w:cs="Times New Roman"/>
                <w:lang w:eastAsia="ru-RU"/>
              </w:rPr>
              <w:t xml:space="preserve"> указанием даты, номера и иных реквизитов документа,  подтверждающего полномочия лица на осуществление действий от имени заявителя)</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w:t>
            </w:r>
            <w:r w:rsidRPr="00C66191">
              <w:rPr>
                <w:rFonts w:ascii="Times New Roman" w:eastAsia="Calibri" w:hAnsi="Times New Roman" w:cs="Times New Roman"/>
                <w:i/>
                <w:u w:val="single"/>
                <w:lang w:eastAsia="ru-RU"/>
              </w:rPr>
              <w:t xml:space="preserve"> _____________</w:t>
            </w:r>
            <w:r w:rsidRPr="00C66191">
              <w:rPr>
                <w:rFonts w:ascii="Times New Roman" w:eastAsia="Calibri" w:hAnsi="Times New Roman" w:cs="Times New Roman"/>
                <w:lang w:eastAsia="ru-RU"/>
              </w:rPr>
              <w:t>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(контактный телефон)</w:t>
            </w:r>
          </w:p>
        </w:tc>
      </w:tr>
    </w:tbl>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Заявление</w:t>
      </w:r>
    </w:p>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о предоставлении разрешения на условно разрешенный вид использования</w:t>
      </w:r>
    </w:p>
    <w:p w:rsidR="00C66191" w:rsidRPr="00C66191" w:rsidRDefault="00C66191" w:rsidP="00C66191">
      <w:pPr>
        <w:widowControl w:val="0"/>
        <w:spacing w:after="0" w:line="240" w:lineRule="auto"/>
        <w:ind w:firstLine="540"/>
        <w:jc w:val="center"/>
        <w:rPr>
          <w:rFonts w:ascii="Times New Roman" w:eastAsia="Calibri" w:hAnsi="Times New Roman" w:cs="Times New Roman"/>
          <w:b/>
          <w:lang w:eastAsia="ru-RU"/>
        </w:rPr>
      </w:pPr>
      <w:r w:rsidRPr="00C66191">
        <w:rPr>
          <w:rFonts w:ascii="Times New Roman" w:eastAsia="Calibri" w:hAnsi="Times New Roman" w:cs="Times New Roman"/>
          <w:b/>
          <w:lang w:eastAsia="ru-RU"/>
        </w:rPr>
        <w:t>земельного участка или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b/>
          <w:lang w:eastAsia="ru-RU"/>
        </w:rPr>
      </w:pP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Прошу Вас рассмотреть на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вопрос о возможности предоставления разрешения на условно разрешенный вид использования земельного участка с кадастровым номером _____________________________ </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кадастровый номер)</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или объекта капитального строительства, расположенного по адресу: _______________________________________________________________________________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в территориальной зоне___________________________________________________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для </w:t>
      </w:r>
      <w:proofErr w:type="gramStart"/>
      <w:r w:rsidRPr="00C66191">
        <w:rPr>
          <w:rFonts w:ascii="Times New Roman" w:eastAsia="Calibri" w:hAnsi="Times New Roman" w:cs="Times New Roman"/>
          <w:lang w:eastAsia="ru-RU"/>
        </w:rPr>
        <w:t>размещения  _</w:t>
      </w:r>
      <w:proofErr w:type="gramEnd"/>
      <w:r w:rsidRPr="00C66191">
        <w:rPr>
          <w:rFonts w:ascii="Times New Roman" w:eastAsia="Calibri" w:hAnsi="Times New Roman" w:cs="Times New Roman"/>
          <w:lang w:eastAsia="ru-RU"/>
        </w:rPr>
        <w:t xml:space="preserve">_____________________________________________________________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наименование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для </w:t>
      </w:r>
      <w:proofErr w:type="gramStart"/>
      <w:r w:rsidRPr="00C66191">
        <w:rPr>
          <w:rFonts w:ascii="Times New Roman" w:eastAsia="Calibri" w:hAnsi="Times New Roman" w:cs="Times New Roman"/>
          <w:lang w:eastAsia="ru-RU"/>
        </w:rPr>
        <w:t>реконструкции  _</w:t>
      </w:r>
      <w:proofErr w:type="gramEnd"/>
      <w:r w:rsidRPr="00C66191">
        <w:rPr>
          <w:rFonts w:ascii="Times New Roman" w:eastAsia="Calibri" w:hAnsi="Times New Roman" w:cs="Times New Roman"/>
          <w:lang w:eastAsia="ru-RU"/>
        </w:rPr>
        <w:t xml:space="preserve">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(указывается наименование существующего объекта капитального строительства </w:t>
      </w:r>
    </w:p>
    <w:p w:rsidR="00C66191" w:rsidRPr="00C66191" w:rsidRDefault="00C66191" w:rsidP="00C66191">
      <w:pPr>
        <w:widowControl w:val="0"/>
        <w:spacing w:after="0" w:line="240" w:lineRule="auto"/>
        <w:rPr>
          <w:rFonts w:ascii="Times New Roman" w:eastAsia="Calibri" w:hAnsi="Times New Roman" w:cs="Times New Roman"/>
          <w:lang w:eastAsia="ru-RU"/>
        </w:rPr>
      </w:pPr>
      <w:r w:rsidRPr="00C66191">
        <w:rPr>
          <w:rFonts w:ascii="Times New Roman" w:eastAsia="Calibri" w:hAnsi="Times New Roman" w:cs="Times New Roman"/>
          <w:lang w:eastAsia="ru-RU"/>
        </w:rPr>
        <w:t>_________________________________________________________________________________________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и наименование планируемого объекта)</w:t>
      </w: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Настоящим подтверждаю готовность нести расходы, связанные с организацией и проведением общественных обсуждений.</w:t>
      </w:r>
    </w:p>
    <w:p w:rsidR="00C66191" w:rsidRPr="00C66191" w:rsidRDefault="00C66191" w:rsidP="00C66191">
      <w:pPr>
        <w:widowControl w:val="0"/>
        <w:spacing w:after="0" w:line="240" w:lineRule="auto"/>
        <w:ind w:firstLine="567"/>
        <w:jc w:val="both"/>
        <w:rPr>
          <w:rFonts w:ascii="Times New Roman" w:eastAsia="Calibri" w:hAnsi="Times New Roman" w:cs="Times New Roman"/>
          <w:lang w:eastAsia="ru-RU"/>
        </w:rPr>
      </w:pPr>
      <w:r w:rsidRPr="00C66191">
        <w:rPr>
          <w:rFonts w:ascii="Times New Roman" w:eastAsia="Calibri" w:hAnsi="Times New Roman" w:cs="Times New Roman"/>
          <w:lang w:eastAsia="ru-RU"/>
        </w:rPr>
        <w:t>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w:t>
      </w:r>
    </w:p>
    <w:p w:rsidR="00C66191" w:rsidRPr="00C66191" w:rsidRDefault="00C66191" w:rsidP="00C66191">
      <w:pPr>
        <w:widowControl w:val="0"/>
        <w:spacing w:after="0" w:line="240" w:lineRule="auto"/>
        <w:ind w:firstLine="567"/>
        <w:rPr>
          <w:rFonts w:ascii="Times New Roman" w:eastAsia="Calibri" w:hAnsi="Times New Roman" w:cs="Times New Roman"/>
          <w:lang w:eastAsia="ru-RU"/>
        </w:rPr>
      </w:pPr>
    </w:p>
    <w:p w:rsidR="00C66191" w:rsidRPr="00C66191" w:rsidRDefault="00C66191" w:rsidP="00C66191">
      <w:pPr>
        <w:widowControl w:val="0"/>
        <w:spacing w:after="0" w:line="240" w:lineRule="auto"/>
        <w:ind w:firstLine="567"/>
        <w:rPr>
          <w:rFonts w:ascii="Times New Roman" w:eastAsia="Calibri" w:hAnsi="Times New Roman" w:cs="Times New Roman"/>
          <w:lang w:eastAsia="ru-RU"/>
        </w:rPr>
      </w:pPr>
      <w:r w:rsidRPr="00C66191">
        <w:rPr>
          <w:rFonts w:ascii="Times New Roman" w:eastAsia="Calibri" w:hAnsi="Times New Roman" w:cs="Times New Roman"/>
          <w:lang w:eastAsia="ru-RU"/>
        </w:rPr>
        <w:t>«_</w:t>
      </w:r>
      <w:r w:rsidRPr="00C66191">
        <w:rPr>
          <w:rFonts w:ascii="Times New Roman" w:eastAsia="Calibri" w:hAnsi="Times New Roman" w:cs="Times New Roman"/>
          <w:i/>
          <w:u w:val="single"/>
          <w:lang w:eastAsia="ru-RU"/>
        </w:rPr>
        <w:t xml:space="preserve"> </w:t>
      </w:r>
      <w:r w:rsidRPr="00C66191">
        <w:rPr>
          <w:rFonts w:ascii="Times New Roman" w:eastAsia="Calibri" w:hAnsi="Times New Roman" w:cs="Times New Roman"/>
          <w:i/>
          <w:lang w:eastAsia="ru-RU"/>
        </w:rPr>
        <w:t xml:space="preserve">_» ________ </w:t>
      </w:r>
      <w:r w:rsidRPr="00C66191">
        <w:rPr>
          <w:rFonts w:ascii="Times New Roman" w:eastAsia="Calibri" w:hAnsi="Times New Roman" w:cs="Times New Roman"/>
          <w:lang w:eastAsia="ru-RU"/>
        </w:rPr>
        <w:t>____</w:t>
      </w:r>
      <w:r w:rsidRPr="00C66191">
        <w:rPr>
          <w:rFonts w:ascii="Times New Roman" w:eastAsia="Calibri" w:hAnsi="Times New Roman" w:cs="Times New Roman"/>
          <w:i/>
          <w:u w:val="single"/>
          <w:lang w:eastAsia="ru-RU"/>
        </w:rPr>
        <w:t xml:space="preserve"> </w:t>
      </w:r>
      <w:r w:rsidRPr="00C66191">
        <w:rPr>
          <w:rFonts w:ascii="Times New Roman" w:eastAsia="Calibri" w:hAnsi="Times New Roman" w:cs="Times New Roman"/>
          <w:i/>
          <w:lang w:eastAsia="ru-RU"/>
        </w:rPr>
        <w:t>_</w:t>
      </w:r>
      <w:r w:rsidRPr="00C66191">
        <w:rPr>
          <w:rFonts w:ascii="Times New Roman" w:eastAsia="Calibri" w:hAnsi="Times New Roman" w:cs="Times New Roman"/>
          <w:lang w:eastAsia="ru-RU"/>
        </w:rPr>
        <w:t>_г.                                Подпись____________</w:t>
      </w:r>
      <w:bookmarkEnd w:id="37"/>
    </w:p>
    <w:p w:rsidR="00C66191" w:rsidRPr="00C66191" w:rsidRDefault="00C66191" w:rsidP="00C66191">
      <w:pPr>
        <w:widowControl w:val="0"/>
        <w:spacing w:after="0" w:line="240" w:lineRule="auto"/>
        <w:ind w:firstLine="567"/>
        <w:jc w:val="right"/>
        <w:rPr>
          <w:rFonts w:ascii="Times New Roman" w:eastAsia="Calibri" w:hAnsi="Times New Roman" w:cs="Times New Roman"/>
          <w:u w:val="single"/>
          <w:lang w:eastAsia="ru-RU"/>
        </w:rPr>
      </w:pPr>
      <w:r w:rsidRPr="00C66191">
        <w:rPr>
          <w:rFonts w:ascii="Times New Roman" w:eastAsia="Calibri" w:hAnsi="Times New Roman" w:cs="Times New Roman"/>
          <w:sz w:val="24"/>
          <w:szCs w:val="24"/>
          <w:lang w:eastAsia="ru-RU"/>
        </w:rPr>
        <w:lastRenderedPageBreak/>
        <w:t xml:space="preserve"> </w:t>
      </w:r>
      <w:r w:rsidRPr="00C66191">
        <w:rPr>
          <w:rFonts w:ascii="Times New Roman" w:eastAsia="Calibri" w:hAnsi="Times New Roman" w:cs="Times New Roman"/>
          <w:b/>
          <w:bCs/>
          <w:u w:val="single"/>
          <w:lang w:eastAsia="ru-RU"/>
        </w:rPr>
        <w:t>Приложение № 8</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 к Положению об организации и проведению</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общественных обсуждений или публичных</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bCs/>
          <w:lang w:eastAsia="ru-RU"/>
        </w:rPr>
      </w:pPr>
      <w:r w:rsidRPr="00C66191">
        <w:rPr>
          <w:rFonts w:ascii="Times New Roman" w:eastAsia="Calibri" w:hAnsi="Times New Roman" w:cs="Times New Roman"/>
          <w:bCs/>
          <w:lang w:eastAsia="ru-RU"/>
        </w:rPr>
        <w:t>слушаний</w:t>
      </w:r>
      <w:r w:rsidRPr="00C66191">
        <w:rPr>
          <w:rFonts w:ascii="Times New Roman" w:eastAsia="Calibri" w:hAnsi="Times New Roman" w:cs="Times New Roman"/>
          <w:b/>
          <w:bCs/>
          <w:lang w:eastAsia="ru-RU"/>
        </w:rPr>
        <w:t xml:space="preserve"> </w:t>
      </w:r>
      <w:r w:rsidRPr="00C66191">
        <w:rPr>
          <w:rFonts w:ascii="Times New Roman" w:eastAsia="Calibri" w:hAnsi="Times New Roman" w:cs="Times New Roman"/>
          <w:bCs/>
          <w:lang w:eastAsia="ru-RU"/>
        </w:rPr>
        <w:t>по вопросам градостроительной</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bCs/>
          <w:lang w:eastAsia="ru-RU"/>
        </w:rPr>
        <w:t xml:space="preserve">деятельности на территории </w:t>
      </w:r>
      <w:r w:rsidRPr="00C66191">
        <w:rPr>
          <w:rFonts w:ascii="Times New Roman" w:eastAsia="Calibri" w:hAnsi="Times New Roman" w:cs="Times New Roman"/>
          <w:lang w:eastAsia="ru-RU"/>
        </w:rPr>
        <w:t>сельского</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lang w:eastAsia="ru-RU"/>
        </w:rPr>
      </w:pPr>
      <w:r w:rsidRPr="00C66191">
        <w:rPr>
          <w:rFonts w:ascii="Times New Roman" w:eastAsia="Calibri" w:hAnsi="Times New Roman" w:cs="Times New Roman"/>
          <w:lang w:eastAsia="ru-RU"/>
        </w:rPr>
        <w:t xml:space="preserve">поселения Севрюкаево муниципального </w:t>
      </w:r>
    </w:p>
    <w:p w:rsidR="00C66191" w:rsidRPr="00C66191" w:rsidRDefault="00C66191" w:rsidP="00C66191">
      <w:pPr>
        <w:tabs>
          <w:tab w:val="left" w:pos="1140"/>
          <w:tab w:val="right" w:pos="9349"/>
        </w:tabs>
        <w:spacing w:after="0" w:line="240" w:lineRule="auto"/>
        <w:jc w:val="right"/>
        <w:outlineLvl w:val="0"/>
        <w:rPr>
          <w:rFonts w:ascii="Times New Roman" w:eastAsia="Calibri" w:hAnsi="Times New Roman" w:cs="Times New Roman"/>
          <w:sz w:val="24"/>
          <w:szCs w:val="24"/>
          <w:lang w:eastAsia="ru-RU"/>
        </w:rPr>
      </w:pPr>
      <w:r w:rsidRPr="00C66191">
        <w:rPr>
          <w:rFonts w:ascii="Times New Roman" w:eastAsia="Calibri" w:hAnsi="Times New Roman" w:cs="Times New Roman"/>
          <w:lang w:eastAsia="ru-RU"/>
        </w:rPr>
        <w:t>района Ставропольский Самарской области.</w:t>
      </w:r>
      <w:r w:rsidRPr="00C66191">
        <w:rPr>
          <w:rFonts w:ascii="Times New Roman" w:eastAsia="Calibri" w:hAnsi="Times New Roman" w:cs="Times New Roman"/>
          <w:sz w:val="24"/>
          <w:szCs w:val="24"/>
          <w:lang w:eastAsia="ru-RU"/>
        </w:rPr>
        <w:t xml:space="preserve"> </w:t>
      </w:r>
    </w:p>
    <w:p w:rsidR="00C66191" w:rsidRPr="00C66191" w:rsidRDefault="00C66191" w:rsidP="00C66191">
      <w:pPr>
        <w:spacing w:after="0" w:line="240" w:lineRule="auto"/>
        <w:jc w:val="right"/>
        <w:outlineLvl w:val="0"/>
        <w:rPr>
          <w:rFonts w:ascii="Times New Roman" w:eastAsia="Calibri" w:hAnsi="Times New Roman" w:cs="Times New Roman"/>
          <w:sz w:val="24"/>
          <w:szCs w:val="24"/>
          <w:lang w:eastAsia="ru-RU"/>
        </w:rPr>
      </w:pPr>
    </w:p>
    <w:tbl>
      <w:tblPr>
        <w:tblW w:w="9571" w:type="dxa"/>
        <w:tblInd w:w="108" w:type="dxa"/>
        <w:tblLook w:val="00A0" w:firstRow="1" w:lastRow="0" w:firstColumn="1" w:lastColumn="0" w:noHBand="0" w:noVBand="0"/>
      </w:tblPr>
      <w:tblGrid>
        <w:gridCol w:w="3955"/>
        <w:gridCol w:w="5616"/>
      </w:tblGrid>
      <w:tr w:rsidR="00C66191" w:rsidRPr="00C66191" w:rsidTr="006A67FF">
        <w:tc>
          <w:tcPr>
            <w:tcW w:w="4075" w:type="dxa"/>
          </w:tcPr>
          <w:p w:rsidR="00C66191" w:rsidRPr="00C66191" w:rsidRDefault="00C66191" w:rsidP="00C66191">
            <w:pPr>
              <w:widowControl w:val="0"/>
              <w:overflowPunct w:val="0"/>
              <w:snapToGrid w:val="0"/>
              <w:spacing w:after="0" w:line="240" w:lineRule="auto"/>
              <w:ind w:firstLine="720"/>
              <w:jc w:val="center"/>
              <w:textAlignment w:val="baseline"/>
              <w:rPr>
                <w:rFonts w:ascii="Times New Roman" w:eastAsia="Calibri" w:hAnsi="Times New Roman" w:cs="Times New Roman"/>
                <w:b/>
                <w:sz w:val="24"/>
                <w:szCs w:val="24"/>
                <w:lang w:eastAsia="ru-RU"/>
              </w:rPr>
            </w:pPr>
            <w:bookmarkStart w:id="38" w:name="_Hlk23150929"/>
          </w:p>
        </w:tc>
        <w:tc>
          <w:tcPr>
            <w:tcW w:w="5496" w:type="dxa"/>
          </w:tcPr>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Председателю Комиссии</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по подготовке проекта правил</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землепользования и застройки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сельского поселения Севрюкаево</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от _____________________________________  </w:t>
            </w:r>
            <w:proofErr w:type="gramStart"/>
            <w:r w:rsidRPr="00C66191">
              <w:rPr>
                <w:rFonts w:ascii="Times New Roman" w:eastAsia="Calibri" w:hAnsi="Times New Roman" w:cs="Times New Roman"/>
                <w:sz w:val="24"/>
                <w:szCs w:val="24"/>
                <w:lang w:eastAsia="ru-RU"/>
              </w:rPr>
              <w:t xml:space="preserve">   (</w:t>
            </w:r>
            <w:proofErr w:type="gramEnd"/>
            <w:r w:rsidRPr="00C66191">
              <w:rPr>
                <w:rFonts w:ascii="Times New Roman" w:eastAsia="Calibri" w:hAnsi="Times New Roman" w:cs="Times New Roman"/>
                <w:sz w:val="24"/>
                <w:szCs w:val="24"/>
                <w:lang w:eastAsia="ru-RU"/>
              </w:rPr>
              <w:t xml:space="preserve">Ф.И.О. физического лица (полностью),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паспортные данные, почтовый адрес)</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u w:val="single"/>
                <w:lang w:eastAsia="ru-RU"/>
              </w:rPr>
              <w:t xml:space="preserve"> _________________________________________</w:t>
            </w:r>
            <w:r w:rsidRPr="00C66191">
              <w:rPr>
                <w:rFonts w:ascii="Times New Roman" w:eastAsia="Calibri" w:hAnsi="Times New Roman" w:cs="Times New Roman"/>
                <w:sz w:val="24"/>
                <w:szCs w:val="24"/>
                <w:lang w:eastAsia="ru-RU"/>
              </w:rPr>
              <w:t>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(наименование юридического лица, организационно-правовая форма, местонахождение)</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(должность, Ф.И.О. руководителя юридического лица)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(при обращении юридического лица, представителя физического лица - Ф.И.О. </w:t>
            </w:r>
            <w:proofErr w:type="gramStart"/>
            <w:r w:rsidRPr="00C66191">
              <w:rPr>
                <w:rFonts w:ascii="Times New Roman" w:eastAsia="Calibri" w:hAnsi="Times New Roman" w:cs="Times New Roman"/>
                <w:sz w:val="24"/>
                <w:szCs w:val="24"/>
                <w:lang w:eastAsia="ru-RU"/>
              </w:rPr>
              <w:t>представителя  с</w:t>
            </w:r>
            <w:proofErr w:type="gramEnd"/>
            <w:r w:rsidRPr="00C66191">
              <w:rPr>
                <w:rFonts w:ascii="Times New Roman" w:eastAsia="Calibri" w:hAnsi="Times New Roman" w:cs="Times New Roman"/>
                <w:sz w:val="24"/>
                <w:szCs w:val="24"/>
                <w:lang w:eastAsia="ru-RU"/>
              </w:rPr>
              <w:t xml:space="preserve"> указанием даты, номера и иных реквизитов документа,  подтверждающего полномочия лица на осуществление действий от имени заявителя)</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(контактный телефон)</w:t>
            </w:r>
          </w:p>
        </w:tc>
      </w:tr>
    </w:tbl>
    <w:p w:rsidR="00C66191" w:rsidRPr="00C66191" w:rsidRDefault="00C66191" w:rsidP="00C66191">
      <w:pPr>
        <w:widowControl w:val="0"/>
        <w:spacing w:after="0" w:line="240" w:lineRule="auto"/>
        <w:ind w:firstLine="540"/>
        <w:jc w:val="center"/>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Заявление</w:t>
      </w:r>
    </w:p>
    <w:p w:rsidR="00C66191" w:rsidRPr="00C66191" w:rsidRDefault="00C66191" w:rsidP="00C66191">
      <w:pPr>
        <w:widowControl w:val="0"/>
        <w:spacing w:after="0" w:line="240" w:lineRule="auto"/>
        <w:ind w:firstLine="720"/>
        <w:jc w:val="center"/>
        <w:rPr>
          <w:rFonts w:ascii="Times New Roman" w:eastAsia="Calibri" w:hAnsi="Times New Roman" w:cs="Times New Roman"/>
          <w:b/>
          <w:sz w:val="24"/>
          <w:szCs w:val="24"/>
          <w:lang w:eastAsia="ru-RU"/>
        </w:rPr>
      </w:pPr>
      <w:r w:rsidRPr="00C66191">
        <w:rPr>
          <w:rFonts w:ascii="Times New Roman" w:eastAsia="Calibri" w:hAnsi="Times New Roman" w:cs="Times New Roman"/>
          <w:b/>
          <w:sz w:val="24"/>
          <w:szCs w:val="24"/>
          <w:lang w:eastAsia="ru-RU"/>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C66191" w:rsidRPr="00C66191" w:rsidRDefault="00C66191" w:rsidP="00C66191">
      <w:pPr>
        <w:widowControl w:val="0"/>
        <w:spacing w:after="0" w:line="240" w:lineRule="auto"/>
        <w:ind w:firstLine="540"/>
        <w:jc w:val="both"/>
        <w:rPr>
          <w:rFonts w:ascii="Times New Roman" w:eastAsia="Calibri" w:hAnsi="Times New Roman" w:cs="Times New Roman"/>
          <w:b/>
          <w:sz w:val="24"/>
          <w:szCs w:val="24"/>
          <w:lang w:eastAsia="ru-RU"/>
        </w:rPr>
      </w:pPr>
    </w:p>
    <w:p w:rsidR="00C66191" w:rsidRPr="00C66191" w:rsidRDefault="00C66191" w:rsidP="00C66191">
      <w:pPr>
        <w:widowControl w:val="0"/>
        <w:spacing w:after="0" w:line="240" w:lineRule="auto"/>
        <w:ind w:firstLine="708"/>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Прошу Вас рассмотреть на Комиссии по подготовке проекта правил землепользования и застройки сельского поселения Севрюкаево муниципального района Ставропольский Самарской области вопрос о возможности предоставления разрешения на отклонение от предельных параметров разрешенного строительства, реконструкции объекта капитального строительства на земельном участке с кадастровым </w:t>
      </w:r>
      <w:proofErr w:type="gramStart"/>
      <w:r w:rsidRPr="00C66191">
        <w:rPr>
          <w:rFonts w:ascii="Times New Roman" w:eastAsia="Calibri" w:hAnsi="Times New Roman" w:cs="Times New Roman"/>
          <w:sz w:val="24"/>
          <w:szCs w:val="24"/>
          <w:lang w:eastAsia="ru-RU"/>
        </w:rPr>
        <w:t xml:space="preserve">номером </w:t>
      </w:r>
      <w:r w:rsidRPr="00C66191">
        <w:rPr>
          <w:rFonts w:ascii="Times New Roman" w:eastAsia="Calibri" w:hAnsi="Times New Roman" w:cs="Times New Roman"/>
          <w:sz w:val="24"/>
          <w:szCs w:val="24"/>
          <w:u w:val="single"/>
          <w:lang w:eastAsia="ru-RU"/>
        </w:rPr>
        <w:t xml:space="preserve"> </w:t>
      </w:r>
      <w:r w:rsidRPr="00C66191">
        <w:rPr>
          <w:rFonts w:ascii="Times New Roman" w:eastAsia="Calibri" w:hAnsi="Times New Roman" w:cs="Times New Roman"/>
          <w:sz w:val="24"/>
          <w:szCs w:val="24"/>
          <w:lang w:eastAsia="ru-RU"/>
        </w:rPr>
        <w:t>_</w:t>
      </w:r>
      <w:proofErr w:type="gramEnd"/>
      <w:r w:rsidRPr="00C66191">
        <w:rPr>
          <w:rFonts w:ascii="Times New Roman" w:eastAsia="Calibri" w:hAnsi="Times New Roman" w:cs="Times New Roman"/>
          <w:sz w:val="24"/>
          <w:szCs w:val="24"/>
          <w:lang w:eastAsia="ru-RU"/>
        </w:rPr>
        <w:t>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proofErr w:type="gramStart"/>
      <w:r w:rsidRPr="00C66191">
        <w:rPr>
          <w:rFonts w:ascii="Times New Roman" w:eastAsia="Calibri" w:hAnsi="Times New Roman" w:cs="Times New Roman"/>
          <w:sz w:val="24"/>
          <w:szCs w:val="24"/>
          <w:lang w:eastAsia="ru-RU"/>
        </w:rPr>
        <w:t>расположенном  по</w:t>
      </w:r>
      <w:proofErr w:type="gramEnd"/>
      <w:r w:rsidRPr="00C66191">
        <w:rPr>
          <w:rFonts w:ascii="Times New Roman" w:eastAsia="Calibri" w:hAnsi="Times New Roman" w:cs="Times New Roman"/>
          <w:sz w:val="24"/>
          <w:szCs w:val="24"/>
          <w:lang w:eastAsia="ru-RU"/>
        </w:rPr>
        <w:t xml:space="preserve"> адресу:________________________________________________________,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в территориальной зоне_____</w:t>
      </w:r>
      <w:r w:rsidRPr="00C66191">
        <w:rPr>
          <w:rFonts w:ascii="Times New Roman" w:eastAsia="Calibri" w:hAnsi="Times New Roman" w:cs="Times New Roman"/>
          <w:i/>
          <w:sz w:val="24"/>
          <w:szCs w:val="24"/>
          <w:lang w:eastAsia="ru-RU"/>
        </w:rPr>
        <w:t>__</w:t>
      </w:r>
      <w:r w:rsidRPr="00C66191">
        <w:rPr>
          <w:rFonts w:ascii="Times New Roman" w:eastAsia="Calibri" w:hAnsi="Times New Roman" w:cs="Times New Roman"/>
          <w:sz w:val="24"/>
          <w:szCs w:val="24"/>
          <w:lang w:eastAsia="ru-RU"/>
        </w:rPr>
        <w:t xml:space="preserve">__________________________________________________, </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в    связи со строительством ______________________________________________________</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(указывается наименование объекта капитального строительства)</w:t>
      </w:r>
    </w:p>
    <w:p w:rsidR="00C66191" w:rsidRPr="00C66191" w:rsidRDefault="00C66191" w:rsidP="00C66191">
      <w:pPr>
        <w:widowControl w:val="0"/>
        <w:spacing w:after="0" w:line="240" w:lineRule="auto"/>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roofErr w:type="gramStart"/>
      <w:r w:rsidRPr="00C66191">
        <w:rPr>
          <w:rFonts w:ascii="Times New Roman" w:eastAsia="Calibri" w:hAnsi="Times New Roman" w:cs="Times New Roman"/>
          <w:sz w:val="24"/>
          <w:szCs w:val="24"/>
          <w:lang w:eastAsia="ru-RU"/>
        </w:rPr>
        <w:t>реконструкцией  _</w:t>
      </w:r>
      <w:proofErr w:type="gramEnd"/>
      <w:r w:rsidRPr="00C66191">
        <w:rPr>
          <w:rFonts w:ascii="Times New Roman" w:eastAsia="Calibri" w:hAnsi="Times New Roman" w:cs="Times New Roman"/>
          <w:sz w:val="24"/>
          <w:szCs w:val="24"/>
          <w:lang w:eastAsia="ru-RU"/>
        </w:rPr>
        <w:t xml:space="preserve">______________________________________________________________ </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(указывается наименование существующего объекта капитального строительства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__________________________________________________________________________________.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и наименование планируемого объекта)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Отклонения в части: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размера земельного участка (площади)_____________________________________________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отступов от границ земельного участка до объекта капитального строительства, в метрах* __</w:t>
      </w:r>
      <w:r w:rsidRPr="00C66191">
        <w:rPr>
          <w:rFonts w:ascii="Times New Roman" w:eastAsia="Calibri" w:hAnsi="Times New Roman" w:cs="Times New Roman"/>
          <w:i/>
          <w:sz w:val="24"/>
          <w:szCs w:val="24"/>
          <w:lang w:eastAsia="ru-RU"/>
        </w:rPr>
        <w:t>______________________________________</w:t>
      </w:r>
      <w:r w:rsidRPr="00C66191">
        <w:rPr>
          <w:rFonts w:ascii="Times New Roman" w:eastAsia="Calibri" w:hAnsi="Times New Roman" w:cs="Times New Roman"/>
          <w:sz w:val="24"/>
          <w:szCs w:val="24"/>
          <w:lang w:eastAsia="ru-RU"/>
        </w:rPr>
        <w:t>____________________________________</w:t>
      </w:r>
    </w:p>
    <w:p w:rsidR="00C66191" w:rsidRPr="00C66191" w:rsidRDefault="00C66191" w:rsidP="00C66191">
      <w:pPr>
        <w:widowControl w:val="0"/>
        <w:spacing w:after="0" w:line="240" w:lineRule="auto"/>
        <w:jc w:val="center"/>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(указываются точные расстояния по отношению к сторонам света)</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этажности объекта капитального строительства 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lastRenderedPageBreak/>
        <w:t>________________________________________________________________________________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максимального процента застройки земельного участка ______________________________</w:t>
      </w:r>
    </w:p>
    <w:p w:rsidR="00C66191" w:rsidRPr="00C66191" w:rsidRDefault="00C66191" w:rsidP="00C66191">
      <w:pPr>
        <w:widowControl w:val="0"/>
        <w:spacing w:after="0" w:line="240" w:lineRule="auto"/>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 прилагается схема с указанием планируемых отклонений (с привязкой к сторонам света, местности) </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Настоящим подтверждаю готовность нести расходы, связанные с организацией и проведением общественных обсуждений или публичных слушаний.</w:t>
      </w:r>
    </w:p>
    <w:p w:rsidR="00C66191" w:rsidRPr="00C66191" w:rsidRDefault="00C66191" w:rsidP="00C66191">
      <w:pPr>
        <w:widowControl w:val="0"/>
        <w:spacing w:after="0" w:line="240" w:lineRule="auto"/>
        <w:ind w:firstLine="567"/>
        <w:jc w:val="both"/>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 xml:space="preserve">Подтверждаю (подтверждаем) свое согласие, а также согласие представляемого (представляемых) мною лица (лиц) на обработку персональных данных в целях предоставления муниципальной услуги. </w:t>
      </w:r>
    </w:p>
    <w:p w:rsidR="00C66191" w:rsidRPr="00C66191" w:rsidRDefault="00C66191" w:rsidP="00C66191">
      <w:pPr>
        <w:widowControl w:val="0"/>
        <w:spacing w:after="0" w:line="240" w:lineRule="auto"/>
        <w:ind w:firstLine="567"/>
        <w:rPr>
          <w:rFonts w:ascii="Times New Roman" w:eastAsia="Calibri" w:hAnsi="Times New Roman" w:cs="Times New Roman"/>
          <w:sz w:val="24"/>
          <w:szCs w:val="24"/>
          <w:lang w:eastAsia="ru-RU"/>
        </w:rPr>
      </w:pPr>
      <w:r w:rsidRPr="00C66191">
        <w:rPr>
          <w:rFonts w:ascii="Times New Roman" w:eastAsia="Calibri" w:hAnsi="Times New Roman" w:cs="Times New Roman"/>
          <w:sz w:val="24"/>
          <w:szCs w:val="24"/>
          <w:lang w:eastAsia="ru-RU"/>
        </w:rPr>
        <w:t>«_</w:t>
      </w:r>
      <w:r w:rsidRPr="00C66191">
        <w:rPr>
          <w:rFonts w:ascii="Times New Roman" w:eastAsia="Calibri" w:hAnsi="Times New Roman" w:cs="Times New Roman"/>
          <w:i/>
          <w:sz w:val="24"/>
          <w:szCs w:val="24"/>
          <w:lang w:eastAsia="ru-RU"/>
        </w:rPr>
        <w:t>_» ______</w:t>
      </w:r>
      <w:r w:rsidRPr="00C66191">
        <w:rPr>
          <w:rFonts w:ascii="Times New Roman" w:eastAsia="Calibri" w:hAnsi="Times New Roman" w:cs="Times New Roman"/>
          <w:sz w:val="24"/>
          <w:szCs w:val="24"/>
          <w:lang w:eastAsia="ru-RU"/>
        </w:rPr>
        <w:t>________ __г.                                             Подпись_______________</w:t>
      </w:r>
      <w:bookmarkEnd w:id="38"/>
    </w:p>
    <w:p w:rsidR="005A16EB" w:rsidRDefault="005A16EB">
      <w:bookmarkStart w:id="39" w:name="_GoBack"/>
      <w:bookmarkEnd w:id="39"/>
    </w:p>
    <w:sectPr w:rsidR="005A16EB" w:rsidSect="00F22486">
      <w:headerReference w:type="default" r:id="rId24"/>
      <w:footerReference w:type="default" r:id="rId25"/>
      <w:pgSz w:w="11906" w:h="16838"/>
      <w:pgMar w:top="1134" w:right="850" w:bottom="284" w:left="1134" w:header="708" w:footer="708"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325" w:rsidRDefault="00FE0325" w:rsidP="00C66191">
      <w:pPr>
        <w:spacing w:after="0" w:line="240" w:lineRule="auto"/>
      </w:pPr>
      <w:r>
        <w:separator/>
      </w:r>
    </w:p>
  </w:endnote>
  <w:endnote w:type="continuationSeparator" w:id="0">
    <w:p w:rsidR="00FE0325" w:rsidRDefault="00FE0325" w:rsidP="00C66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0000000000000000000"/>
    <w:charset w:val="CC"/>
    <w:family w:val="roman"/>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pitch w:val="variable"/>
    <w:sig w:usb0="00002000" w:usb1="00000000" w:usb2="00000000" w:usb3="00000000" w:csb0="00000000" w:csb1="00000000"/>
  </w:font>
  <w:font w:name="MS Mincho">
    <w:altName w:val="Yu Gothic UI"/>
    <w:panose1 w:val="02020609040205080304"/>
    <w:charset w:val="80"/>
    <w:family w:val="roman"/>
    <w:pitch w:val="fixed"/>
    <w:sig w:usb0="00000001"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191" w:rsidRDefault="00C66191">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191" w:rsidRDefault="00C66191">
    <w:pPr>
      <w:pStyle w:val="a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A37" w:rsidRDefault="00FE0325">
    <w:pPr>
      <w:pStyle w:val="ae"/>
      <w:ind w:right="360"/>
      <w:jc w:val="both"/>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325" w:rsidRDefault="00FE0325" w:rsidP="00C66191">
      <w:pPr>
        <w:spacing w:after="0" w:line="240" w:lineRule="auto"/>
      </w:pPr>
      <w:r>
        <w:separator/>
      </w:r>
    </w:p>
  </w:footnote>
  <w:footnote w:type="continuationSeparator" w:id="0">
    <w:p w:rsidR="00FE0325" w:rsidRDefault="00FE0325" w:rsidP="00C66191">
      <w:pPr>
        <w:spacing w:after="0" w:line="240" w:lineRule="auto"/>
      </w:pPr>
      <w:r>
        <w:continuationSeparator/>
      </w:r>
    </w:p>
  </w:footnote>
  <w:footnote w:id="1">
    <w:p w:rsidR="00C66191" w:rsidRDefault="00C66191" w:rsidP="00C66191">
      <w:pPr>
        <w:pStyle w:val="af5"/>
        <w:ind w:firstLine="680"/>
        <w:jc w:val="both"/>
      </w:pPr>
      <w:r w:rsidRPr="00AD34B7">
        <w:rPr>
          <w:rStyle w:val="af7"/>
        </w:rPr>
        <w:footnoteRef/>
      </w:r>
      <w:r w:rsidRPr="00AD34B7">
        <w:t xml:space="preserve"> </w:t>
      </w:r>
      <w:r w:rsidRPr="00550388">
        <w:rPr>
          <w:sz w:val="18"/>
          <w:szCs w:val="18"/>
        </w:rPr>
        <w:t>Указывается количество человек, высказавших указанные мнения. Если мнения, содержащие положительную оценку, не высказаны, то следует указать: не высказаны.</w:t>
      </w:r>
    </w:p>
  </w:footnote>
  <w:footnote w:id="2">
    <w:p w:rsidR="00C66191" w:rsidRPr="009554A5" w:rsidRDefault="00C66191" w:rsidP="00C66191">
      <w:pPr>
        <w:pStyle w:val="af5"/>
        <w:ind w:firstLine="680"/>
        <w:jc w:val="both"/>
      </w:pPr>
      <w:bookmarkStart w:id="36" w:name="_Hlk23149962"/>
      <w:bookmarkEnd w:id="36"/>
      <w:r w:rsidRPr="009554A5">
        <w:rPr>
          <w:rStyle w:val="af7"/>
          <w:sz w:val="18"/>
          <w:szCs w:val="18"/>
        </w:rPr>
        <w:footnoteRef/>
      </w:r>
      <w:r w:rsidRPr="009554A5">
        <w:rPr>
          <w:sz w:val="18"/>
          <w:szCs w:val="18"/>
        </w:rPr>
        <w:t xml:space="preserve"> </w:t>
      </w:r>
      <w:proofErr w:type="gramStart"/>
      <w:r w:rsidRPr="009554A5">
        <w:rPr>
          <w:sz w:val="18"/>
          <w:szCs w:val="18"/>
        </w:rPr>
        <w:t>Указывается  количество</w:t>
      </w:r>
      <w:proofErr w:type="gramEnd"/>
      <w:r w:rsidRPr="009554A5">
        <w:rPr>
          <w:sz w:val="18"/>
          <w:szCs w:val="18"/>
        </w:rPr>
        <w:t xml:space="preserve"> человек, высказавших указанные мнения. Если мнения, содержащие отрицательную оценку, не высказаны, то следует указать: не высказаны.</w:t>
      </w:r>
    </w:p>
  </w:footnote>
  <w:footnote w:id="3">
    <w:p w:rsidR="00C66191" w:rsidRPr="009554A5" w:rsidRDefault="00C66191" w:rsidP="00C66191">
      <w:pPr>
        <w:ind w:firstLine="680"/>
        <w:jc w:val="both"/>
      </w:pPr>
      <w:r w:rsidRPr="009554A5">
        <w:rPr>
          <w:rStyle w:val="af7"/>
          <w:sz w:val="18"/>
          <w:szCs w:val="18"/>
        </w:rPr>
        <w:footnoteRef/>
      </w:r>
      <w:r w:rsidRPr="009554A5">
        <w:rPr>
          <w:sz w:val="18"/>
          <w:szCs w:val="18"/>
        </w:rPr>
        <w:t xml:space="preserve"> Указывается только содержание замечаний, мнений и предложений, представленных участниками слушаний и относящихся к вопросу общественных обсуждений или</w:t>
      </w:r>
      <w:r w:rsidRPr="009554A5">
        <w:t xml:space="preserve"> </w:t>
      </w:r>
      <w:r w:rsidRPr="009554A5">
        <w:rPr>
          <w:sz w:val="18"/>
          <w:szCs w:val="18"/>
        </w:rPr>
        <w:t>публичных слушаний. Если при проведении общественных обсуждений или</w:t>
      </w:r>
      <w:r w:rsidRPr="009554A5">
        <w:t xml:space="preserve"> </w:t>
      </w:r>
      <w:r w:rsidRPr="009554A5">
        <w:rPr>
          <w:sz w:val="18"/>
          <w:szCs w:val="18"/>
        </w:rPr>
        <w:t>публичных слушаний замечания, предложения и мнения не были высказаны, то следует указать: не высказаны.</w:t>
      </w:r>
    </w:p>
  </w:footnote>
  <w:footnote w:id="4">
    <w:p w:rsidR="00C66191" w:rsidRPr="009554A5" w:rsidRDefault="00C66191" w:rsidP="00C66191">
      <w:pPr>
        <w:pStyle w:val="af5"/>
        <w:ind w:firstLine="680"/>
      </w:pPr>
      <w:r w:rsidRPr="009554A5">
        <w:rPr>
          <w:rStyle w:val="af7"/>
          <w:sz w:val="18"/>
          <w:szCs w:val="18"/>
        </w:rPr>
        <w:footnoteRef/>
      </w:r>
      <w:r w:rsidRPr="009554A5">
        <w:rPr>
          <w:sz w:val="18"/>
          <w:szCs w:val="18"/>
        </w:rPr>
        <w:t xml:space="preserve"> Если при проведении общественных обсуждений или</w:t>
      </w:r>
      <w:r w:rsidRPr="009554A5">
        <w:rPr>
          <w:sz w:val="24"/>
          <w:szCs w:val="24"/>
        </w:rPr>
        <w:t xml:space="preserve"> </w:t>
      </w:r>
      <w:r w:rsidRPr="009554A5">
        <w:rPr>
          <w:sz w:val="18"/>
          <w:szCs w:val="18"/>
        </w:rPr>
        <w:t xml:space="preserve">публичных слушаний замечания и предложения не были высказаны, или все высказанные замечания и предложения рекомендуется учесть, то </w:t>
      </w:r>
      <w:proofErr w:type="gramStart"/>
      <w:r w:rsidRPr="009554A5">
        <w:rPr>
          <w:sz w:val="18"/>
          <w:szCs w:val="18"/>
        </w:rPr>
        <w:t>пункт  исключается</w:t>
      </w:r>
      <w:proofErr w:type="gramEnd"/>
      <w:r w:rsidRPr="009554A5">
        <w:rPr>
          <w:sz w:val="18"/>
          <w:szCs w:val="18"/>
        </w:rPr>
        <w:t xml:space="preserve">. </w:t>
      </w:r>
    </w:p>
  </w:footnote>
  <w:footnote w:id="5">
    <w:p w:rsidR="00C66191" w:rsidRDefault="00C66191" w:rsidP="00C66191">
      <w:pPr>
        <w:pStyle w:val="af5"/>
        <w:ind w:firstLine="680"/>
        <w:jc w:val="both"/>
      </w:pPr>
      <w:r w:rsidRPr="009554A5">
        <w:rPr>
          <w:rStyle w:val="af7"/>
          <w:sz w:val="18"/>
          <w:szCs w:val="18"/>
        </w:rPr>
        <w:footnoteRef/>
      </w:r>
      <w:r w:rsidRPr="009554A5">
        <w:rPr>
          <w:sz w:val="18"/>
          <w:szCs w:val="18"/>
        </w:rPr>
        <w:t xml:space="preserve"> Указывается на необходимость внесения изменений в проект муниципального правового акта, вынесенного на</w:t>
      </w:r>
      <w:r w:rsidRPr="009554A5">
        <w:rPr>
          <w:sz w:val="24"/>
          <w:szCs w:val="24"/>
        </w:rPr>
        <w:t xml:space="preserve"> </w:t>
      </w:r>
      <w:r w:rsidRPr="009554A5">
        <w:rPr>
          <w:sz w:val="18"/>
          <w:szCs w:val="18"/>
        </w:rPr>
        <w:t>общественные обсуждения или публичные слушания, или осуществления иных действий – при проведении</w:t>
      </w:r>
      <w:r w:rsidRPr="009554A5">
        <w:rPr>
          <w:sz w:val="24"/>
          <w:szCs w:val="24"/>
        </w:rPr>
        <w:t xml:space="preserve"> </w:t>
      </w:r>
      <w:r w:rsidRPr="009554A5">
        <w:rPr>
          <w:sz w:val="18"/>
          <w:szCs w:val="18"/>
        </w:rPr>
        <w:t>общественных обсуждений или публичных слушаний по другим вопросам.</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191" w:rsidRDefault="00C66191">
    <w:pPr>
      <w:pStyle w:val="ad"/>
      <w:jc w:val="center"/>
    </w:pPr>
  </w:p>
  <w:p w:rsidR="00C66191" w:rsidRDefault="00C66191">
    <w:pPr>
      <w:pStyle w:val="ad"/>
      <w:jc w:val="center"/>
    </w:pPr>
    <w:r>
      <w:fldChar w:fldCharType="begin"/>
    </w:r>
    <w:r>
      <w:instrText xml:space="preserve"> PAGE   \* MERGEFORMAT </w:instrText>
    </w:r>
    <w:r>
      <w:fldChar w:fldCharType="separate"/>
    </w:r>
    <w:r>
      <w:rPr>
        <w:noProof/>
      </w:rPr>
      <w:t>23</w:t>
    </w:r>
    <w:r>
      <w:fldChar w:fldCharType="end"/>
    </w:r>
  </w:p>
  <w:p w:rsidR="00C66191" w:rsidRDefault="00C66191">
    <w:pPr>
      <w:pStyle w:val="ad"/>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191" w:rsidRDefault="00C66191">
    <w:pPr>
      <w:pStyle w:val="ad"/>
    </w:pPr>
  </w:p>
  <w:p w:rsidR="00C66191" w:rsidRDefault="00C66191">
    <w:pPr>
      <w:pStyle w:val="ad"/>
    </w:pPr>
    <w:r>
      <w:rPr>
        <w:noProof/>
      </w:rPr>
      <mc:AlternateContent>
        <mc:Choice Requires="wps">
          <w:drawing>
            <wp:anchor distT="0" distB="0" distL="0" distR="0" simplePos="0" relativeHeight="251659264" behindDoc="1" locked="0" layoutInCell="1" allowOverlap="1">
              <wp:simplePos x="0" y="0"/>
              <wp:positionH relativeFrom="page">
                <wp:posOffset>3820160</wp:posOffset>
              </wp:positionH>
              <wp:positionV relativeFrom="paragraph">
                <wp:posOffset>130175</wp:posOffset>
              </wp:positionV>
              <wp:extent cx="17145" cy="175260"/>
              <wp:effectExtent l="635" t="635" r="1270" b="0"/>
              <wp:wrapSquare wrapText="largest"/>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6191" w:rsidRDefault="00C66191">
                          <w:pPr>
                            <w:pStyle w:val="ad"/>
                            <w:jc w:val="center"/>
                            <w:rPr>
                              <w:rStyle w:val="a6"/>
                              <w:color w:val="000000"/>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300.8pt;margin-top:10.25pt;width:1.35pt;height:13.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" filled="f" stroked="f">
              <v:path arrowok="t"/>
              <v:textbox style="mso-fit-shape-to-text:t" inset="0,0,0,0">
                <w:txbxContent>
                  <w:p w:rsidR="00C66191" w:rsidRDefault="00C66191">
                    <w:pPr>
                      <w:pStyle w:val="ad"/>
                      <w:jc w:val="center"/>
                      <w:rPr>
                        <w:rStyle w:val="a6"/>
                        <w:color w:val="000000"/>
                      </w:rPr>
                    </w:pPr>
                  </w:p>
                </w:txbxContent>
              </v:textbox>
              <w10:wrap type="square" side="largest" anchorx="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6191" w:rsidRDefault="00C66191">
    <w:pPr>
      <w:pStyle w:val="ad"/>
    </w:pPr>
  </w:p>
  <w:p w:rsidR="00C66191" w:rsidRDefault="00C66191">
    <w:pPr>
      <w:pStyle w:val="ad"/>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4A37" w:rsidRDefault="00FE0325">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702E9"/>
    <w:multiLevelType w:val="multilevel"/>
    <w:tmpl w:val="C9683598"/>
    <w:lvl w:ilvl="0">
      <w:start w:val="1"/>
      <w:numFmt w:val="decimal"/>
      <w:lvlText w:val="%1."/>
      <w:lvlJc w:val="left"/>
      <w:pPr>
        <w:ind w:left="928" w:hanging="360"/>
      </w:pPr>
      <w:rPr>
        <w:rFonts w:cs="Times New Roman"/>
      </w:rPr>
    </w:lvl>
    <w:lvl w:ilvl="1">
      <w:start w:val="1"/>
      <w:numFmt w:val="lowerLetter"/>
      <w:lvlText w:val="%2."/>
      <w:lvlJc w:val="left"/>
      <w:pPr>
        <w:ind w:left="1648" w:hanging="360"/>
      </w:pPr>
      <w:rPr>
        <w:rFonts w:cs="Times New Roman"/>
      </w:rPr>
    </w:lvl>
    <w:lvl w:ilvl="2">
      <w:start w:val="1"/>
      <w:numFmt w:val="lowerRoman"/>
      <w:lvlText w:val="%3."/>
      <w:lvlJc w:val="right"/>
      <w:pPr>
        <w:ind w:left="2368" w:hanging="180"/>
      </w:pPr>
      <w:rPr>
        <w:rFonts w:cs="Times New Roman"/>
      </w:rPr>
    </w:lvl>
    <w:lvl w:ilvl="3">
      <w:start w:val="1"/>
      <w:numFmt w:val="decimal"/>
      <w:lvlText w:val="%4."/>
      <w:lvlJc w:val="left"/>
      <w:pPr>
        <w:ind w:left="3088" w:hanging="360"/>
      </w:pPr>
      <w:rPr>
        <w:rFonts w:cs="Times New Roman"/>
      </w:rPr>
    </w:lvl>
    <w:lvl w:ilvl="4">
      <w:start w:val="1"/>
      <w:numFmt w:val="lowerLetter"/>
      <w:lvlText w:val="%5."/>
      <w:lvlJc w:val="left"/>
      <w:pPr>
        <w:ind w:left="3808" w:hanging="360"/>
      </w:pPr>
      <w:rPr>
        <w:rFonts w:cs="Times New Roman"/>
      </w:rPr>
    </w:lvl>
    <w:lvl w:ilvl="5">
      <w:start w:val="1"/>
      <w:numFmt w:val="lowerRoman"/>
      <w:lvlText w:val="%6."/>
      <w:lvlJc w:val="right"/>
      <w:pPr>
        <w:ind w:left="4528" w:hanging="180"/>
      </w:pPr>
      <w:rPr>
        <w:rFonts w:cs="Times New Roman"/>
      </w:rPr>
    </w:lvl>
    <w:lvl w:ilvl="6">
      <w:start w:val="1"/>
      <w:numFmt w:val="decimal"/>
      <w:lvlText w:val="%7."/>
      <w:lvlJc w:val="left"/>
      <w:pPr>
        <w:ind w:left="5248" w:hanging="360"/>
      </w:pPr>
      <w:rPr>
        <w:rFonts w:cs="Times New Roman"/>
      </w:rPr>
    </w:lvl>
    <w:lvl w:ilvl="7">
      <w:start w:val="1"/>
      <w:numFmt w:val="lowerLetter"/>
      <w:lvlText w:val="%8."/>
      <w:lvlJc w:val="left"/>
      <w:pPr>
        <w:ind w:left="5968" w:hanging="360"/>
      </w:pPr>
      <w:rPr>
        <w:rFonts w:cs="Times New Roman"/>
      </w:rPr>
    </w:lvl>
    <w:lvl w:ilvl="8">
      <w:start w:val="1"/>
      <w:numFmt w:val="lowerRoman"/>
      <w:lvlText w:val="%9."/>
      <w:lvlJc w:val="right"/>
      <w:pPr>
        <w:ind w:left="6688" w:hanging="180"/>
      </w:pPr>
      <w:rPr>
        <w:rFonts w:cs="Times New Roman"/>
      </w:rPr>
    </w:lvl>
  </w:abstractNum>
  <w:abstractNum w:abstractNumId="1" w15:restartNumberingAfterBreak="0">
    <w:nsid w:val="29A85BD1"/>
    <w:multiLevelType w:val="multilevel"/>
    <w:tmpl w:val="DE641FB0"/>
    <w:lvl w:ilvl="0">
      <w:start w:val="1"/>
      <w:numFmt w:val="decimal"/>
      <w:lvlText w:val="%1."/>
      <w:lvlJc w:val="left"/>
      <w:pPr>
        <w:ind w:left="600" w:hanging="600"/>
      </w:pPr>
      <w:rPr>
        <w:rFonts w:cs="Times New Roman" w:hint="default"/>
      </w:rPr>
    </w:lvl>
    <w:lvl w:ilvl="1">
      <w:start w:val="1"/>
      <w:numFmt w:val="decimal"/>
      <w:lvlText w:val="%1.%2."/>
      <w:lvlJc w:val="left"/>
      <w:pPr>
        <w:ind w:left="1593"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B8252D8"/>
    <w:multiLevelType w:val="multilevel"/>
    <w:tmpl w:val="ECEE06FC"/>
    <w:lvl w:ilvl="0">
      <w:start w:val="1"/>
      <w:numFmt w:val="upperRoman"/>
      <w:lvlText w:val="РАЗДЕЛ %1."/>
      <w:lvlJc w:val="left"/>
      <w:rPr>
        <w:rFonts w:cs="Times New Roman"/>
      </w:rPr>
    </w:lvl>
    <w:lvl w:ilvl="1">
      <w:start w:val="1"/>
      <w:numFmt w:val="upperRoman"/>
      <w:lvlText w:val="Глава %2."/>
      <w:lvlJc w:val="left"/>
      <w:rPr>
        <w:rFonts w:cs="Times New Roman"/>
        <w:b/>
        <w:bCs/>
        <w:i w:val="0"/>
        <w:iCs w:val="0"/>
        <w:sz w:val="28"/>
        <w:szCs w:val="28"/>
      </w:rPr>
    </w:lvl>
    <w:lvl w:ilvl="2">
      <w:start w:val="1"/>
      <w:numFmt w:val="decimal"/>
      <w:lvlText w:val="Статья %3."/>
      <w:lvlJc w:val="left"/>
      <w:rPr>
        <w:rFonts w:cs="Times New Roman"/>
        <w:b/>
        <w:bCs/>
        <w:i w:val="0"/>
        <w:iCs w:val="0"/>
        <w:sz w:val="28"/>
        <w:szCs w:val="28"/>
      </w:rPr>
    </w:lvl>
    <w:lvl w:ilvl="3">
      <w:start w:val="1"/>
      <w:numFmt w:val="decimal"/>
      <w:lvlText w:val="%4."/>
      <w:lvlJc w:val="left"/>
      <w:pPr>
        <w:ind w:left="1495" w:hanging="360"/>
      </w:pPr>
      <w:rPr>
        <w:rFonts w:cs="Times New Roman"/>
      </w:rPr>
    </w:lvl>
    <w:lvl w:ilvl="4">
      <w:start w:val="1"/>
      <w:numFmt w:val="decimal"/>
      <w:lvlText w:val="%5)"/>
      <w:lvlJc w:val="left"/>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46311B00"/>
    <w:multiLevelType w:val="multilevel"/>
    <w:tmpl w:val="1F02136C"/>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98"/>
    <w:rsid w:val="005A16EB"/>
    <w:rsid w:val="00C66191"/>
    <w:rsid w:val="00E47298"/>
    <w:rsid w:val="00FE0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64C70"/>
  <w15:chartTrackingRefBased/>
  <w15:docId w15:val="{BA68B351-37FD-403C-AEA5-91CCB15E3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C66191"/>
    <w:pPr>
      <w:keepNext/>
      <w:spacing w:before="240" w:after="60" w:line="240" w:lineRule="auto"/>
      <w:outlineLvl w:val="0"/>
    </w:pPr>
    <w:rPr>
      <w:rFonts w:ascii="Arial" w:eastAsia="Calibri" w:hAnsi="Arial" w:cs="Times New Roman"/>
      <w:b/>
      <w:bCs/>
      <w:color w:val="00000A"/>
      <w:sz w:val="32"/>
      <w:szCs w:val="32"/>
      <w:lang w:eastAsia="ru-RU"/>
    </w:rPr>
  </w:style>
  <w:style w:type="paragraph" w:styleId="2">
    <w:name w:val="heading 2"/>
    <w:basedOn w:val="a"/>
    <w:link w:val="20"/>
    <w:qFormat/>
    <w:rsid w:val="00C66191"/>
    <w:pPr>
      <w:keepNext/>
      <w:keepLines/>
      <w:spacing w:before="200" w:after="0" w:line="240" w:lineRule="auto"/>
      <w:outlineLvl w:val="1"/>
    </w:pPr>
    <w:rPr>
      <w:rFonts w:ascii="Cambria" w:eastAsia="Calibri" w:hAnsi="Cambria" w:cs="Times New Roman"/>
      <w:b/>
      <w:bCs/>
      <w:color w:val="4F81BD"/>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191"/>
    <w:rPr>
      <w:rFonts w:ascii="Arial" w:eastAsia="Calibri" w:hAnsi="Arial" w:cs="Times New Roman"/>
      <w:b/>
      <w:bCs/>
      <w:color w:val="00000A"/>
      <w:sz w:val="32"/>
      <w:szCs w:val="32"/>
      <w:lang w:eastAsia="ru-RU"/>
    </w:rPr>
  </w:style>
  <w:style w:type="character" w:customStyle="1" w:styleId="20">
    <w:name w:val="Заголовок 2 Знак"/>
    <w:basedOn w:val="a0"/>
    <w:link w:val="2"/>
    <w:rsid w:val="00C66191"/>
    <w:rPr>
      <w:rFonts w:ascii="Cambria" w:eastAsia="Calibri" w:hAnsi="Cambria" w:cs="Times New Roman"/>
      <w:b/>
      <w:bCs/>
      <w:color w:val="4F81BD"/>
      <w:sz w:val="26"/>
      <w:szCs w:val="26"/>
      <w:lang w:eastAsia="ru-RU"/>
    </w:rPr>
  </w:style>
  <w:style w:type="numbering" w:customStyle="1" w:styleId="11">
    <w:name w:val="Нет списка1"/>
    <w:next w:val="a2"/>
    <w:semiHidden/>
    <w:rsid w:val="00C66191"/>
  </w:style>
  <w:style w:type="character" w:customStyle="1" w:styleId="a3">
    <w:name w:val="Основной стиль Знак"/>
    <w:rsid w:val="00C66191"/>
    <w:rPr>
      <w:rFonts w:ascii="Arial" w:hAnsi="Arial"/>
      <w:sz w:val="28"/>
    </w:rPr>
  </w:style>
  <w:style w:type="character" w:customStyle="1" w:styleId="a4">
    <w:name w:val="Верхний колонтитул Знак"/>
    <w:rsid w:val="00C66191"/>
    <w:rPr>
      <w:rFonts w:ascii="Times New Roman" w:hAnsi="Times New Roman" w:cs="Times New Roman"/>
      <w:sz w:val="24"/>
      <w:szCs w:val="24"/>
      <w:lang w:val="x-none" w:eastAsia="ru-RU"/>
    </w:rPr>
  </w:style>
  <w:style w:type="character" w:customStyle="1" w:styleId="a5">
    <w:name w:val="Нижний колонтитул Знак"/>
    <w:rsid w:val="00C66191"/>
    <w:rPr>
      <w:rFonts w:ascii="Times New Roman" w:hAnsi="Times New Roman" w:cs="Times New Roman"/>
      <w:sz w:val="24"/>
      <w:szCs w:val="24"/>
      <w:lang w:val="x-none" w:eastAsia="ru-RU"/>
    </w:rPr>
  </w:style>
  <w:style w:type="character" w:styleId="a6">
    <w:name w:val="page number"/>
    <w:basedOn w:val="a0"/>
    <w:rsid w:val="00C66191"/>
  </w:style>
  <w:style w:type="character" w:customStyle="1" w:styleId="Bodytext2">
    <w:name w:val="Body text (2)_"/>
    <w:rsid w:val="00C66191"/>
    <w:rPr>
      <w:rFonts w:ascii="Times New Roman" w:hAnsi="Times New Roman"/>
      <w:sz w:val="21"/>
    </w:rPr>
  </w:style>
  <w:style w:type="character" w:customStyle="1" w:styleId="ListLabel1">
    <w:name w:val="ListLabel 1"/>
    <w:rsid w:val="00C66191"/>
    <w:rPr>
      <w:sz w:val="28"/>
    </w:rPr>
  </w:style>
  <w:style w:type="character" w:customStyle="1" w:styleId="ListLabel2">
    <w:name w:val="ListLabel 2"/>
    <w:rsid w:val="00C66191"/>
    <w:rPr>
      <w:sz w:val="28"/>
    </w:rPr>
  </w:style>
  <w:style w:type="character" w:customStyle="1" w:styleId="ListLabel3">
    <w:name w:val="ListLabel 3"/>
    <w:rsid w:val="00C66191"/>
    <w:rPr>
      <w:sz w:val="28"/>
    </w:rPr>
  </w:style>
  <w:style w:type="character" w:customStyle="1" w:styleId="ListLabel4">
    <w:name w:val="ListLabel 4"/>
    <w:rsid w:val="00C66191"/>
    <w:rPr>
      <w:sz w:val="28"/>
    </w:rPr>
  </w:style>
  <w:style w:type="character" w:customStyle="1" w:styleId="ListLabel5">
    <w:name w:val="ListLabel 5"/>
    <w:rsid w:val="00C66191"/>
    <w:rPr>
      <w:sz w:val="28"/>
    </w:rPr>
  </w:style>
  <w:style w:type="character" w:customStyle="1" w:styleId="ListLabel6">
    <w:name w:val="ListLabel 6"/>
    <w:rsid w:val="00C66191"/>
    <w:rPr>
      <w:sz w:val="28"/>
    </w:rPr>
  </w:style>
  <w:style w:type="character" w:customStyle="1" w:styleId="ListLabel7">
    <w:name w:val="ListLabel 7"/>
    <w:rsid w:val="00C66191"/>
    <w:rPr>
      <w:sz w:val="28"/>
    </w:rPr>
  </w:style>
  <w:style w:type="character" w:customStyle="1" w:styleId="ListLabel8">
    <w:name w:val="ListLabel 8"/>
    <w:rsid w:val="00C66191"/>
    <w:rPr>
      <w:sz w:val="28"/>
    </w:rPr>
  </w:style>
  <w:style w:type="character" w:customStyle="1" w:styleId="ListLabel9">
    <w:name w:val="ListLabel 9"/>
    <w:rsid w:val="00C66191"/>
    <w:rPr>
      <w:sz w:val="28"/>
    </w:rPr>
  </w:style>
  <w:style w:type="character" w:customStyle="1" w:styleId="ListLabel10">
    <w:name w:val="ListLabel 10"/>
    <w:rsid w:val="00C66191"/>
    <w:rPr>
      <w:sz w:val="28"/>
    </w:rPr>
  </w:style>
  <w:style w:type="character" w:customStyle="1" w:styleId="ListLabel11">
    <w:name w:val="ListLabel 11"/>
    <w:rsid w:val="00C66191"/>
    <w:rPr>
      <w:sz w:val="28"/>
    </w:rPr>
  </w:style>
  <w:style w:type="character" w:customStyle="1" w:styleId="ListLabel12">
    <w:name w:val="ListLabel 12"/>
    <w:rsid w:val="00C66191"/>
    <w:rPr>
      <w:sz w:val="28"/>
    </w:rPr>
  </w:style>
  <w:style w:type="character" w:customStyle="1" w:styleId="ListLabel13">
    <w:name w:val="ListLabel 13"/>
    <w:rsid w:val="00C66191"/>
    <w:rPr>
      <w:b/>
      <w:sz w:val="28"/>
    </w:rPr>
  </w:style>
  <w:style w:type="character" w:customStyle="1" w:styleId="ListLabel14">
    <w:name w:val="ListLabel 14"/>
    <w:rsid w:val="00C66191"/>
    <w:rPr>
      <w:b/>
      <w:sz w:val="28"/>
    </w:rPr>
  </w:style>
  <w:style w:type="character" w:customStyle="1" w:styleId="-">
    <w:name w:val="Интернет-ссылка"/>
    <w:rsid w:val="00C66191"/>
    <w:rPr>
      <w:color w:val="000080"/>
      <w:u w:val="single"/>
    </w:rPr>
  </w:style>
  <w:style w:type="character" w:customStyle="1" w:styleId="ListLabel15">
    <w:name w:val="ListLabel 15"/>
    <w:rsid w:val="00C66191"/>
    <w:rPr>
      <w:b/>
      <w:sz w:val="28"/>
    </w:rPr>
  </w:style>
  <w:style w:type="character" w:customStyle="1" w:styleId="ListLabel16">
    <w:name w:val="ListLabel 16"/>
    <w:rsid w:val="00C66191"/>
    <w:rPr>
      <w:b/>
      <w:sz w:val="28"/>
    </w:rPr>
  </w:style>
  <w:style w:type="character" w:customStyle="1" w:styleId="ListLabel17">
    <w:name w:val="ListLabel 17"/>
    <w:rsid w:val="00C66191"/>
    <w:rPr>
      <w:b/>
      <w:sz w:val="28"/>
    </w:rPr>
  </w:style>
  <w:style w:type="character" w:customStyle="1" w:styleId="ListLabel18">
    <w:name w:val="ListLabel 18"/>
    <w:rsid w:val="00C66191"/>
    <w:rPr>
      <w:b/>
      <w:sz w:val="28"/>
    </w:rPr>
  </w:style>
  <w:style w:type="character" w:customStyle="1" w:styleId="ListLabel19">
    <w:name w:val="ListLabel 19"/>
    <w:rsid w:val="00C66191"/>
    <w:rPr>
      <w:b/>
      <w:sz w:val="28"/>
    </w:rPr>
  </w:style>
  <w:style w:type="character" w:customStyle="1" w:styleId="ListLabel20">
    <w:name w:val="ListLabel 20"/>
    <w:rsid w:val="00C66191"/>
    <w:rPr>
      <w:b/>
      <w:sz w:val="28"/>
    </w:rPr>
  </w:style>
  <w:style w:type="character" w:customStyle="1" w:styleId="ListLabel21">
    <w:name w:val="ListLabel 21"/>
    <w:rsid w:val="00C66191"/>
    <w:rPr>
      <w:b/>
      <w:sz w:val="28"/>
    </w:rPr>
  </w:style>
  <w:style w:type="character" w:customStyle="1" w:styleId="ListLabel22">
    <w:name w:val="ListLabel 22"/>
    <w:rsid w:val="00C66191"/>
    <w:rPr>
      <w:b/>
      <w:sz w:val="28"/>
    </w:rPr>
  </w:style>
  <w:style w:type="paragraph" w:customStyle="1" w:styleId="12">
    <w:name w:val="Заголовок1"/>
    <w:basedOn w:val="a"/>
    <w:next w:val="a7"/>
    <w:rsid w:val="00C66191"/>
    <w:pPr>
      <w:keepNext/>
      <w:spacing w:before="240" w:after="120" w:line="240" w:lineRule="auto"/>
    </w:pPr>
    <w:rPr>
      <w:rFonts w:ascii="Liberation Sans" w:eastAsia="Microsoft YaHei" w:hAnsi="Liberation Sans" w:cs="Mangal"/>
      <w:color w:val="00000A"/>
      <w:sz w:val="28"/>
      <w:szCs w:val="28"/>
      <w:lang w:eastAsia="ru-RU"/>
    </w:rPr>
  </w:style>
  <w:style w:type="paragraph" w:styleId="a7">
    <w:name w:val="Body Text"/>
    <w:basedOn w:val="a"/>
    <w:link w:val="a8"/>
    <w:rsid w:val="00C66191"/>
    <w:pPr>
      <w:spacing w:after="140" w:line="288" w:lineRule="auto"/>
    </w:pPr>
    <w:rPr>
      <w:rFonts w:ascii="Times New Roman" w:eastAsia="Calibri" w:hAnsi="Times New Roman" w:cs="Times New Roman"/>
      <w:color w:val="00000A"/>
      <w:sz w:val="24"/>
      <w:szCs w:val="24"/>
      <w:lang w:eastAsia="ru-RU"/>
    </w:rPr>
  </w:style>
  <w:style w:type="character" w:customStyle="1" w:styleId="a8">
    <w:name w:val="Основной текст Знак"/>
    <w:basedOn w:val="a0"/>
    <w:link w:val="a7"/>
    <w:rsid w:val="00C66191"/>
    <w:rPr>
      <w:rFonts w:ascii="Times New Roman" w:eastAsia="Calibri" w:hAnsi="Times New Roman" w:cs="Times New Roman"/>
      <w:color w:val="00000A"/>
      <w:sz w:val="24"/>
      <w:szCs w:val="24"/>
      <w:lang w:eastAsia="ru-RU"/>
    </w:rPr>
  </w:style>
  <w:style w:type="paragraph" w:styleId="a9">
    <w:name w:val="List"/>
    <w:basedOn w:val="a7"/>
    <w:rsid w:val="00C66191"/>
    <w:rPr>
      <w:rFonts w:cs="Mangal"/>
    </w:rPr>
  </w:style>
  <w:style w:type="paragraph" w:styleId="aa">
    <w:name w:val="caption"/>
    <w:basedOn w:val="a"/>
    <w:qFormat/>
    <w:rsid w:val="00C66191"/>
    <w:pPr>
      <w:suppressLineNumbers/>
      <w:spacing w:before="120" w:after="120" w:line="240" w:lineRule="auto"/>
    </w:pPr>
    <w:rPr>
      <w:rFonts w:ascii="Times New Roman" w:eastAsia="Calibri" w:hAnsi="Times New Roman" w:cs="Mangal"/>
      <w:i/>
      <w:iCs/>
      <w:color w:val="00000A"/>
      <w:sz w:val="24"/>
      <w:szCs w:val="24"/>
      <w:lang w:eastAsia="ru-RU"/>
    </w:rPr>
  </w:style>
  <w:style w:type="paragraph" w:styleId="13">
    <w:name w:val="index 1"/>
    <w:basedOn w:val="a"/>
    <w:next w:val="a"/>
    <w:autoRedefine/>
    <w:semiHidden/>
    <w:rsid w:val="00C66191"/>
    <w:pPr>
      <w:spacing w:after="0" w:line="240" w:lineRule="auto"/>
      <w:ind w:left="240" w:hanging="240"/>
    </w:pPr>
    <w:rPr>
      <w:rFonts w:ascii="Times New Roman" w:eastAsia="Calibri" w:hAnsi="Times New Roman" w:cs="Times New Roman"/>
      <w:color w:val="00000A"/>
      <w:sz w:val="24"/>
      <w:szCs w:val="24"/>
      <w:lang w:eastAsia="ru-RU"/>
    </w:rPr>
  </w:style>
  <w:style w:type="paragraph" w:styleId="ab">
    <w:name w:val="index heading"/>
    <w:basedOn w:val="a"/>
    <w:semiHidden/>
    <w:rsid w:val="00C66191"/>
    <w:pPr>
      <w:suppressLineNumbers/>
      <w:spacing w:after="0" w:line="240" w:lineRule="auto"/>
    </w:pPr>
    <w:rPr>
      <w:rFonts w:ascii="Times New Roman" w:eastAsia="Calibri" w:hAnsi="Times New Roman" w:cs="Mangal"/>
      <w:color w:val="00000A"/>
      <w:sz w:val="24"/>
      <w:szCs w:val="24"/>
      <w:lang w:eastAsia="ru-RU"/>
    </w:rPr>
  </w:style>
  <w:style w:type="paragraph" w:customStyle="1" w:styleId="ac">
    <w:name w:val="Основной стиль"/>
    <w:basedOn w:val="a"/>
    <w:rsid w:val="00C66191"/>
    <w:pPr>
      <w:spacing w:after="0" w:line="240" w:lineRule="auto"/>
      <w:ind w:firstLine="680"/>
      <w:jc w:val="both"/>
    </w:pPr>
    <w:rPr>
      <w:rFonts w:ascii="Arial" w:eastAsia="Calibri" w:hAnsi="Arial" w:cs="Times New Roman"/>
      <w:color w:val="00000A"/>
      <w:sz w:val="20"/>
      <w:szCs w:val="28"/>
      <w:lang w:eastAsia="ru-RU"/>
    </w:rPr>
  </w:style>
  <w:style w:type="paragraph" w:customStyle="1" w:styleId="ConsPlusNormal">
    <w:name w:val="ConsPlusNormal"/>
    <w:rsid w:val="00C66191"/>
    <w:pPr>
      <w:widowControl w:val="0"/>
      <w:spacing w:after="0" w:line="240" w:lineRule="auto"/>
      <w:ind w:firstLine="720"/>
    </w:pPr>
    <w:rPr>
      <w:rFonts w:ascii="Arial" w:eastAsia="Calibri" w:hAnsi="Arial" w:cs="Arial"/>
      <w:color w:val="00000A"/>
      <w:sz w:val="24"/>
      <w:szCs w:val="24"/>
      <w:lang w:eastAsia="ru-RU"/>
    </w:rPr>
  </w:style>
  <w:style w:type="paragraph" w:customStyle="1" w:styleId="-11">
    <w:name w:val="Цветной список - Акцент 11"/>
    <w:basedOn w:val="a"/>
    <w:rsid w:val="00C66191"/>
    <w:pPr>
      <w:spacing w:after="0" w:line="240" w:lineRule="auto"/>
      <w:ind w:left="720"/>
    </w:pPr>
    <w:rPr>
      <w:rFonts w:ascii="Cambria" w:eastAsia="MS Mincho" w:hAnsi="Cambria" w:cs="Times New Roman"/>
      <w:color w:val="00000A"/>
      <w:sz w:val="24"/>
      <w:szCs w:val="24"/>
      <w:lang w:eastAsia="ru-RU"/>
    </w:rPr>
  </w:style>
  <w:style w:type="paragraph" w:styleId="ad">
    <w:name w:val="header"/>
    <w:basedOn w:val="a"/>
    <w:link w:val="14"/>
    <w:rsid w:val="00C66191"/>
    <w:pPr>
      <w:tabs>
        <w:tab w:val="center" w:pos="4677"/>
        <w:tab w:val="right" w:pos="9355"/>
      </w:tabs>
      <w:spacing w:after="0" w:line="240" w:lineRule="auto"/>
    </w:pPr>
    <w:rPr>
      <w:rFonts w:ascii="Times New Roman" w:eastAsia="Calibri" w:hAnsi="Times New Roman" w:cs="Times New Roman"/>
      <w:color w:val="00000A"/>
      <w:sz w:val="24"/>
      <w:szCs w:val="24"/>
      <w:lang w:eastAsia="ru-RU"/>
    </w:rPr>
  </w:style>
  <w:style w:type="character" w:customStyle="1" w:styleId="14">
    <w:name w:val="Верхний колонтитул Знак1"/>
    <w:basedOn w:val="a0"/>
    <w:link w:val="ad"/>
    <w:rsid w:val="00C66191"/>
    <w:rPr>
      <w:rFonts w:ascii="Times New Roman" w:eastAsia="Calibri" w:hAnsi="Times New Roman" w:cs="Times New Roman"/>
      <w:color w:val="00000A"/>
      <w:sz w:val="24"/>
      <w:szCs w:val="24"/>
      <w:lang w:eastAsia="ru-RU"/>
    </w:rPr>
  </w:style>
  <w:style w:type="paragraph" w:styleId="ae">
    <w:name w:val="footer"/>
    <w:basedOn w:val="a"/>
    <w:link w:val="15"/>
    <w:rsid w:val="00C66191"/>
    <w:pPr>
      <w:tabs>
        <w:tab w:val="center" w:pos="4677"/>
        <w:tab w:val="right" w:pos="9355"/>
      </w:tabs>
      <w:spacing w:after="0" w:line="240" w:lineRule="auto"/>
    </w:pPr>
    <w:rPr>
      <w:rFonts w:ascii="Times New Roman" w:eastAsia="Calibri" w:hAnsi="Times New Roman" w:cs="Times New Roman"/>
      <w:color w:val="00000A"/>
      <w:sz w:val="24"/>
      <w:szCs w:val="24"/>
      <w:lang w:eastAsia="ru-RU"/>
    </w:rPr>
  </w:style>
  <w:style w:type="character" w:customStyle="1" w:styleId="15">
    <w:name w:val="Нижний колонтитул Знак1"/>
    <w:basedOn w:val="a0"/>
    <w:link w:val="ae"/>
    <w:rsid w:val="00C66191"/>
    <w:rPr>
      <w:rFonts w:ascii="Times New Roman" w:eastAsia="Calibri" w:hAnsi="Times New Roman" w:cs="Times New Roman"/>
      <w:color w:val="00000A"/>
      <w:sz w:val="24"/>
      <w:szCs w:val="24"/>
      <w:lang w:eastAsia="ru-RU"/>
    </w:rPr>
  </w:style>
  <w:style w:type="paragraph" w:customStyle="1" w:styleId="af">
    <w:name w:val="Стиль порядка"/>
    <w:basedOn w:val="a"/>
    <w:rsid w:val="00C66191"/>
    <w:pPr>
      <w:tabs>
        <w:tab w:val="left" w:pos="1080"/>
        <w:tab w:val="left" w:pos="1260"/>
      </w:tabs>
      <w:spacing w:after="0" w:line="360" w:lineRule="auto"/>
      <w:ind w:firstLine="720"/>
      <w:jc w:val="both"/>
    </w:pPr>
    <w:rPr>
      <w:rFonts w:ascii="Times New Roman" w:eastAsia="Calibri" w:hAnsi="Times New Roman" w:cs="Times New Roman"/>
      <w:color w:val="00000A"/>
      <w:sz w:val="28"/>
      <w:szCs w:val="28"/>
      <w:lang w:eastAsia="ru-RU"/>
    </w:rPr>
  </w:style>
  <w:style w:type="paragraph" w:styleId="af0">
    <w:basedOn w:val="a"/>
    <w:next w:val="af1"/>
    <w:rsid w:val="00C66191"/>
    <w:pPr>
      <w:spacing w:beforeAutospacing="1" w:after="0" w:afterAutospacing="1" w:line="240" w:lineRule="auto"/>
    </w:pPr>
    <w:rPr>
      <w:rFonts w:ascii="Times New Roman" w:eastAsia="Calibri" w:hAnsi="Times New Roman" w:cs="Times New Roman"/>
      <w:color w:val="00000A"/>
      <w:sz w:val="24"/>
      <w:szCs w:val="24"/>
      <w:lang w:eastAsia="ru-RU"/>
    </w:rPr>
  </w:style>
  <w:style w:type="paragraph" w:customStyle="1" w:styleId="af2">
    <w:name w:val="Содержимое врезки"/>
    <w:basedOn w:val="a"/>
    <w:rsid w:val="00C66191"/>
    <w:pPr>
      <w:spacing w:after="0" w:line="240" w:lineRule="auto"/>
    </w:pPr>
    <w:rPr>
      <w:rFonts w:ascii="Times New Roman" w:eastAsia="Calibri" w:hAnsi="Times New Roman" w:cs="Times New Roman"/>
      <w:color w:val="00000A"/>
      <w:sz w:val="24"/>
      <w:szCs w:val="24"/>
      <w:lang w:eastAsia="ru-RU"/>
    </w:rPr>
  </w:style>
  <w:style w:type="table" w:styleId="af3">
    <w:name w:val="Table Grid"/>
    <w:basedOn w:val="a1"/>
    <w:rsid w:val="00C66191"/>
    <w:pPr>
      <w:spacing w:after="0" w:line="240"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rsid w:val="00C66191"/>
    <w:rPr>
      <w:rFonts w:cs="Times New Roman"/>
      <w:color w:val="0000FF"/>
      <w:u w:val="single"/>
    </w:rPr>
  </w:style>
  <w:style w:type="paragraph" w:styleId="af5">
    <w:name w:val="footnote text"/>
    <w:basedOn w:val="a"/>
    <w:link w:val="af6"/>
    <w:semiHidden/>
    <w:rsid w:val="00C66191"/>
    <w:pPr>
      <w:spacing w:after="0" w:line="240" w:lineRule="auto"/>
    </w:pPr>
    <w:rPr>
      <w:rFonts w:ascii="Times New Roman" w:eastAsia="Calibri" w:hAnsi="Times New Roman" w:cs="Times New Roman"/>
      <w:sz w:val="20"/>
      <w:szCs w:val="20"/>
      <w:lang w:eastAsia="ru-RU"/>
    </w:rPr>
  </w:style>
  <w:style w:type="character" w:customStyle="1" w:styleId="af6">
    <w:name w:val="Текст сноски Знак"/>
    <w:basedOn w:val="a0"/>
    <w:link w:val="af5"/>
    <w:semiHidden/>
    <w:rsid w:val="00C66191"/>
    <w:rPr>
      <w:rFonts w:ascii="Times New Roman" w:eastAsia="Calibri" w:hAnsi="Times New Roman" w:cs="Times New Roman"/>
      <w:sz w:val="20"/>
      <w:szCs w:val="20"/>
      <w:lang w:eastAsia="ru-RU"/>
    </w:rPr>
  </w:style>
  <w:style w:type="character" w:styleId="af7">
    <w:name w:val="footnote reference"/>
    <w:semiHidden/>
    <w:rsid w:val="00C66191"/>
    <w:rPr>
      <w:vertAlign w:val="superscript"/>
    </w:rPr>
  </w:style>
  <w:style w:type="paragraph" w:styleId="af8">
    <w:name w:val="Balloon Text"/>
    <w:basedOn w:val="a"/>
    <w:link w:val="af9"/>
    <w:semiHidden/>
    <w:rsid w:val="00C66191"/>
    <w:pPr>
      <w:spacing w:after="0" w:line="240" w:lineRule="auto"/>
    </w:pPr>
    <w:rPr>
      <w:rFonts w:ascii="Segoe UI" w:eastAsia="Calibri" w:hAnsi="Segoe UI" w:cs="Segoe UI"/>
      <w:color w:val="00000A"/>
      <w:sz w:val="18"/>
      <w:szCs w:val="18"/>
      <w:lang w:eastAsia="ru-RU"/>
    </w:rPr>
  </w:style>
  <w:style w:type="character" w:customStyle="1" w:styleId="af9">
    <w:name w:val="Текст выноски Знак"/>
    <w:basedOn w:val="a0"/>
    <w:link w:val="af8"/>
    <w:semiHidden/>
    <w:rsid w:val="00C66191"/>
    <w:rPr>
      <w:rFonts w:ascii="Segoe UI" w:eastAsia="Calibri" w:hAnsi="Segoe UI" w:cs="Segoe UI"/>
      <w:color w:val="00000A"/>
      <w:sz w:val="18"/>
      <w:szCs w:val="18"/>
      <w:lang w:eastAsia="ru-RU"/>
    </w:rPr>
  </w:style>
  <w:style w:type="character" w:customStyle="1" w:styleId="UnresolvedMention">
    <w:name w:val="Unresolved Mention"/>
    <w:semiHidden/>
    <w:rsid w:val="00C66191"/>
    <w:rPr>
      <w:rFonts w:cs="Times New Roman"/>
      <w:color w:val="605E5C"/>
      <w:shd w:val="clear" w:color="auto" w:fill="E1DFDD"/>
    </w:rPr>
  </w:style>
  <w:style w:type="paragraph" w:styleId="af1">
    <w:name w:val="Normal (Web)"/>
    <w:basedOn w:val="a"/>
    <w:uiPriority w:val="99"/>
    <w:semiHidden/>
    <w:unhideWhenUsed/>
    <w:rsid w:val="00C661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ilevka.stavrsp.ru/index.php/dokumenty/gradostroitelstvo/obshchestvennye-obsuzhdeniya/poryadok-organizatsii-i-provedeniya-obshchestvennykh-obsuzhdenij/1347-resh-10-ot-28-02-2018-poryadok-oshches-obsuzhdenij/file" TargetMode="External"/><Relationship Id="rId13" Type="http://schemas.openxmlformats.org/officeDocument/2006/relationships/hyperlink" Target="consultantplus://offline/ref=A6D057BF3C68D0CE736D7D6FD75B4A1426687D33631948070C82151177t6xDJ" TargetMode="External"/><Relationship Id="rId18" Type="http://schemas.openxmlformats.org/officeDocument/2006/relationships/hyperlink" Target="http://bahilovo.stavrsp.r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www.consultant.ru/document/cons_doc_LAW_304448/7cb66e0f239f00b0e1d59f167cd46beb2182ece1/" TargetMode="External"/><Relationship Id="rId17" Type="http://schemas.openxmlformats.org/officeDocument/2006/relationships/hyperlink" Target="http://bahilovo.stavrsp.ru"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consultant.ru/document/cons_doc_LAW_304448/7cb66e0f239f00b0e1d59f167cd46beb2182ece1/"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04448/7cb66e0f239f00b0e1d59f167cd46beb2182ece1/" TargetMode="External"/><Relationship Id="rId24"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www.consultant.ru/document/cons_doc_LAW_304448/7cb66e0f239f00b0e1d59f167cd46beb2182ece1/" TargetMode="External"/><Relationship Id="rId23" Type="http://schemas.openxmlformats.org/officeDocument/2006/relationships/footer" Target="footer2.xml"/><Relationship Id="rId10" Type="http://schemas.openxmlformats.org/officeDocument/2006/relationships/hyperlink" Target="consultantplus://offline/main?base=RLAW256;n=22836;fld=13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bahilovo.stavrsp.ru" TargetMode="External"/><Relationship Id="rId14" Type="http://schemas.openxmlformats.org/officeDocument/2006/relationships/hyperlink" Target="consultantplus://offline/ref=A6D057BF3C68D0CE736D7D6FD75B4A14256E7430611048070C82151177t6xDJ" TargetMode="External"/><Relationship Id="rId22" Type="http://schemas.openxmlformats.org/officeDocument/2006/relationships/header" Target="header3.xm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32</Pages>
  <Words>13706</Words>
  <Characters>78126</Characters>
  <Application>Microsoft Office Word</Application>
  <DocSecurity>0</DocSecurity>
  <Lines>651</Lines>
  <Paragraphs>183</Paragraphs>
  <ScaleCrop>false</ScaleCrop>
  <Company/>
  <LinksUpToDate>false</LinksUpToDate>
  <CharactersWithSpaces>91649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2019-12-13T09:00:00Z</dcterms:created>
  <dcterms:modified xsi:type="dcterms:W3CDTF">2019-12-13T09:08:00Z</dcterms:modified>
</cp:coreProperties>
</file>