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6191" w:rsidRPr="00C66191" w:rsidRDefault="00C66191" w:rsidP="00C66191">
      <w:pPr>
        <w:spacing w:after="0" w:line="240" w:lineRule="auto"/>
        <w:rPr>
          <w:rFonts w:ascii="Times New Roman" w:eastAsia="Calibri" w:hAnsi="Times New Roman" w:cs="Times New Roman"/>
          <w:color w:val="00000A"/>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color w:val="00000A"/>
          <w:sz w:val="24"/>
          <w:szCs w:val="24"/>
          <w:lang w:eastAsia="ru-RU"/>
        </w:rPr>
      </w:pPr>
      <w:r w:rsidRPr="00C66191">
        <w:rPr>
          <w:rFonts w:ascii="Times New Roman" w:eastAsia="Calibri" w:hAnsi="Times New Roman" w:cs="Times New Roman"/>
          <w:noProof/>
          <w:color w:val="00000A"/>
          <w:sz w:val="24"/>
          <w:szCs w:val="24"/>
          <w:lang w:eastAsia="ru-RU"/>
        </w:rPr>
        <w:drawing>
          <wp:inline distT="0" distB="0" distL="0" distR="0">
            <wp:extent cx="1046480" cy="880745"/>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6480" cy="880745"/>
                    </a:xfrm>
                    <a:prstGeom prst="rect">
                      <a:avLst/>
                    </a:prstGeom>
                    <a:noFill/>
                  </pic:spPr>
                </pic:pic>
              </a:graphicData>
            </a:graphic>
          </wp:inline>
        </w:drawing>
      </w:r>
    </w:p>
    <w:p w:rsidR="00C66191" w:rsidRPr="00C66191" w:rsidRDefault="00C66191" w:rsidP="00C66191">
      <w:pPr>
        <w:spacing w:after="0" w:line="240" w:lineRule="auto"/>
        <w:rPr>
          <w:rFonts w:ascii="Times New Roman" w:eastAsia="Calibri" w:hAnsi="Times New Roman" w:cs="Times New Roman"/>
          <w:color w:val="00000A"/>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0"/>
          <w:szCs w:val="20"/>
          <w:lang w:eastAsia="ru-RU"/>
        </w:rPr>
      </w:pPr>
      <w:r w:rsidRPr="00C66191">
        <w:rPr>
          <w:rFonts w:ascii="Times New Roman" w:eastAsia="Calibri" w:hAnsi="Times New Roman" w:cs="Times New Roman"/>
          <w:color w:val="00000A"/>
          <w:sz w:val="24"/>
          <w:szCs w:val="24"/>
          <w:lang w:eastAsia="ru-RU"/>
        </w:rPr>
        <w:t xml:space="preserve">     </w:t>
      </w:r>
      <w:r w:rsidRPr="00C66191">
        <w:rPr>
          <w:rFonts w:ascii="Times New Roman" w:eastAsia="Calibri" w:hAnsi="Times New Roman" w:cs="Times New Roman"/>
          <w:b/>
          <w:bCs/>
          <w:caps/>
          <w:color w:val="00000A"/>
          <w:sz w:val="20"/>
          <w:szCs w:val="20"/>
          <w:lang w:eastAsia="ru-RU"/>
        </w:rPr>
        <w:t xml:space="preserve">РОССИЙСКАЯ ФЕДЕРАЦИЯ    </w:t>
      </w:r>
      <w:r w:rsidRPr="00C66191">
        <w:rPr>
          <w:rFonts w:ascii="Times New Roman" w:eastAsia="Calibri" w:hAnsi="Times New Roman" w:cs="Times New Roman"/>
          <w:b/>
          <w:bCs/>
          <w:caps/>
          <w:sz w:val="20"/>
          <w:szCs w:val="20"/>
          <w:lang w:eastAsia="ru-RU"/>
        </w:rPr>
        <w:t xml:space="preserve">                  </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0"/>
          <w:szCs w:val="20"/>
          <w:lang w:eastAsia="ru-RU"/>
        </w:rPr>
      </w:pPr>
      <w:r w:rsidRPr="00C66191">
        <w:rPr>
          <w:rFonts w:ascii="Times New Roman" w:eastAsia="Calibri" w:hAnsi="Times New Roman" w:cs="Times New Roman"/>
          <w:b/>
          <w:bCs/>
          <w:caps/>
          <w:sz w:val="20"/>
          <w:szCs w:val="20"/>
          <w:lang w:eastAsia="ru-RU"/>
        </w:rPr>
        <w:t xml:space="preserve">      САМАРСКАЯ ОБЛАСТЬ       </w:t>
      </w:r>
    </w:p>
    <w:p w:rsidR="00C66191" w:rsidRPr="00C66191" w:rsidRDefault="00C66191" w:rsidP="00C66191">
      <w:pPr>
        <w:suppressAutoHyphens/>
        <w:spacing w:after="0" w:line="240" w:lineRule="auto"/>
        <w:jc w:val="center"/>
        <w:outlineLvl w:val="0"/>
        <w:rPr>
          <w:rFonts w:ascii="Times New Roman" w:eastAsia="Calibri" w:hAnsi="Times New Roman" w:cs="Times New Roman"/>
          <w:b/>
          <w:sz w:val="24"/>
          <w:szCs w:val="24"/>
          <w:lang w:eastAsia="ru-RU"/>
        </w:rPr>
      </w:pPr>
      <w:proofErr w:type="gramStart"/>
      <w:r w:rsidRPr="00C66191">
        <w:rPr>
          <w:rFonts w:ascii="Times New Roman" w:eastAsia="Calibri" w:hAnsi="Times New Roman" w:cs="Times New Roman"/>
          <w:b/>
          <w:sz w:val="24"/>
          <w:szCs w:val="24"/>
          <w:lang w:eastAsia="ru-RU"/>
        </w:rPr>
        <w:t>СОБРАНИЕ  ПРЕДСТАВИТЕЛЕЙ</w:t>
      </w:r>
      <w:proofErr w:type="gramEnd"/>
    </w:p>
    <w:p w:rsidR="00C66191" w:rsidRPr="00C66191" w:rsidRDefault="00C66191" w:rsidP="00C66191">
      <w:pPr>
        <w:suppressAutoHyphens/>
        <w:spacing w:after="0" w:line="240" w:lineRule="auto"/>
        <w:jc w:val="center"/>
        <w:outlineLvl w:val="0"/>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СЕЛЬСКОЕ ПОСЕЛЕНИЕ СЕВРЮКАЕВО</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4"/>
          <w:szCs w:val="24"/>
          <w:lang w:eastAsia="ru-RU"/>
        </w:rPr>
      </w:pPr>
      <w:r w:rsidRPr="00C66191">
        <w:rPr>
          <w:rFonts w:ascii="Times New Roman" w:eastAsia="Calibri" w:hAnsi="Times New Roman" w:cs="Times New Roman"/>
          <w:b/>
          <w:bCs/>
          <w:caps/>
          <w:sz w:val="24"/>
          <w:szCs w:val="24"/>
          <w:lang w:eastAsia="ru-RU"/>
        </w:rPr>
        <w:t>муниципальный район СТАВРОПОЛЬСКИЙ</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4"/>
          <w:szCs w:val="24"/>
          <w:lang w:eastAsia="ru-RU"/>
        </w:rPr>
      </w:pPr>
      <w:r w:rsidRPr="00C66191">
        <w:rPr>
          <w:rFonts w:ascii="Times New Roman" w:eastAsia="Calibri" w:hAnsi="Times New Roman" w:cs="Times New Roman"/>
          <w:b/>
          <w:bCs/>
          <w:caps/>
          <w:sz w:val="24"/>
          <w:szCs w:val="24"/>
          <w:lang w:eastAsia="ru-RU"/>
        </w:rPr>
        <w:t>САМАРСКАЯ ОБЛАСТЬ</w:t>
      </w:r>
    </w:p>
    <w:p w:rsidR="00C66191" w:rsidRPr="00C66191" w:rsidRDefault="00C66191" w:rsidP="00C66191">
      <w:pPr>
        <w:spacing w:after="0" w:line="240" w:lineRule="auto"/>
        <w:outlineLvl w:val="0"/>
        <w:rPr>
          <w:rFonts w:ascii="Times New Roman" w:eastAsia="Calibri" w:hAnsi="Times New Roman" w:cs="Times New Roman"/>
          <w:b/>
          <w:bCs/>
          <w:caps/>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РЕШЕНИЕ</w:t>
      </w: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от   16.12.2019 года                                                                                                     №43</w:t>
      </w:r>
    </w:p>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bookmarkStart w:id="0" w:name="_Hlk23088117"/>
      <w:r w:rsidRPr="00C66191">
        <w:rPr>
          <w:rFonts w:ascii="Times New Roman" w:eastAsia="Calibri" w:hAnsi="Times New Roman" w:cs="Times New Roman"/>
          <w:b/>
          <w:sz w:val="24"/>
          <w:szCs w:val="24"/>
          <w:lang w:eastAsia="ru-RU"/>
        </w:rPr>
        <w:t xml:space="preserve">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Севрюкаево муниципального района  </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Ставропольский Самарской области</w:t>
      </w:r>
    </w:p>
    <w:bookmarkEnd w:id="0"/>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 РЕШИЛО:</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1. Утвердить Положение об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Севрюкаево муниципального района Ставропольский Самарской области согласно приложению.</w:t>
      </w:r>
    </w:p>
    <w:p w:rsidR="00C66191" w:rsidRPr="00C66191" w:rsidRDefault="00C66191" w:rsidP="00C66191">
      <w:pPr>
        <w:spacing w:after="0" w:line="240" w:lineRule="auto"/>
        <w:ind w:firstLine="708"/>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Признать утратившим силу </w:t>
      </w:r>
      <w:hyperlink r:id="rId8" w:history="1">
        <w:r w:rsidRPr="00C66191">
          <w:rPr>
            <w:rFonts w:ascii="Times New Roman" w:eastAsia="Calibri" w:hAnsi="Times New Roman" w:cs="Times New Roman"/>
            <w:sz w:val="24"/>
            <w:szCs w:val="24"/>
            <w:lang w:eastAsia="ru-RU"/>
          </w:rPr>
          <w:t xml:space="preserve">решение Собрания представителей сельского поселения Севрюкаево муниципального района Ставропольский Самарской области от </w:t>
        </w:r>
        <w:r w:rsidRPr="00C66191">
          <w:rPr>
            <w:rFonts w:ascii="Times New Roman" w:eastAsia="Calibri" w:hAnsi="Times New Roman" w:cs="Times New Roman"/>
            <w:sz w:val="24"/>
            <w:szCs w:val="24"/>
            <w:highlight w:val="yellow"/>
            <w:lang w:eastAsia="ru-RU"/>
          </w:rPr>
          <w:t>22.03.2018 № 3</w:t>
        </w:r>
        <w:r w:rsidRPr="00C66191">
          <w:rPr>
            <w:rFonts w:ascii="Times New Roman" w:eastAsia="Calibri" w:hAnsi="Times New Roman" w:cs="Times New Roman"/>
            <w:sz w:val="24"/>
            <w:szCs w:val="24"/>
            <w:lang w:eastAsia="ru-RU"/>
          </w:rPr>
          <w:t xml:space="preserve"> </w:t>
        </w:r>
      </w:hyperlink>
      <w:r w:rsidRPr="00C66191">
        <w:rPr>
          <w:rFonts w:ascii="Times New Roman" w:eastAsia="Calibri" w:hAnsi="Times New Roman" w:cs="Times New Roman"/>
          <w:sz w:val="24"/>
          <w:szCs w:val="24"/>
          <w:lang w:eastAsia="ru-RU"/>
        </w:rPr>
        <w:t xml:space="preserve">«Об утверждении Порядка организации и проведения общественных обсуждений на территории сельского поселения Севрюкаево </w:t>
      </w:r>
      <w:bookmarkStart w:id="1" w:name="_Hlk22892337"/>
      <w:r w:rsidRPr="00C66191">
        <w:rPr>
          <w:rFonts w:ascii="Times New Roman" w:eastAsia="Calibri" w:hAnsi="Times New Roman" w:cs="Times New Roman"/>
          <w:sz w:val="24"/>
          <w:szCs w:val="24"/>
          <w:lang w:eastAsia="ru-RU"/>
        </w:rPr>
        <w:t>муниципального района Ставропольский Самарской области</w:t>
      </w:r>
      <w:bookmarkEnd w:id="1"/>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 xml:space="preserve">3. 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муниципального района Ставропольский Самарской области в сети Интернет  </w:t>
      </w:r>
      <w:hyperlink r:id="rId9" w:history="1">
        <w:r w:rsidRPr="00C66191">
          <w:rPr>
            <w:rFonts w:ascii="Times New Roman" w:eastAsia="Calibri" w:hAnsi="Times New Roman" w:cs="Times New Roman"/>
            <w:iCs/>
            <w:color w:val="0000FF"/>
            <w:sz w:val="24"/>
            <w:szCs w:val="24"/>
            <w:u w:val="single"/>
            <w:lang w:eastAsia="ru-RU"/>
          </w:rPr>
          <w:t>http://</w:t>
        </w:r>
        <w:proofErr w:type="spellStart"/>
        <w:r w:rsidRPr="00C66191">
          <w:rPr>
            <w:rFonts w:ascii="Times New Roman" w:eastAsia="Calibri" w:hAnsi="Times New Roman" w:cs="Times New Roman"/>
            <w:iCs/>
            <w:color w:val="0000FF"/>
            <w:sz w:val="24"/>
            <w:szCs w:val="24"/>
            <w:u w:val="single"/>
            <w:lang w:val="en-US" w:eastAsia="ru-RU"/>
          </w:rPr>
          <w:t>sevryukaevo</w:t>
        </w:r>
        <w:proofErr w:type="spellEnd"/>
        <w:r w:rsidRPr="00C66191">
          <w:rPr>
            <w:rFonts w:ascii="Times New Roman" w:eastAsia="Calibri" w:hAnsi="Times New Roman" w:cs="Times New Roman"/>
            <w:iCs/>
            <w:color w:val="0000FF"/>
            <w:sz w:val="24"/>
            <w:szCs w:val="24"/>
            <w:u w:val="single"/>
            <w:lang w:eastAsia="ru-RU"/>
          </w:rPr>
          <w:t>.stavrsp.ru</w:t>
        </w:r>
      </w:hyperlink>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 xml:space="preserve">4. </w:t>
      </w:r>
      <w:r w:rsidRPr="00C66191">
        <w:rPr>
          <w:rFonts w:ascii="Times New Roman" w:eastAsia="Calibri" w:hAnsi="Times New Roman" w:cs="Times New Roman"/>
          <w:bCs/>
          <w:sz w:val="24"/>
          <w:szCs w:val="24"/>
          <w:lang w:eastAsia="ru-RU"/>
        </w:rPr>
        <w:t>Настоящее решение вступает в силу со дня официального опубликования</w:t>
      </w: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Председатель Собрания представителей               Глава сельского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sz w:val="24"/>
          <w:szCs w:val="24"/>
        </w:rPr>
        <w:t xml:space="preserve">                            поселения </w:t>
      </w:r>
      <w:r w:rsidRPr="00C66191">
        <w:rPr>
          <w:rFonts w:ascii="Times New Roman" w:eastAsia="Calibri" w:hAnsi="Times New Roman" w:cs="Times New Roman"/>
          <w:sz w:val="24"/>
          <w:szCs w:val="24"/>
          <w:lang w:eastAsia="ru-RU"/>
        </w:rPr>
        <w:t>Севрюкаево</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муниципального района Ставропольский             муниципального района Ставропольский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Самарской области                                                   Самарской области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_________________</w:t>
      </w:r>
      <w:proofErr w:type="gramStart"/>
      <w:r w:rsidRPr="00C66191">
        <w:rPr>
          <w:rFonts w:ascii="Times New Roman" w:eastAsia="Times New Roman" w:hAnsi="Times New Roman" w:cs="Times New Roman"/>
          <w:sz w:val="24"/>
          <w:szCs w:val="24"/>
        </w:rPr>
        <w:t>_  /</w:t>
      </w:r>
      <w:proofErr w:type="gramEnd"/>
      <w:r w:rsidRPr="00C66191">
        <w:rPr>
          <w:rFonts w:ascii="Times New Roman" w:eastAsia="Calibri" w:hAnsi="Times New Roman" w:cs="Times New Roman"/>
          <w:b/>
          <w:sz w:val="24"/>
          <w:szCs w:val="24"/>
          <w:lang w:eastAsia="ru-RU"/>
        </w:rPr>
        <w:t>Е.В. Хадеева</w:t>
      </w:r>
      <w:r w:rsidRPr="00C66191">
        <w:rPr>
          <w:rFonts w:ascii="Times New Roman" w:eastAsia="Times New Roman" w:hAnsi="Times New Roman" w:cs="Times New Roman"/>
          <w:sz w:val="24"/>
          <w:szCs w:val="24"/>
        </w:rPr>
        <w:t>/                     __________________/</w:t>
      </w:r>
      <w:r w:rsidRPr="00C66191">
        <w:rPr>
          <w:rFonts w:ascii="Times New Roman" w:eastAsia="Calibri" w:hAnsi="Times New Roman" w:cs="Times New Roman"/>
          <w:b/>
          <w:sz w:val="24"/>
          <w:szCs w:val="24"/>
          <w:lang w:eastAsia="ru-RU"/>
        </w:rPr>
        <w:t xml:space="preserve">Н.Н. </w:t>
      </w:r>
      <w:proofErr w:type="spellStart"/>
      <w:r w:rsidRPr="00C66191">
        <w:rPr>
          <w:rFonts w:ascii="Times New Roman" w:eastAsia="Calibri" w:hAnsi="Times New Roman" w:cs="Times New Roman"/>
          <w:b/>
          <w:sz w:val="24"/>
          <w:szCs w:val="24"/>
          <w:lang w:eastAsia="ru-RU"/>
        </w:rPr>
        <w:t>Алембатров</w:t>
      </w:r>
      <w:proofErr w:type="spellEnd"/>
    </w:p>
    <w:p w:rsidR="00C66191" w:rsidRPr="00C66191" w:rsidRDefault="00C66191" w:rsidP="00C66191">
      <w:pPr>
        <w:spacing w:after="0" w:line="240" w:lineRule="auto"/>
        <w:rPr>
          <w:rFonts w:ascii="Times New Roman" w:eastAsia="Calibri" w:hAnsi="Times New Roman" w:cs="Times New Roman"/>
          <w:sz w:val="24"/>
          <w:szCs w:val="24"/>
          <w:lang w:eastAsia="ru-RU"/>
        </w:rPr>
      </w:pPr>
    </w:p>
    <w:tbl>
      <w:tblPr>
        <w:tblW w:w="9757" w:type="dxa"/>
        <w:tblInd w:w="10" w:type="dxa"/>
        <w:tblCellMar>
          <w:left w:w="128" w:type="dxa"/>
        </w:tblCellMar>
        <w:tblLook w:val="00A0" w:firstRow="1" w:lastRow="0" w:firstColumn="1" w:lastColumn="0" w:noHBand="0" w:noVBand="0"/>
      </w:tblPr>
      <w:tblGrid>
        <w:gridCol w:w="9757"/>
      </w:tblGrid>
      <w:tr w:rsidR="00C66191" w:rsidRPr="00C66191" w:rsidTr="006A67FF">
        <w:tc>
          <w:tcPr>
            <w:tcW w:w="9757" w:type="dxa"/>
          </w:tcPr>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 xml:space="preserve">                          </w:t>
            </w:r>
            <w:r w:rsidRPr="00C66191">
              <w:rPr>
                <w:rFonts w:ascii="Times New Roman" w:eastAsia="Calibri" w:hAnsi="Times New Roman" w:cs="Times New Roman"/>
                <w:b/>
                <w:bCs/>
                <w:sz w:val="24"/>
                <w:szCs w:val="24"/>
                <w:lang w:eastAsia="ru-RU"/>
              </w:rPr>
              <w:t>Приложение</w:t>
            </w:r>
            <w:r w:rsidRPr="00C66191">
              <w:rPr>
                <w:rFonts w:ascii="Times New Roman" w:eastAsia="Calibri" w:hAnsi="Times New Roman" w:cs="Times New Roman"/>
                <w:sz w:val="24"/>
                <w:szCs w:val="24"/>
                <w:lang w:eastAsia="ru-RU"/>
              </w:rPr>
              <w:br/>
              <w:t xml:space="preserve">к Решению Собрания представителей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сельского поселения Севрюкаево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Самарской области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от 16.12.2019г. № 43</w:t>
            </w:r>
          </w:p>
          <w:p w:rsidR="00C66191" w:rsidRPr="00C66191" w:rsidRDefault="00C66191" w:rsidP="00C66191">
            <w:pPr>
              <w:keepNext/>
              <w:tabs>
                <w:tab w:val="left" w:pos="2204"/>
              </w:tabs>
              <w:spacing w:after="0" w:line="240" w:lineRule="auto"/>
              <w:jc w:val="center"/>
              <w:outlineLvl w:val="0"/>
              <w:rPr>
                <w:rFonts w:ascii="Times New Roman" w:eastAsia="Calibri" w:hAnsi="Times New Roman" w:cs="Times New Roman"/>
                <w:sz w:val="24"/>
                <w:szCs w:val="24"/>
                <w:lang w:eastAsia="ru-RU"/>
              </w:rPr>
            </w:pPr>
          </w:p>
        </w:tc>
      </w:tr>
    </w:tbl>
    <w:p w:rsidR="00C66191" w:rsidRPr="00C66191" w:rsidRDefault="00C66191" w:rsidP="00C66191">
      <w:pPr>
        <w:keepNext/>
        <w:spacing w:after="0" w:line="240" w:lineRule="auto"/>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                                                               Положение </w:t>
      </w:r>
    </w:p>
    <w:p w:rsidR="00C66191" w:rsidRPr="00C66191" w:rsidRDefault="00C66191" w:rsidP="00C66191">
      <w:pPr>
        <w:keepNext/>
        <w:spacing w:after="0" w:line="240" w:lineRule="auto"/>
        <w:jc w:val="center"/>
        <w:outlineLvl w:val="0"/>
        <w:rPr>
          <w:rFonts w:ascii="Times New Roman" w:eastAsia="Calibri" w:hAnsi="Times New Roman" w:cs="Times New Roman"/>
          <w:sz w:val="24"/>
          <w:szCs w:val="24"/>
          <w:lang w:eastAsia="ru-RU"/>
        </w:rPr>
      </w:pPr>
      <w:bookmarkStart w:id="2" w:name="_Hlk23086721"/>
      <w:r w:rsidRPr="00C66191">
        <w:rPr>
          <w:rFonts w:ascii="Times New Roman" w:eastAsia="Calibri" w:hAnsi="Times New Roman" w:cs="Times New Roman"/>
          <w:b/>
          <w:bCs/>
          <w:sz w:val="24"/>
          <w:szCs w:val="24"/>
          <w:lang w:eastAsia="ru-RU"/>
        </w:rPr>
        <w:t xml:space="preserve">об организации и проведении общественных обсуждений или публичных слушаний по вопросам градостроительной деятельности на территории сельского </w:t>
      </w:r>
      <w:r w:rsidRPr="00C66191">
        <w:rPr>
          <w:rFonts w:ascii="Times New Roman" w:eastAsia="Calibri" w:hAnsi="Times New Roman" w:cs="Times New Roman"/>
          <w:b/>
          <w:bCs/>
          <w:iCs/>
          <w:sz w:val="24"/>
          <w:szCs w:val="24"/>
          <w:lang w:eastAsia="ru-RU"/>
        </w:rPr>
        <w:t>поселения</w:t>
      </w:r>
      <w:r w:rsidRPr="00C66191">
        <w:rPr>
          <w:rFonts w:ascii="Times New Roman" w:eastAsia="Calibri" w:hAnsi="Times New Roman" w:cs="Times New Roman"/>
          <w:b/>
          <w:bCs/>
          <w:sz w:val="24"/>
          <w:szCs w:val="24"/>
          <w:lang w:eastAsia="ru-RU"/>
        </w:rPr>
        <w:t xml:space="preserve">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b/>
          <w:bCs/>
          <w:sz w:val="24"/>
          <w:szCs w:val="24"/>
          <w:lang w:eastAsia="ru-RU"/>
        </w:rPr>
        <w:t xml:space="preserve"> муниципального района Ставропольский Самарской области</w:t>
      </w:r>
      <w:bookmarkEnd w:id="2"/>
    </w:p>
    <w:p w:rsidR="00C66191" w:rsidRPr="00C66191" w:rsidRDefault="00C66191" w:rsidP="00C66191">
      <w:pPr>
        <w:keepNext/>
        <w:tabs>
          <w:tab w:val="left" w:pos="2204"/>
        </w:tabs>
        <w:spacing w:after="0" w:line="240" w:lineRule="auto"/>
        <w:ind w:firstLine="709"/>
        <w:jc w:val="center"/>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 Общие положения</w:t>
      </w:r>
    </w:p>
    <w:p w:rsidR="00C66191" w:rsidRPr="00C66191" w:rsidRDefault="00C66191" w:rsidP="00C66191">
      <w:pPr>
        <w:autoSpaceDE w:val="0"/>
        <w:autoSpaceDN w:val="0"/>
        <w:adjustRightInd w:val="0"/>
        <w:spacing w:after="0" w:line="240" w:lineRule="auto"/>
        <w:ind w:firstLine="709"/>
        <w:jc w:val="both"/>
        <w:rPr>
          <w:rFonts w:ascii="Times New Roman" w:eastAsia="Calibri" w:hAnsi="Times New Roman" w:cs="Times New Roman"/>
          <w:sz w:val="24"/>
          <w:szCs w:val="24"/>
          <w:lang w:eastAsia="ru-RU"/>
        </w:rPr>
      </w:pPr>
      <w:bookmarkStart w:id="3" w:name="_Hlk23144326"/>
      <w:r w:rsidRPr="00C66191">
        <w:rPr>
          <w:rFonts w:ascii="Times New Roman" w:eastAsia="Calibri" w:hAnsi="Times New Roman" w:cs="Times New Roman"/>
          <w:sz w:val="24"/>
          <w:szCs w:val="24"/>
          <w:lang w:eastAsia="ru-RU"/>
        </w:rPr>
        <w:t xml:space="preserve">1.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 Федеральным законом от 06.10.2003 №131-ФЗ «Об общих принципах организации местного самоуправления в Российской Федерации», Уставом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в целях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(далее –  сельское поселение).</w:t>
      </w:r>
      <w:bookmarkEnd w:id="3"/>
    </w:p>
    <w:p w:rsidR="00C66191" w:rsidRPr="00C66191" w:rsidRDefault="00C66191" w:rsidP="00C66191">
      <w:pPr>
        <w:keepNext/>
        <w:tabs>
          <w:tab w:val="left" w:pos="2204"/>
        </w:tabs>
        <w:spacing w:after="0" w:line="240" w:lineRule="auto"/>
        <w:ind w:firstLine="709"/>
        <w:jc w:val="both"/>
        <w:outlineLvl w:val="0"/>
        <w:rPr>
          <w:rFonts w:ascii="Times New Roman" w:eastAsia="Calibri" w:hAnsi="Times New Roman" w:cs="Times New Roman"/>
          <w:sz w:val="24"/>
          <w:szCs w:val="24"/>
          <w:lang w:eastAsia="ru-RU"/>
        </w:rPr>
      </w:pPr>
      <w:bookmarkStart w:id="4" w:name="_Hlk23144579"/>
      <w:r w:rsidRPr="00C66191">
        <w:rPr>
          <w:rFonts w:ascii="Times New Roman" w:eastAsia="Calibri" w:hAnsi="Times New Roman" w:cs="Times New Roman"/>
          <w:sz w:val="24"/>
          <w:szCs w:val="24"/>
          <w:lang w:eastAsia="ru-RU"/>
        </w:rPr>
        <w:t>2. Публичные слушания и общественные обсуждения являются формой участия населения сельского поселения в осуществлении местного самоуправления путем обсуждения документов, проектов муниципальных правовых актов по вопросам градостроительной деятельности (далее также − проекты). Участие в публичных слушаниях, общественных обсуждениях проектов по вопросам градостроительной деятельности является свободным и добровольным.</w:t>
      </w:r>
    </w:p>
    <w:bookmarkEnd w:id="4"/>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Общественные обсуждения или публичные слушания проводятся в </w:t>
      </w:r>
      <w:bookmarkStart w:id="5" w:name="_Hlk21603212"/>
      <w:r w:rsidRPr="00C66191">
        <w:rPr>
          <w:rFonts w:ascii="Times New Roman" w:eastAsia="Calibri" w:hAnsi="Times New Roman" w:cs="Times New Roman"/>
          <w:iCs/>
          <w:sz w:val="24"/>
          <w:szCs w:val="24"/>
          <w:lang w:eastAsia="ru-RU"/>
        </w:rPr>
        <w:t>сельском поселении</w:t>
      </w:r>
      <w:r w:rsidRPr="00C66191">
        <w:rPr>
          <w:rFonts w:ascii="Times New Roman" w:eastAsia="Calibri" w:hAnsi="Times New Roman" w:cs="Times New Roman"/>
          <w:sz w:val="24"/>
          <w:szCs w:val="24"/>
          <w:lang w:eastAsia="ru-RU"/>
        </w:rPr>
        <w:t xml:space="preserve"> </w:t>
      </w:r>
      <w:bookmarkEnd w:id="5"/>
      <w:r w:rsidRPr="00C66191">
        <w:rPr>
          <w:rFonts w:ascii="Times New Roman" w:eastAsia="Calibri" w:hAnsi="Times New Roman" w:cs="Times New Roman"/>
          <w:sz w:val="24"/>
          <w:szCs w:val="24"/>
          <w:lang w:eastAsia="ru-RU"/>
        </w:rPr>
        <w:t>по следующим проектам:</w:t>
      </w:r>
    </w:p>
    <w:p w:rsidR="00C66191" w:rsidRPr="00C66191" w:rsidRDefault="00C66191" w:rsidP="00C66191">
      <w:pPr>
        <w:numPr>
          <w:ilvl w:val="4"/>
          <w:numId w:val="1"/>
        </w:num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проект правил благоустройства территорий, проект внесения изменений в правила благоустройства;</w:t>
      </w:r>
    </w:p>
    <w:p w:rsidR="00C66191" w:rsidRPr="00C66191" w:rsidRDefault="00C66191" w:rsidP="00C66191">
      <w:pPr>
        <w:numPr>
          <w:ilvl w:val="4"/>
          <w:numId w:val="1"/>
        </w:num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проект правил землепользования и застройки (далее – правила), проект внесения изменений в правила;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проект генерального плана</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проект внесения изменений в генеральный план </w:t>
      </w:r>
      <w:bookmarkStart w:id="6" w:name="_Hlk21603272"/>
      <w:r w:rsidRPr="00C66191">
        <w:rPr>
          <w:rFonts w:ascii="Times New Roman" w:eastAsia="Calibri" w:hAnsi="Times New Roman" w:cs="Times New Roman"/>
          <w:iCs/>
          <w:sz w:val="24"/>
          <w:szCs w:val="24"/>
          <w:lang w:eastAsia="ru-RU"/>
        </w:rPr>
        <w:t>сельского поселения</w:t>
      </w:r>
      <w:bookmarkEnd w:id="6"/>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проект планировки территории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проект межевания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проект внесения изменений в проект планировки и (или) проект межевания;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Организация и проведение общественных обсуждений или публичных слушаний осуществляются в соответствии со следующими принципами:</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принцип заблаговременного оповещения участников общественных обсуждений или публичных слушаний о времени и месте их проведения;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принцип заблаговременного ознакомления участников общественных обсуждений или публичных слушаний с проектом, вынесенным на слушания;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w:t>
      </w:r>
      <w:proofErr w:type="gramStart"/>
      <w:r w:rsidRPr="00C66191">
        <w:rPr>
          <w:rFonts w:ascii="Times New Roman" w:eastAsia="Calibri" w:hAnsi="Times New Roman" w:cs="Times New Roman"/>
          <w:sz w:val="24"/>
          <w:szCs w:val="24"/>
          <w:lang w:eastAsia="ru-RU"/>
        </w:rPr>
        <w:t>обсуждений  или</w:t>
      </w:r>
      <w:proofErr w:type="gramEnd"/>
      <w:r w:rsidRPr="00C66191">
        <w:rPr>
          <w:rFonts w:ascii="Times New Roman" w:eastAsia="Calibri" w:hAnsi="Times New Roman" w:cs="Times New Roman"/>
          <w:sz w:val="24"/>
          <w:szCs w:val="24"/>
          <w:lang w:eastAsia="ru-RU"/>
        </w:rPr>
        <w:t xml:space="preserve">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bookmarkStart w:id="7" w:name="_Hlk23144758"/>
      <w:r w:rsidRPr="00C66191">
        <w:rPr>
          <w:rFonts w:ascii="Times New Roman" w:eastAsia="Calibri" w:hAnsi="Times New Roman" w:cs="Times New Roman"/>
          <w:sz w:val="24"/>
          <w:szCs w:val="24"/>
          <w:lang w:eastAsia="ru-RU"/>
        </w:rPr>
        <w:t>5. Организатором публичных слушаний или общественных обсуждений, указанных в пункте 3 настоящего раздела, является администрация сельского поселения муниципального района Ставропольский Самарской области (далее – Администрация).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bookmarkStart w:id="8" w:name="_Hlk23144810"/>
      <w:bookmarkEnd w:id="7"/>
      <w:r w:rsidRPr="00C66191">
        <w:rPr>
          <w:rFonts w:ascii="Times New Roman" w:eastAsia="Calibri" w:hAnsi="Times New Roman" w:cs="Times New Roman"/>
          <w:sz w:val="24"/>
          <w:szCs w:val="24"/>
          <w:lang w:eastAsia="ru-RU"/>
        </w:rPr>
        <w:t>6. Решение о проведении общественных обсуждений или публичных слушаний по вопросам, указанным в пункте 3 раздела 1 Положения, принимается в форме постановления администрации сельского поселения.</w:t>
      </w:r>
    </w:p>
    <w:bookmarkEnd w:id="8"/>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Процедура проведения общественных обсуждений по вопросам градостроительной деятельности из следующих этапов:</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оповещение о начале общественных обсуждений;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 проекта;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проведение экспозиции или экспозиций проекта, подлежащего рассмотрению на общественных обсуждениях;</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подготовка и оформление протокола общественных обсуждений;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подготовка и опубликование заключения о результатах общественных обсуждений.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C66191" w:rsidRPr="00C66191" w:rsidRDefault="00C66191" w:rsidP="00C66191">
      <w:pPr>
        <w:tabs>
          <w:tab w:val="left" w:pos="709"/>
        </w:tabs>
        <w:spacing w:after="0" w:line="240" w:lineRule="auto"/>
        <w:rPr>
          <w:rFonts w:ascii="Times New Roman" w:eastAsia="Calibri" w:hAnsi="Times New Roman" w:cs="Times New Roman"/>
          <w:sz w:val="24"/>
          <w:szCs w:val="24"/>
        </w:rPr>
      </w:pPr>
      <w:r w:rsidRPr="00C66191">
        <w:rPr>
          <w:rFonts w:ascii="Times New Roman" w:eastAsia="Calibri" w:hAnsi="Times New Roman" w:cs="Times New Roman"/>
          <w:sz w:val="24"/>
          <w:szCs w:val="24"/>
          <w:lang w:eastAsia="ru-RU"/>
        </w:rPr>
        <w:t xml:space="preserve">         9. </w:t>
      </w:r>
      <w:r w:rsidRPr="00C66191">
        <w:rPr>
          <w:rFonts w:ascii="Times New Roman" w:eastAsia="Calibri" w:hAnsi="Times New Roman" w:cs="Times New Roman"/>
          <w:sz w:val="24"/>
          <w:szCs w:val="24"/>
        </w:rPr>
        <w:t>Процедура проведения публичных слушаний по вопросам градостроительной деятельности состоит из следующих этапов:</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оповещение о начале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проведение экспозиции или экспозиций проекта, подлежащего рассмотрению на публичных слушаниях;</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проведение собрания или собраний участников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подготовка и оформление протокола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подготовка и опубликование заключения о результатах публичных слушаний.</w:t>
      </w:r>
    </w:p>
    <w:p w:rsidR="00C66191" w:rsidRPr="00C66191" w:rsidRDefault="00C66191" w:rsidP="00C66191">
      <w:pPr>
        <w:keepNext/>
        <w:tabs>
          <w:tab w:val="left" w:pos="2204"/>
        </w:tabs>
        <w:spacing w:after="0" w:line="240" w:lineRule="auto"/>
        <w:ind w:firstLine="709"/>
        <w:jc w:val="center"/>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Оповещение о начале общественных обсуждений или публичных слушаний </w:t>
      </w:r>
      <w:r w:rsidRPr="00C66191">
        <w:rPr>
          <w:rFonts w:ascii="Times New Roman" w:eastAsia="Calibri" w:hAnsi="Times New Roman" w:cs="Times New Roman"/>
          <w:sz w:val="24"/>
          <w:szCs w:val="24"/>
          <w:u w:color="FFFFFF"/>
          <w:lang w:eastAsia="ru-RU"/>
        </w:rPr>
        <w:t>по проектам, указанным в пункте 3 раздела 1 настоящего Положения, осуществляется путем принятия и опубликования, а также размещения в сети «Интернет» постановления главы сельского поселения о проведении общественных обсуждений или публичных слушаний</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u w:color="FFFFFF"/>
          <w:lang w:eastAsia="ru-RU"/>
        </w:rPr>
      </w:pPr>
      <w:bookmarkStart w:id="9" w:name="_Hlk23145157"/>
      <w:r w:rsidRPr="00C66191">
        <w:rPr>
          <w:rFonts w:ascii="Times New Roman" w:eastAsia="Calibri" w:hAnsi="Times New Roman" w:cs="Times New Roman"/>
          <w:sz w:val="24"/>
          <w:szCs w:val="24"/>
          <w:u w:color="FFFFFF"/>
          <w:lang w:eastAsia="ru-RU"/>
        </w:rPr>
        <w:lastRenderedPageBreak/>
        <w:t xml:space="preserve">2. Форма оповещения о начале публичных слушаний (общественных обсуждений) установлена </w:t>
      </w:r>
      <w:r w:rsidRPr="00C66191">
        <w:rPr>
          <w:rFonts w:ascii="Times New Roman" w:eastAsia="Calibri" w:hAnsi="Times New Roman" w:cs="Times New Roman"/>
          <w:b/>
          <w:bCs/>
          <w:sz w:val="24"/>
          <w:szCs w:val="24"/>
          <w:u w:val="single"/>
          <w:lang w:eastAsia="ru-RU"/>
        </w:rPr>
        <w:t>приложением № 1</w:t>
      </w:r>
      <w:r w:rsidRPr="00C66191">
        <w:rPr>
          <w:rFonts w:ascii="Times New Roman" w:eastAsia="Calibri" w:hAnsi="Times New Roman" w:cs="Times New Roman"/>
          <w:sz w:val="24"/>
          <w:szCs w:val="24"/>
          <w:u w:color="FFFFFF"/>
          <w:lang w:eastAsia="ru-RU"/>
        </w:rPr>
        <w:t xml:space="preserve"> к настоящему Положению.</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lang w:eastAsia="ru-RU"/>
        </w:rPr>
      </w:pPr>
      <w:bookmarkStart w:id="10" w:name="_Hlk23145182"/>
      <w:bookmarkEnd w:id="9"/>
      <w:r w:rsidRPr="00C66191">
        <w:rPr>
          <w:rFonts w:ascii="Times New Roman" w:eastAsia="Calibri" w:hAnsi="Times New Roman" w:cs="Times New Roman"/>
          <w:sz w:val="24"/>
          <w:szCs w:val="24"/>
          <w:lang w:eastAsia="ru-RU"/>
        </w:rPr>
        <w:t xml:space="preserve">3. </w:t>
      </w:r>
      <w:r w:rsidRPr="00C66191">
        <w:rPr>
          <w:rFonts w:ascii="Times New Roman" w:eastAsia="Calibri" w:hAnsi="Times New Roman" w:cs="Times New Roman"/>
          <w:sz w:val="24"/>
          <w:szCs w:val="24"/>
          <w:u w:color="FFFFFF"/>
          <w:lang w:eastAsia="ru-RU"/>
        </w:rPr>
        <w:t>Оповещение</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начале проведения общественных обсуждений или публичных слушаний:</w:t>
      </w:r>
    </w:p>
    <w:bookmarkEnd w:id="10"/>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C66191">
        <w:rPr>
          <w:rFonts w:ascii="Times New Roman" w:eastAsia="Calibri" w:hAnsi="Times New Roman" w:cs="Times New Roman"/>
          <w:sz w:val="24"/>
          <w:szCs w:val="24"/>
          <w:u w:color="FFFFFF"/>
          <w:lang w:eastAsia="ru-RU"/>
        </w:rPr>
        <w:t xml:space="preserve">для официального опубликования муниципальных правовых актов, а </w:t>
      </w:r>
      <w:proofErr w:type="gramStart"/>
      <w:r w:rsidRPr="00C66191">
        <w:rPr>
          <w:rFonts w:ascii="Times New Roman" w:eastAsia="Calibri" w:hAnsi="Times New Roman" w:cs="Times New Roman"/>
          <w:sz w:val="24"/>
          <w:szCs w:val="24"/>
          <w:u w:color="FFFFFF"/>
          <w:lang w:eastAsia="ru-RU"/>
        </w:rPr>
        <w:t>так же</w:t>
      </w:r>
      <w:proofErr w:type="gramEnd"/>
      <w:r w:rsidRPr="00C66191">
        <w:rPr>
          <w:rFonts w:ascii="Times New Roman" w:eastAsia="Calibri" w:hAnsi="Times New Roman" w:cs="Times New Roman"/>
          <w:sz w:val="24"/>
          <w:szCs w:val="24"/>
          <w:u w:color="FFFFFF"/>
          <w:lang w:eastAsia="ru-RU"/>
        </w:rPr>
        <w:t xml:space="preserve"> в случае, если это предусмотрено муниципальными правовыми актами и размещается на официальном сайте администрации</w:t>
      </w:r>
      <w:r w:rsidRPr="00C66191">
        <w:rPr>
          <w:rFonts w:ascii="Times New Roman" w:eastAsia="Calibri" w:hAnsi="Times New Roman" w:cs="Times New Roman"/>
          <w:iCs/>
          <w:sz w:val="24"/>
          <w:szCs w:val="24"/>
          <w:lang w:eastAsia="ru-RU"/>
        </w:rPr>
        <w:t xml:space="preserve"> 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в сети «Интернет»</w:t>
      </w:r>
      <w:r w:rsidRPr="00C66191">
        <w:rPr>
          <w:rFonts w:ascii="Times New Roman" w:eastAsia="Calibri" w:hAnsi="Times New Roman" w:cs="Times New Roman"/>
          <w:sz w:val="24"/>
          <w:szCs w:val="24"/>
          <w:lang w:eastAsia="ru-RU"/>
        </w:rPr>
        <w:t>;</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распространяется на информационных стендах, оборудованных около здания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1" w:name="_Hlk23145371"/>
      <w:r w:rsidRPr="00C66191">
        <w:rPr>
          <w:rFonts w:ascii="Times New Roman" w:eastAsia="MS Mincho" w:hAnsi="Times New Roman" w:cs="Times New Roman"/>
          <w:sz w:val="24"/>
          <w:szCs w:val="24"/>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 в том числе беспрепятственный доступ к ним инвалидов и других маломобильных групп населения.</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Уличные информационные стенды должны обладать свойствами для эффективной эксплуатации: </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высокие прочные характеристики (повышенная прочность на удар, изгиб, стойкость к истиранию и другим механическим воздействиям);</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  коррозийная стойкость, </w:t>
      </w:r>
      <w:proofErr w:type="spellStart"/>
      <w:r w:rsidRPr="00C66191">
        <w:rPr>
          <w:rFonts w:ascii="Times New Roman" w:eastAsia="MS Mincho" w:hAnsi="Times New Roman" w:cs="Times New Roman"/>
          <w:sz w:val="24"/>
          <w:szCs w:val="24"/>
          <w:lang w:eastAsia="ar-SA"/>
        </w:rPr>
        <w:t>влагоустойчивость</w:t>
      </w:r>
      <w:proofErr w:type="spellEnd"/>
      <w:r w:rsidRPr="00C66191">
        <w:rPr>
          <w:rFonts w:ascii="Times New Roman" w:eastAsia="MS Mincho" w:hAnsi="Times New Roman" w:cs="Times New Roman"/>
          <w:sz w:val="24"/>
          <w:szCs w:val="24"/>
          <w:lang w:eastAsia="ar-SA"/>
        </w:rPr>
        <w:t>;</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стенд должен иметь устойчивый, жесткий каркас, обеспечивающий надежное крепление оповещения в вертикальном положении;</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оборудование стенда должно предусматривать простоту и удобство смены информации (оповещения);</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 оповещение размещается на информационном стенде в формате </w:t>
      </w:r>
      <w:r w:rsidRPr="00C66191">
        <w:rPr>
          <w:rFonts w:ascii="Times New Roman" w:eastAsia="MS Mincho" w:hAnsi="Times New Roman" w:cs="Times New Roman"/>
          <w:sz w:val="24"/>
          <w:szCs w:val="24"/>
          <w:lang w:val="en-US" w:eastAsia="ar-SA"/>
        </w:rPr>
        <w:t>PDF</w:t>
      </w:r>
      <w:r w:rsidRPr="00C66191">
        <w:rPr>
          <w:rFonts w:ascii="Times New Roman" w:eastAsia="MS Mincho" w:hAnsi="Times New Roman" w:cs="Times New Roman"/>
          <w:sz w:val="24"/>
          <w:szCs w:val="24"/>
          <w:lang w:eastAsia="ar-SA"/>
        </w:rPr>
        <w:t xml:space="preserve">. </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Контроль за состоянием информационных стендов и размещенной на них информации осуществляется организатором публичных слушаний.</w:t>
      </w:r>
    </w:p>
    <w:bookmarkEnd w:id="11"/>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w:t>
      </w:r>
      <w:proofErr w:type="gramStart"/>
      <w:r w:rsidRPr="00C66191">
        <w:rPr>
          <w:rFonts w:ascii="Times New Roman" w:eastAsia="Calibri" w:hAnsi="Times New Roman" w:cs="Times New Roman"/>
          <w:sz w:val="24"/>
          <w:szCs w:val="24"/>
          <w:u w:color="FFFFFF"/>
          <w:lang w:eastAsia="ru-RU"/>
        </w:rPr>
        <w:t xml:space="preserve">Оповещение </w:t>
      </w:r>
      <w:r w:rsidRPr="00C66191">
        <w:rPr>
          <w:rFonts w:ascii="Times New Roman" w:eastAsia="Calibri" w:hAnsi="Times New Roman" w:cs="Times New Roman"/>
          <w:iCs/>
          <w:sz w:val="24"/>
          <w:szCs w:val="24"/>
          <w:lang w:eastAsia="ru-RU"/>
        </w:rPr>
        <w:t xml:space="preserve"> </w:t>
      </w:r>
      <w:r w:rsidRPr="00C66191">
        <w:rPr>
          <w:rFonts w:ascii="Times New Roman" w:eastAsia="Calibri" w:hAnsi="Times New Roman" w:cs="Times New Roman"/>
          <w:sz w:val="24"/>
          <w:szCs w:val="24"/>
          <w:u w:color="FFFFFF"/>
          <w:lang w:eastAsia="ru-RU"/>
        </w:rPr>
        <w:t>о</w:t>
      </w:r>
      <w:proofErr w:type="gramEnd"/>
      <w:r w:rsidRPr="00C66191">
        <w:rPr>
          <w:rFonts w:ascii="Times New Roman" w:eastAsia="Calibri" w:hAnsi="Times New Roman" w:cs="Times New Roman"/>
          <w:sz w:val="24"/>
          <w:szCs w:val="24"/>
          <w:u w:color="FFFFFF"/>
          <w:lang w:eastAsia="ru-RU"/>
        </w:rPr>
        <w:t xml:space="preserve"> начале  общественных обсуждений</w:t>
      </w:r>
      <w:r w:rsidRPr="00C66191">
        <w:rPr>
          <w:rFonts w:ascii="Times New Roman" w:eastAsia="Calibri" w:hAnsi="Times New Roman" w:cs="Times New Roman"/>
          <w:sz w:val="24"/>
          <w:szCs w:val="24"/>
          <w:lang w:eastAsia="ru-RU"/>
        </w:rPr>
        <w:t xml:space="preserve"> или </w:t>
      </w:r>
      <w:r w:rsidRPr="00C66191">
        <w:rPr>
          <w:rFonts w:ascii="Times New Roman" w:eastAsia="Calibri" w:hAnsi="Times New Roman" w:cs="Times New Roman"/>
          <w:sz w:val="24"/>
          <w:szCs w:val="24"/>
          <w:u w:color="FFFFFF"/>
          <w:lang w:eastAsia="ru-RU"/>
        </w:rPr>
        <w:t xml:space="preserve">публичных слушаний </w:t>
      </w:r>
      <w:r w:rsidRPr="00C66191">
        <w:rPr>
          <w:rFonts w:ascii="Times New Roman" w:eastAsia="Calibri" w:hAnsi="Times New Roman" w:cs="Times New Roman"/>
          <w:sz w:val="24"/>
          <w:szCs w:val="24"/>
          <w:lang w:eastAsia="ru-RU"/>
        </w:rPr>
        <w:t>должно содержать:</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w:t>
      </w:r>
      <w:r w:rsidRPr="00C66191">
        <w:rPr>
          <w:rFonts w:ascii="Times New Roman" w:eastAsia="Calibri" w:hAnsi="Times New Roman" w:cs="Times New Roman"/>
          <w:sz w:val="24"/>
          <w:szCs w:val="24"/>
          <w:u w:color="FFFFFF"/>
          <w:lang w:eastAsia="ru-RU"/>
        </w:rPr>
        <w:t>Оповещение о начале общественных обсуждений</w:t>
      </w:r>
      <w:r w:rsidRPr="00C66191">
        <w:rPr>
          <w:rFonts w:ascii="Times New Roman" w:eastAsia="Calibri" w:hAnsi="Times New Roman" w:cs="Times New Roman"/>
          <w:sz w:val="24"/>
          <w:szCs w:val="24"/>
          <w:lang w:eastAsia="ru-RU"/>
        </w:rPr>
        <w:t xml:space="preserve"> должно также содержать информацию об официальном сайте, на котором будут размещены проект, подлежащий рассмотрению на общественных обсуждениях, и информационные материалы к нему, или </w:t>
      </w:r>
      <w:r w:rsidRPr="00C66191">
        <w:rPr>
          <w:rFonts w:ascii="Times New Roman" w:eastAsia="Calibri" w:hAnsi="Times New Roman" w:cs="Times New Roman"/>
          <w:sz w:val="24"/>
          <w:szCs w:val="24"/>
          <w:lang w:eastAsia="ru-RU"/>
        </w:rPr>
        <w:lastRenderedPageBreak/>
        <w:t xml:space="preserve">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6. Оповещение о</w:t>
      </w:r>
      <w:r w:rsidRPr="00C66191">
        <w:rPr>
          <w:rFonts w:ascii="Times New Roman" w:eastAsia="Calibri" w:hAnsi="Times New Roman" w:cs="Times New Roman"/>
          <w:sz w:val="24"/>
          <w:szCs w:val="24"/>
          <w:lang w:eastAsia="ru-RU"/>
        </w:rPr>
        <w:t xml:space="preserve"> начале </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 xml:space="preserve">публичных слушаний также должно содержать информацию: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об официальном сайте, на котором будут размещены проект, подлежащий рассмотрению на публичных слушаниях, и информационные материалы к нему;</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о дате, времени и месте проведения собрания или собраний участников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Администрация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C66191" w:rsidRPr="00C66191" w:rsidRDefault="00C66191" w:rsidP="00C66191">
      <w:pPr>
        <w:spacing w:after="0" w:line="240" w:lineRule="auto"/>
        <w:ind w:firstLine="54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8. В соответствии с подпунктом 2 пункта 7 и подпунктом 2 пункта 10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и (или) разработчика проекта, подлежащего рассмотрению на общественных обсуждениях или публичных слушаниях.</w:t>
      </w:r>
    </w:p>
    <w:p w:rsidR="00C66191" w:rsidRPr="00C66191" w:rsidRDefault="00C66191" w:rsidP="00C66191">
      <w:pPr>
        <w:spacing w:after="0" w:line="240" w:lineRule="auto"/>
        <w:ind w:firstLine="540"/>
        <w:jc w:val="both"/>
        <w:outlineLvl w:val="3"/>
        <w:rPr>
          <w:rFonts w:ascii="Times New Roman" w:eastAsia="Calibri" w:hAnsi="Times New Roman" w:cs="Times New Roman"/>
          <w:sz w:val="24"/>
          <w:szCs w:val="24"/>
          <w:lang w:eastAsia="ru-RU"/>
        </w:rPr>
      </w:pPr>
      <w:bookmarkStart w:id="12" w:name="_Hlk23145458"/>
      <w:proofErr w:type="gramStart"/>
      <w:r w:rsidRPr="00C66191">
        <w:rPr>
          <w:rFonts w:ascii="Times New Roman" w:eastAsia="Calibri" w:hAnsi="Times New Roman" w:cs="Times New Roman"/>
          <w:sz w:val="24"/>
          <w:szCs w:val="24"/>
          <w:lang w:eastAsia="ru-RU"/>
        </w:rPr>
        <w:t>Экспозиция  проводятся</w:t>
      </w:r>
      <w:proofErr w:type="gramEnd"/>
      <w:r w:rsidRPr="00C66191">
        <w:rPr>
          <w:rFonts w:ascii="Times New Roman" w:eastAsia="Calibri" w:hAnsi="Times New Roman" w:cs="Times New Roman"/>
          <w:sz w:val="24"/>
          <w:szCs w:val="24"/>
          <w:lang w:eastAsia="ru-RU"/>
        </w:rPr>
        <w:t xml:space="preserve"> в здании Администрации по адресу: Самарская область, Ставропольский район, с. Севрюкаево, ул. Овражная, д.2. Экспозиция (экспозиции) проекта, подлежащего рассмотрению на публичных слушаниях или общественных обсуждениях, проводится в рабочие дни. Вход в здание должен иметь информацию, содержащую данные о наименовании, местонахождении, режиме работы.</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3" w:name="_Hlk23145646"/>
      <w:bookmarkEnd w:id="12"/>
      <w:r w:rsidRPr="00C66191">
        <w:rPr>
          <w:rFonts w:ascii="Times New Roman" w:eastAsia="MS Mincho" w:hAnsi="Times New Roman" w:cs="Times New Roman"/>
          <w:sz w:val="24"/>
          <w:szCs w:val="24"/>
          <w:lang w:eastAsia="ar-SA"/>
        </w:rPr>
        <w:t>9. 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4" w:name="_Hlk23145783"/>
      <w:bookmarkEnd w:id="13"/>
      <w:r w:rsidRPr="00C66191">
        <w:rPr>
          <w:rFonts w:ascii="Times New Roman" w:eastAsia="MS Mincho" w:hAnsi="Times New Roman" w:cs="Times New Roman"/>
          <w:sz w:val="24"/>
          <w:szCs w:val="24"/>
          <w:lang w:eastAsia="ar-SA"/>
        </w:rPr>
        <w:t xml:space="preserve">10. Форма книги (журнала) учета посетителей экспозиции проекта, подлежащего рассмотрению на публичных слушаниях, установлена </w:t>
      </w:r>
      <w:r w:rsidRPr="00C66191">
        <w:rPr>
          <w:rFonts w:ascii="Times New Roman" w:eastAsia="MS Mincho" w:hAnsi="Times New Roman" w:cs="Times New Roman"/>
          <w:b/>
          <w:sz w:val="24"/>
          <w:szCs w:val="24"/>
          <w:u w:val="single"/>
          <w:lang w:eastAsia="ar-SA"/>
        </w:rPr>
        <w:t>приложением № 2</w:t>
      </w:r>
      <w:r w:rsidRPr="00C66191">
        <w:rPr>
          <w:rFonts w:ascii="Times New Roman" w:eastAsia="MS Mincho" w:hAnsi="Times New Roman" w:cs="Times New Roman"/>
          <w:sz w:val="24"/>
          <w:szCs w:val="24"/>
          <w:lang w:eastAsia="ar-SA"/>
        </w:rPr>
        <w:t xml:space="preserve"> к настоящему Положению.</w:t>
      </w:r>
    </w:p>
    <w:bookmarkEnd w:id="14"/>
    <w:p w:rsidR="00C66191" w:rsidRPr="00C66191" w:rsidRDefault="00C66191" w:rsidP="00C66191">
      <w:pPr>
        <w:keepNext/>
        <w:tabs>
          <w:tab w:val="left" w:pos="2204"/>
        </w:tabs>
        <w:spacing w:after="0" w:line="240" w:lineRule="auto"/>
        <w:ind w:firstLine="54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3. Участники общественных обсуждений или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граждане, постоянно проживающие на территории, в отношении которой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правообладатели помещений, являющихся частью объекта капитального строительства, в отношении которого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Правила, формы участия и взаимодействия участников публичных слушаний или общественных обсуждений определяются Градостроительным кодексом Российской Федерации, законами Самарской области, </w:t>
      </w:r>
      <w:hyperlink r:id="rId10">
        <w:r w:rsidRPr="00C66191">
          <w:rPr>
            <w:rFonts w:ascii="Times New Roman" w:eastAsia="Calibri" w:hAnsi="Times New Roman" w:cs="Times New Roman"/>
            <w:sz w:val="24"/>
            <w:szCs w:val="24"/>
            <w:lang w:eastAsia="ru-RU"/>
          </w:rPr>
          <w:t>Уставом</w:t>
        </w:r>
      </w:hyperlink>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настоящим Положением и иными муниципальными правовыми актами сель</w:t>
      </w:r>
      <w:r w:rsidRPr="00C66191">
        <w:rPr>
          <w:rFonts w:ascii="Times New Roman" w:eastAsia="Calibri" w:hAnsi="Times New Roman" w:cs="Times New Roman"/>
          <w:sz w:val="24"/>
          <w:szCs w:val="24"/>
          <w:lang w:val="en-US" w:eastAsia="ru-RU"/>
        </w:rPr>
        <w:t>c</w:t>
      </w:r>
      <w:r w:rsidRPr="00C66191">
        <w:rPr>
          <w:rFonts w:ascii="Times New Roman" w:eastAsia="Calibri" w:hAnsi="Times New Roman" w:cs="Times New Roman"/>
          <w:sz w:val="24"/>
          <w:szCs w:val="24"/>
          <w:lang w:eastAsia="ru-RU"/>
        </w:rPr>
        <w:t xml:space="preserve">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для физических лиц: фамилию, имя, отчество (при наличии), дату рождения, адрес места жительства (регистрации);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для юридических лиц: наименование, основной государственный регистрационный номер, место нахождения и адрес.</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6. Не требуется представление документов, подтверждающих сведения об участниках общественных обсуждений, указанных в пунктах 4, </w:t>
      </w:r>
      <w:proofErr w:type="gramStart"/>
      <w:r w:rsidRPr="00C66191">
        <w:rPr>
          <w:rFonts w:ascii="Times New Roman" w:eastAsia="Calibri" w:hAnsi="Times New Roman" w:cs="Times New Roman"/>
          <w:sz w:val="24"/>
          <w:szCs w:val="24"/>
          <w:lang w:eastAsia="ru-RU"/>
        </w:rPr>
        <w:t>5  настоящего</w:t>
      </w:r>
      <w:proofErr w:type="gramEnd"/>
      <w:r w:rsidRPr="00C66191">
        <w:rPr>
          <w:rFonts w:ascii="Times New Roman" w:eastAsia="Calibri" w:hAnsi="Times New Roman" w:cs="Times New Roman"/>
          <w:sz w:val="24"/>
          <w:szCs w:val="24"/>
          <w:lang w:eastAsia="ru-RU"/>
        </w:rPr>
        <w:t xml:space="preserve">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При этом для подтверждения сведений, указанных в пунктах 4,</w:t>
      </w:r>
      <w:proofErr w:type="gramStart"/>
      <w:r w:rsidRPr="00C66191">
        <w:rPr>
          <w:rFonts w:ascii="Times New Roman" w:eastAsia="Calibri" w:hAnsi="Times New Roman" w:cs="Times New Roman"/>
          <w:sz w:val="24"/>
          <w:szCs w:val="24"/>
          <w:lang w:eastAsia="ru-RU"/>
        </w:rPr>
        <w:t>5 ,</w:t>
      </w:r>
      <w:proofErr w:type="gramEnd"/>
      <w:r w:rsidRPr="00C66191">
        <w:rPr>
          <w:rFonts w:ascii="Times New Roman" w:eastAsia="Calibri" w:hAnsi="Times New Roman" w:cs="Times New Roman"/>
          <w:sz w:val="24"/>
          <w:szCs w:val="24"/>
          <w:lang w:eastAsia="ru-RU"/>
        </w:rPr>
        <w:t xml:space="preserve">  настоящего раздела, может использоваться единая система идентификации и аутентификации.</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w:t>
      </w:r>
      <w:proofErr w:type="gramStart"/>
      <w:r w:rsidRPr="00C66191">
        <w:rPr>
          <w:rFonts w:ascii="Times New Roman" w:eastAsia="Calibri" w:hAnsi="Times New Roman" w:cs="Times New Roman"/>
          <w:sz w:val="24"/>
          <w:szCs w:val="24"/>
          <w:lang w:eastAsia="ru-RU"/>
        </w:rPr>
        <w:t>участники  общественных</w:t>
      </w:r>
      <w:proofErr w:type="gramEnd"/>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lang w:eastAsia="ru-RU"/>
        </w:rPr>
        <w:lastRenderedPageBreak/>
        <w:t>обсуждений или публичных слушаний, прошедшие в соответствии с пунктами 4 и 5 настоящего раздела идентификацию, имеют право вносить предложения и замечания, касающиеся такого проекта:</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посредством официального сайта или информационных систем (в случае проведения общественных обсуждений);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письменной форме в адрес организатора общественных обсуждений или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Прием замечаний и предложений участников общественных обсуждений или публичных слушаний прекращается </w:t>
      </w:r>
      <w:r w:rsidRPr="00C66191">
        <w:rPr>
          <w:rFonts w:ascii="Times New Roman" w:eastAsia="Calibri" w:hAnsi="Times New Roman" w:cs="Times New Roman"/>
          <w:sz w:val="24"/>
          <w:szCs w:val="24"/>
          <w:lang w:eastAsia="ru-RU"/>
        </w:rPr>
        <w:t xml:space="preserve">за семь дней до </w:t>
      </w:r>
      <w:r w:rsidRPr="00C66191">
        <w:rPr>
          <w:rFonts w:ascii="Times New Roman" w:eastAsia="Calibri" w:hAnsi="Times New Roman" w:cs="Times New Roman"/>
          <w:sz w:val="24"/>
          <w:szCs w:val="24"/>
          <w:u w:color="FFFFFF"/>
          <w:lang w:eastAsia="ru-RU"/>
        </w:rPr>
        <w:t>окончания срока проведения публичных слушаний.</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10. Участник общественных обсуждений или публичных слушаний, который внес предложения и замечания, касающиеся проекта, </w:t>
      </w:r>
      <w:r w:rsidRPr="00C66191">
        <w:rPr>
          <w:rFonts w:ascii="Times New Roman" w:eastAsia="Calibri" w:hAnsi="Times New Roman" w:cs="Times New Roman"/>
          <w:iCs/>
          <w:sz w:val="24"/>
          <w:szCs w:val="24"/>
          <w:lang w:eastAsia="ru-RU"/>
        </w:rPr>
        <w:t>рассмотренного</w:t>
      </w:r>
      <w:r w:rsidRPr="00C66191">
        <w:rPr>
          <w:rFonts w:ascii="Times New Roman" w:eastAsia="Calibri" w:hAnsi="Times New Roman" w:cs="Times New Roman"/>
          <w:sz w:val="24"/>
          <w:szCs w:val="24"/>
          <w:lang w:eastAsia="ru-RU"/>
        </w:rPr>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C66191" w:rsidRPr="00C66191" w:rsidRDefault="00C66191" w:rsidP="00C66191">
      <w:pPr>
        <w:keepNext/>
        <w:tabs>
          <w:tab w:val="left" w:pos="2204"/>
        </w:tabs>
        <w:spacing w:after="0" w:line="240" w:lineRule="auto"/>
        <w:ind w:firstLine="54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4. Срок проведения общественных обсуждений или публичных слушаний </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Срок проведения общественных </w:t>
      </w:r>
      <w:r w:rsidRPr="00C66191">
        <w:rPr>
          <w:rFonts w:ascii="Times New Roman" w:eastAsia="Calibri" w:hAnsi="Times New Roman" w:cs="Times New Roman"/>
          <w:sz w:val="24"/>
          <w:szCs w:val="24"/>
          <w:shd w:val="clear" w:color="auto" w:fill="FFFFFF"/>
          <w:lang w:eastAsia="ru-RU"/>
        </w:rPr>
        <w:t>обсуждений</w:t>
      </w:r>
      <w:r w:rsidRPr="00C66191">
        <w:rPr>
          <w:rFonts w:ascii="Times New Roman" w:eastAsia="Calibri" w:hAnsi="Times New Roman" w:cs="Times New Roman"/>
          <w:sz w:val="24"/>
          <w:szCs w:val="24"/>
          <w:lang w:eastAsia="ru-RU"/>
        </w:rPr>
        <w:t xml:space="preserve"> или публичных слушаний составляет:</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bookmarkStart w:id="15" w:name="_Hlk23146877"/>
      <w:r w:rsidRPr="00C66191">
        <w:rPr>
          <w:rFonts w:ascii="Times New Roman" w:eastAsia="Calibri" w:hAnsi="Times New Roman" w:cs="Times New Roman"/>
          <w:sz w:val="24"/>
          <w:szCs w:val="24"/>
          <w:lang w:eastAsia="ru-RU"/>
        </w:rPr>
        <w:t xml:space="preserve">1) по проекту правил, внесению изменений в правила – </w:t>
      </w:r>
      <w:bookmarkStart w:id="16" w:name="_Hlk22719704"/>
      <w:r w:rsidRPr="00C66191">
        <w:rPr>
          <w:rFonts w:ascii="Times New Roman" w:eastAsia="Calibri" w:hAnsi="Times New Roman" w:cs="Times New Roman"/>
          <w:sz w:val="24"/>
          <w:szCs w:val="24"/>
          <w:lang w:eastAsia="ru-RU"/>
        </w:rPr>
        <w:t xml:space="preserve">тридцать пять дней </w:t>
      </w:r>
      <w:bookmarkEnd w:id="16"/>
      <w:r w:rsidRPr="00C66191">
        <w:rPr>
          <w:rFonts w:ascii="Times New Roman" w:eastAsia="Calibri" w:hAnsi="Times New Roman" w:cs="Times New Roman"/>
          <w:sz w:val="24"/>
          <w:szCs w:val="24"/>
          <w:lang w:eastAsia="ru-RU"/>
        </w:rPr>
        <w:t>со дня опубликования такого проекта;</w:t>
      </w:r>
      <w:bookmarkEnd w:id="15"/>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по внесению изменений в Правила в части изменений в градостроительный регламент, установленный для конкретной территориальной зоны, – двадцать дней со дня опубликования такого проекта; </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по проекту генерального плана поселения, внесению изменений в генеральный план поселения – тридцать пять дней с момента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w:t>
      </w:r>
      <w:bookmarkStart w:id="17" w:name="_Hlk22719913"/>
      <w:r w:rsidRPr="00C66191">
        <w:rPr>
          <w:rFonts w:ascii="Times New Roman" w:eastAsia="Calibri" w:hAnsi="Times New Roman" w:cs="Times New Roman"/>
          <w:sz w:val="24"/>
          <w:szCs w:val="24"/>
          <w:lang w:eastAsia="ru-RU"/>
        </w:rPr>
        <w:t xml:space="preserve">тридцать пять дней </w:t>
      </w:r>
      <w:bookmarkEnd w:id="17"/>
      <w:r w:rsidRPr="00C66191">
        <w:rPr>
          <w:rFonts w:ascii="Times New Roman" w:eastAsia="Calibri" w:hAnsi="Times New Roman" w:cs="Times New Roman"/>
          <w:sz w:val="24"/>
          <w:szCs w:val="24"/>
          <w:lang w:eastAsia="ru-RU"/>
        </w:rPr>
        <w:t>со дня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двадцать пять дней со дня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6)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C66191">
        <w:rPr>
          <w:rFonts w:ascii="Times New Roman" w:eastAsia="Calibri" w:hAnsi="Times New Roman" w:cs="Times New Roman"/>
          <w:sz w:val="24"/>
          <w:szCs w:val="24"/>
          <w:u w:color="FFFFFF"/>
          <w:lang w:eastAsia="ru-RU"/>
        </w:rPr>
        <w:t xml:space="preserve">до дня опубликования заключения о результатах публичных слушаний, за исключением случая, предусмотренного пунктом 3 настоящего раздела. </w:t>
      </w:r>
    </w:p>
    <w:p w:rsidR="00C66191" w:rsidRPr="00C66191" w:rsidRDefault="00C66191" w:rsidP="00C66191">
      <w:pPr>
        <w:spacing w:after="0" w:line="240" w:lineRule="auto"/>
        <w:ind w:firstLine="567"/>
        <w:jc w:val="both"/>
        <w:rPr>
          <w:rFonts w:ascii="Times New Roman" w:eastAsia="Calibri" w:hAnsi="Times New Roman" w:cs="Times New Roman"/>
          <w:sz w:val="24"/>
          <w:szCs w:val="24"/>
          <w:shd w:val="clear" w:color="auto" w:fill="FFFFFF"/>
          <w:lang w:eastAsia="ru-RU"/>
        </w:rPr>
      </w:pPr>
      <w:r w:rsidRPr="00C66191">
        <w:rPr>
          <w:rFonts w:ascii="Times New Roman" w:eastAsia="Calibri" w:hAnsi="Times New Roman" w:cs="Times New Roman"/>
          <w:sz w:val="24"/>
          <w:szCs w:val="24"/>
          <w:u w:color="FFFFFF"/>
          <w:lang w:eastAsia="ru-RU"/>
        </w:rPr>
        <w:t xml:space="preserve">3. </w:t>
      </w:r>
      <w:r w:rsidRPr="00C66191">
        <w:rPr>
          <w:rFonts w:ascii="Times New Roman" w:eastAsia="Calibri" w:hAnsi="Times New Roman" w:cs="Times New Roman"/>
          <w:sz w:val="24"/>
          <w:szCs w:val="24"/>
          <w:shd w:val="clear" w:color="auto" w:fill="FFFFFF"/>
          <w:lang w:eastAsia="ru-RU"/>
        </w:rPr>
        <w:t>Срок проведения общественных обсуждений или публичных слушаний по проектам правил благоустройства территорий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быть менее одного месяца и более трех месяцев.</w:t>
      </w:r>
    </w:p>
    <w:p w:rsidR="00C66191" w:rsidRPr="00C66191" w:rsidRDefault="00C66191" w:rsidP="00C66191">
      <w:pPr>
        <w:spacing w:after="0" w:line="240" w:lineRule="auto"/>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        4.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Выходные и праздничные дни включаются в срок проведения общественных обсуждений или публичных слушаний.</w:t>
      </w:r>
    </w:p>
    <w:p w:rsidR="00C66191" w:rsidRPr="00C66191" w:rsidRDefault="00C66191" w:rsidP="00C66191">
      <w:pPr>
        <w:keepNext/>
        <w:tabs>
          <w:tab w:val="left" w:pos="2204"/>
        </w:tabs>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bCs/>
          <w:sz w:val="24"/>
          <w:szCs w:val="24"/>
          <w:lang w:eastAsia="ru-RU"/>
        </w:rPr>
        <w:t xml:space="preserve"> 5. Место проведения собрания или собраний участников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проведении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При определении места проведения собрания необходимо исходить из следующих требований:</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доступность для жителей поселения;</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наличие необходимых удобств, в том числе туалета, телефона;</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наличие отопления - в случае проведения публичных слушаний в холодное время года;</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помещение, в котором планируется проведение собрания, должно вмещать не менее 20 человек. </w:t>
      </w:r>
    </w:p>
    <w:p w:rsidR="00C66191" w:rsidRPr="00C66191" w:rsidRDefault="00C66191" w:rsidP="00C66191">
      <w:pPr>
        <w:tabs>
          <w:tab w:val="left" w:pos="72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случае осуществления мероприятий, проведение которых предусмотрено настоящим разделом Положения в месте, отличном от места проведения собрания, указанном в постановлении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проведении публичных слушаний, жители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должны быть уведомлены о таких мероприятиях и месте их проведения в порядке, предусмотренном пунктом 1 раздела 2 настоящего Положения, в срок не позднее 3 дней до дня проведения указанных мероприятий.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4. При необходимости </w:t>
      </w:r>
      <w:r w:rsidRPr="00C66191">
        <w:rPr>
          <w:rFonts w:ascii="Times New Roman" w:eastAsia="Calibri" w:hAnsi="Times New Roman" w:cs="Times New Roman"/>
          <w:sz w:val="24"/>
          <w:szCs w:val="24"/>
          <w:lang w:eastAsia="ru-RU"/>
        </w:rPr>
        <w:t xml:space="preserve">проведения собрания </w:t>
      </w:r>
      <w:r w:rsidRPr="00C66191">
        <w:rPr>
          <w:rFonts w:ascii="Times New Roman" w:eastAsia="Calibri" w:hAnsi="Times New Roman" w:cs="Times New Roman"/>
          <w:sz w:val="24"/>
          <w:szCs w:val="24"/>
          <w:u w:color="FFFFFF"/>
          <w:lang w:eastAsia="ru-RU"/>
        </w:rPr>
        <w:t>в нескольких частях</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xml:space="preserve">, 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публичных слушаний определяются места проведения указанных мероприятий и доводятся до сведения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в соответствии с пунктом 1 раздела 2 настоящего </w:t>
      </w:r>
      <w:bookmarkStart w:id="18" w:name="_Hlk23086411"/>
      <w:r w:rsidRPr="00C66191">
        <w:rPr>
          <w:rFonts w:ascii="Times New Roman" w:eastAsia="Calibri" w:hAnsi="Times New Roman" w:cs="Times New Roman"/>
          <w:sz w:val="24"/>
          <w:szCs w:val="24"/>
          <w:u w:color="FFFFFF"/>
          <w:lang w:eastAsia="ru-RU"/>
        </w:rPr>
        <w:t>Положения</w:t>
      </w:r>
      <w:bookmarkEnd w:id="18"/>
      <w:r w:rsidRPr="00C66191">
        <w:rPr>
          <w:rFonts w:ascii="Times New Roman" w:eastAsia="Calibri" w:hAnsi="Times New Roman" w:cs="Times New Roman"/>
          <w:sz w:val="24"/>
          <w:szCs w:val="24"/>
          <w:u w:color="FFFFFF"/>
          <w:lang w:eastAsia="ru-RU"/>
        </w:rPr>
        <w:t>.</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6. Уполномоченный на организацию проведения общественных обсуждений или публичных слушаний орган</w:t>
      </w:r>
    </w:p>
    <w:p w:rsidR="00C66191" w:rsidRPr="00C66191" w:rsidRDefault="00C66191" w:rsidP="00C66191">
      <w:pPr>
        <w:tabs>
          <w:tab w:val="left" w:pos="0"/>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Органом, уполномоченным на организацию проведения общественных обсуждений или публичных слушаний по проектам, предусмотренным пунктом 3 раздела 1 настоящего Положения, является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sz w:val="24"/>
          <w:szCs w:val="24"/>
          <w:u w:color="FFFFFF"/>
          <w:lang w:eastAsia="ru-RU"/>
        </w:rPr>
        <w:t xml:space="preserve">. </w:t>
      </w:r>
    </w:p>
    <w:p w:rsidR="00C66191" w:rsidRPr="00C66191" w:rsidRDefault="00C66191" w:rsidP="00C66191">
      <w:pPr>
        <w:tabs>
          <w:tab w:val="left" w:pos="0"/>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В рамках организации проведения общественных обсуждений или публичных слушаний Администрация осуществляет:</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обеспечение предоставления </w:t>
      </w:r>
      <w:r w:rsidRPr="00C66191">
        <w:rPr>
          <w:rFonts w:ascii="Times New Roman" w:eastAsia="Calibri" w:hAnsi="Times New Roman" w:cs="Times New Roman"/>
          <w:sz w:val="24"/>
          <w:szCs w:val="24"/>
          <w:u w:color="FFFFFF"/>
          <w:lang w:eastAsia="ru-RU"/>
        </w:rPr>
        <w:t xml:space="preserve">места проведения </w:t>
      </w:r>
      <w:r w:rsidRPr="00C66191">
        <w:rPr>
          <w:rFonts w:ascii="Times New Roman" w:eastAsia="Calibri" w:hAnsi="Times New Roman" w:cs="Times New Roman"/>
          <w:sz w:val="24"/>
          <w:szCs w:val="24"/>
          <w:lang w:eastAsia="ru-RU"/>
        </w:rPr>
        <w:t>собрания при проведении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оповещение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анализ материалов, представленных участниками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определение докладчика (содокладчика) по выносимым на публичные слушания или общественные обсуждения вопросам;</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9) обеспечение ведения протокола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11) подготовку заключения о результатах общественных обсуждений или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7. Финансирование мероприятий по организации и проведению общественных обсуждений или публичных слушаний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Финансирование мероприятий по организации и проведению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осуществляется: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проведении публичных слушаний по проекту решения о предоставлении указанного разрешения;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по проекту решения о предоставлении указанного разрешения;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3) за счет средств бюджета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xml:space="preserve">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по иным проектам, указанным в пункте 3 раздела 1 настоящего Положения.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Мероприятия, финансирование которых осуществляется в соответствии с пунктом 1 настоящего раздела, включают в себя: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оповещение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и иных заинтересованных лиц по вопросам общественных обсуждений или публичных слушаний в соответствии с пунктом 1 раздела 2 настоящего </w:t>
      </w:r>
      <w:proofErr w:type="gramStart"/>
      <w:r w:rsidRPr="00C66191">
        <w:rPr>
          <w:rFonts w:ascii="Times New Roman" w:eastAsia="Calibri" w:hAnsi="Times New Roman" w:cs="Times New Roman"/>
          <w:sz w:val="24"/>
          <w:szCs w:val="24"/>
          <w:lang w:eastAsia="ru-RU"/>
        </w:rPr>
        <w:t xml:space="preserve">Положения </w:t>
      </w:r>
      <w:r w:rsidRPr="00C66191">
        <w:rPr>
          <w:rFonts w:ascii="Times New Roman" w:eastAsia="Calibri" w:hAnsi="Times New Roman" w:cs="Times New Roman"/>
          <w:sz w:val="24"/>
          <w:szCs w:val="24"/>
          <w:u w:color="FFFFFF"/>
          <w:lang w:eastAsia="ru-RU"/>
        </w:rPr>
        <w:t xml:space="preserve"> путем</w:t>
      </w:r>
      <w:proofErr w:type="gramEnd"/>
      <w:r w:rsidRPr="00C66191">
        <w:rPr>
          <w:rFonts w:ascii="Times New Roman" w:eastAsia="Calibri" w:hAnsi="Times New Roman" w:cs="Times New Roman"/>
          <w:sz w:val="24"/>
          <w:szCs w:val="24"/>
          <w:u w:color="FFFFFF"/>
          <w:lang w:eastAsia="ru-RU"/>
        </w:rPr>
        <w:t xml:space="preserve"> направления письменных извещений 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в случаях, предусмотренных настоящим разделом Положения;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заключение договоров аренды помещений, необходимых для организации проведения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оплату коммунальных услуг, услуг местной телефонной связи;</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по вопросам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опубликование правовых актов, принимаемых администрацией</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в рамках процедуры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6) иные мероприятия, предусмотренные Градостроительным кодексом Российской Федерации, настоящим Положением.</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bCs/>
          <w:sz w:val="24"/>
          <w:szCs w:val="24"/>
          <w:lang w:eastAsia="ru-RU"/>
        </w:rPr>
        <w:t>8. Проведение собрания или собраний участников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Cs/>
          <w:sz w:val="24"/>
          <w:szCs w:val="24"/>
          <w:lang w:eastAsia="ru-RU"/>
        </w:rPr>
        <w:t xml:space="preserve">1. К участию в проведении собрания или собраний участников публичных слушаний (далее также – </w:t>
      </w:r>
      <w:proofErr w:type="gramStart"/>
      <w:r w:rsidRPr="00C66191">
        <w:rPr>
          <w:rFonts w:ascii="Times New Roman" w:eastAsia="Calibri" w:hAnsi="Times New Roman" w:cs="Times New Roman"/>
          <w:bCs/>
          <w:sz w:val="24"/>
          <w:szCs w:val="24"/>
          <w:lang w:eastAsia="ru-RU"/>
        </w:rPr>
        <w:t>собрание)  могут</w:t>
      </w:r>
      <w:proofErr w:type="gramEnd"/>
      <w:r w:rsidRPr="00C66191">
        <w:rPr>
          <w:rFonts w:ascii="Times New Roman" w:eastAsia="Calibri" w:hAnsi="Times New Roman" w:cs="Times New Roman"/>
          <w:bCs/>
          <w:sz w:val="24"/>
          <w:szCs w:val="24"/>
          <w:lang w:eastAsia="ru-RU"/>
        </w:rPr>
        <w:t xml:space="preserve"> быть приглашены на добровольной основе: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представители политических партий и иных общественных объединений, осуществляющих свою деятельность на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руководители организаций, осуществляющих свою деятельность на территории </w:t>
      </w:r>
      <w:bookmarkStart w:id="19" w:name="_Hlk21604284"/>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bookmarkEnd w:id="19"/>
      <w:r w:rsidRPr="00C66191">
        <w:rPr>
          <w:rFonts w:ascii="Times New Roman" w:eastAsia="Calibri" w:hAnsi="Times New Roman" w:cs="Times New Roman"/>
          <w:sz w:val="24"/>
          <w:szCs w:val="24"/>
          <w:lang w:eastAsia="ru-RU"/>
        </w:rPr>
        <w:t>в сфере, соответствующей вопросам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Участники публичных слушаний, жители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и иные заинтересованные лица должны быть допущены к участию в собрании соответственно количеству свободных мест в помещении, предназначенном для проведения собрания. При этом количество мест для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и иных заинтересованных лиц в помещении, предназначенном для собрания, должно составлять не менее семидесяти процентов от общего количества мест в указанном помещении.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3. Перед началом проведения собрания </w:t>
      </w:r>
      <w:r w:rsidRPr="00C66191">
        <w:rPr>
          <w:rFonts w:ascii="Times New Roman" w:eastAsia="Calibri" w:hAnsi="Times New Roman" w:cs="Times New Roman"/>
          <w:sz w:val="24"/>
          <w:szCs w:val="24"/>
          <w:u w:color="FFFFFF"/>
          <w:lang w:eastAsia="ru-RU"/>
        </w:rPr>
        <w:t xml:space="preserve">лицо, назначенное 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публичных слушаний (далее также – председательствующий), </w:t>
      </w:r>
      <w:r w:rsidRPr="00C66191">
        <w:rPr>
          <w:rFonts w:ascii="Times New Roman" w:eastAsia="Calibri" w:hAnsi="Times New Roman" w:cs="Times New Roman"/>
          <w:sz w:val="24"/>
          <w:szCs w:val="24"/>
          <w:lang w:eastAsia="ru-RU"/>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Председательствующий осуществляет:</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открытие и ведение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контроль за порядком обсуждения вопросов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подписание протокола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При открытии собрания 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собрания, в том числе предлагаемое время для выступлений докладчиков, содокладчиков, иных участников собрания.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Время для выступлений докладчиков, содокладчиков, иных участников собрания определяется председательствующим, исходя из количества выступающих и времени, отведенного для проведения собрания.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Председательствующий вправе:</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8. Основными докладчиками по вопросам публичных слушаний являются лица, назначенные постановлением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 и представители разработчика проекта, вынесенного на публичные слушания.</w:t>
      </w:r>
      <w:r w:rsidRPr="00C66191">
        <w:rPr>
          <w:rFonts w:ascii="Times New Roman" w:eastAsia="Calibri" w:hAnsi="Times New Roman" w:cs="Times New Roman"/>
          <w:sz w:val="24"/>
          <w:szCs w:val="24"/>
          <w:lang w:eastAsia="ru-RU"/>
        </w:rPr>
        <w:t xml:space="preserve">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9. Содокладчиками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могут быть определены должностные лица администрации поселения, и депутаты Собрания представителей поселения, члены комиссии, руководители муниципальных предприятий и учреждений, представители общественных объединений, граждане (по согласованию).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10.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 xml:space="preserve">также должны являться физические лица и (или) их </w:t>
      </w:r>
      <w:r w:rsidRPr="00C66191">
        <w:rPr>
          <w:rFonts w:ascii="Times New Roman" w:eastAsia="Calibri" w:hAnsi="Times New Roman" w:cs="Times New Roman"/>
          <w:sz w:val="24"/>
          <w:szCs w:val="24"/>
          <w:u w:color="FFFFFF"/>
          <w:lang w:eastAsia="ru-RU"/>
        </w:rPr>
        <w:lastRenderedPageBreak/>
        <w:t>представители, а также представители юридических лиц, заинтересованных в предоставлении указанных разрешений.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11. Право выступления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а также лицам, заранее уведомившим администрацию поселения о намерении выступить путем направления письма.</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12. После каждого выступления любой из участников собрания имеет право задать вопросы докладчику (содокладчику).</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13. Все желающие выступить на собрании берут слово только с разрешения председательствующего.</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Calibri" w:hAnsi="Times New Roman" w:cs="Times New Roman"/>
          <w:sz w:val="24"/>
          <w:szCs w:val="24"/>
          <w:lang w:eastAsia="ru-RU"/>
        </w:rPr>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C66191">
        <w:rPr>
          <w:rFonts w:ascii="Times New Roman" w:eastAsia="Calibri" w:hAnsi="Times New Roman" w:cs="Times New Roman"/>
          <w:sz w:val="24"/>
          <w:szCs w:val="24"/>
          <w:u w:color="FFFFFF"/>
          <w:lang w:eastAsia="ru-RU"/>
        </w:rPr>
        <w:t xml:space="preserve"> Указанное решение председательствующего объявляется участникам </w:t>
      </w:r>
      <w:r w:rsidRPr="00C66191">
        <w:rPr>
          <w:rFonts w:ascii="Times New Roman" w:eastAsia="Calibri" w:hAnsi="Times New Roman" w:cs="Times New Roman"/>
          <w:sz w:val="24"/>
          <w:szCs w:val="24"/>
          <w:lang w:eastAsia="ru-RU"/>
        </w:rPr>
        <w:t xml:space="preserve">собрания </w:t>
      </w:r>
      <w:r w:rsidRPr="00C66191">
        <w:rPr>
          <w:rFonts w:ascii="Times New Roman" w:eastAsia="Calibri" w:hAnsi="Times New Roman" w:cs="Times New Roman"/>
          <w:sz w:val="24"/>
          <w:szCs w:val="24"/>
          <w:u w:color="FFFFFF"/>
          <w:lang w:eastAsia="ru-RU"/>
        </w:rPr>
        <w:t xml:space="preserve">и вносится в протокол </w:t>
      </w:r>
      <w:r w:rsidRPr="00C66191">
        <w:rPr>
          <w:rFonts w:ascii="Times New Roman" w:eastAsia="Calibri" w:hAnsi="Times New Roman" w:cs="Times New Roman"/>
          <w:sz w:val="24"/>
          <w:szCs w:val="24"/>
          <w:lang w:eastAsia="ru-RU"/>
        </w:rPr>
        <w:t xml:space="preserve">собрания </w:t>
      </w:r>
      <w:r w:rsidRPr="00C66191">
        <w:rPr>
          <w:rFonts w:ascii="Times New Roman" w:eastAsia="Calibri" w:hAnsi="Times New Roman" w:cs="Times New Roman"/>
          <w:sz w:val="24"/>
          <w:szCs w:val="24"/>
          <w:u w:color="FFFFFF"/>
          <w:lang w:eastAsia="ru-RU"/>
        </w:rPr>
        <w:t xml:space="preserve">участников публичных слушаний. </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9. Протокол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highlight w:val="yellow"/>
          <w:lang w:eastAsia="ru-RU"/>
        </w:rPr>
      </w:pPr>
      <w:r w:rsidRPr="00C66191">
        <w:rPr>
          <w:rFonts w:ascii="Times New Roman" w:eastAsia="Calibri" w:hAnsi="Times New Roman" w:cs="Times New Roman"/>
          <w:sz w:val="24"/>
          <w:szCs w:val="24"/>
          <w:lang w:eastAsia="ru-RU"/>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протоколе собрания участников публичных слушаний указываются: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дата и место его проведения, количество присутствующих, фамилия, имя, отчество председательствующего;</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позиции и мнения участников публичных слушаний обсуждаемому на публичных слушаниях проекту, высказанные ими в ходе собрания.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bookmarkStart w:id="20" w:name="_Hlk23147130"/>
      <w:r w:rsidRPr="00C66191">
        <w:rPr>
          <w:rFonts w:ascii="Times New Roman" w:eastAsia="Calibri" w:hAnsi="Times New Roman" w:cs="Times New Roman"/>
          <w:sz w:val="24"/>
          <w:szCs w:val="24"/>
          <w:u w:color="FFFFFF"/>
          <w:lang w:eastAsia="ru-RU"/>
        </w:rPr>
        <w:t xml:space="preserve">Форма протокола собрания участников публичных слушаний </w:t>
      </w:r>
      <w:r w:rsidRPr="00C66191">
        <w:rPr>
          <w:rFonts w:ascii="Times New Roman" w:eastAsia="MS Mincho" w:hAnsi="Times New Roman" w:cs="Times New Roman"/>
          <w:sz w:val="24"/>
          <w:szCs w:val="24"/>
          <w:lang w:eastAsia="ar-SA"/>
        </w:rPr>
        <w:t xml:space="preserve">установлена </w:t>
      </w:r>
      <w:r w:rsidRPr="00C66191">
        <w:rPr>
          <w:rFonts w:ascii="Times New Roman" w:eastAsia="MS Mincho" w:hAnsi="Times New Roman" w:cs="Times New Roman"/>
          <w:b/>
          <w:sz w:val="24"/>
          <w:szCs w:val="24"/>
          <w:u w:val="single"/>
          <w:lang w:eastAsia="ar-SA"/>
        </w:rPr>
        <w:t>приложением № 3</w:t>
      </w:r>
      <w:r w:rsidRPr="00C66191">
        <w:rPr>
          <w:rFonts w:ascii="Times New Roman" w:eastAsia="MS Mincho" w:hAnsi="Times New Roman" w:cs="Times New Roman"/>
          <w:sz w:val="24"/>
          <w:szCs w:val="24"/>
          <w:lang w:eastAsia="ar-SA"/>
        </w:rPr>
        <w:t xml:space="preserve"> к настоящему Положению</w:t>
      </w:r>
      <w:r w:rsidRPr="00C66191">
        <w:rPr>
          <w:rFonts w:ascii="Times New Roman" w:eastAsia="Calibri" w:hAnsi="Times New Roman" w:cs="Times New Roman"/>
          <w:sz w:val="24"/>
          <w:szCs w:val="24"/>
          <w:u w:color="FFFFFF"/>
          <w:lang w:eastAsia="ru-RU"/>
        </w:rPr>
        <w:t>.</w:t>
      </w:r>
    </w:p>
    <w:bookmarkEnd w:id="20"/>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С протоколом собрания участников публичных слушаний вправе ознакомиться все заинтересованные лица.</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Каждая страница протокола собрания участников публичных слушаний  </w:t>
      </w:r>
      <w:r w:rsidRPr="00C66191">
        <w:rPr>
          <w:rFonts w:ascii="Times New Roman" w:eastAsia="Calibri" w:hAnsi="Times New Roman" w:cs="Times New Roman"/>
          <w:i/>
          <w:iCs/>
          <w:sz w:val="24"/>
          <w:szCs w:val="24"/>
          <w:lang w:eastAsia="ru-RU"/>
        </w:rPr>
        <w:t xml:space="preserve"> </w:t>
      </w:r>
      <w:r w:rsidRPr="00C66191">
        <w:rPr>
          <w:rFonts w:ascii="Times New Roman" w:eastAsia="Calibri" w:hAnsi="Times New Roman" w:cs="Times New Roman"/>
          <w:sz w:val="24"/>
          <w:szCs w:val="24"/>
          <w:lang w:eastAsia="ru-RU"/>
        </w:rPr>
        <w:t>пронумеровывается и заверяется подписью председательствующего.</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В случаях, предусмотренных постановлением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о проведении слушаний, могут быть проведены два и более собрания, в том числе в нескольких </w:t>
      </w:r>
      <w:r w:rsidRPr="00C66191">
        <w:rPr>
          <w:rFonts w:ascii="Times New Roman" w:eastAsia="Calibri" w:hAnsi="Times New Roman" w:cs="Times New Roman"/>
          <w:iCs/>
          <w:sz w:val="24"/>
          <w:szCs w:val="24"/>
          <w:lang w:eastAsia="ru-RU"/>
        </w:rPr>
        <w:t>населенных пунктах поселения,</w:t>
      </w:r>
      <w:r w:rsidRPr="00C66191">
        <w:rPr>
          <w:rFonts w:ascii="Times New Roman" w:eastAsia="Calibri" w:hAnsi="Times New Roman" w:cs="Times New Roman"/>
          <w:sz w:val="24"/>
          <w:szCs w:val="24"/>
          <w:lang w:eastAsia="ru-RU"/>
        </w:rPr>
        <w:t xml:space="preserve"> при этом на каждом из собраний ведется отдельный протокол в соответствии с положениями настоящего раздела.</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Протокол собрания участников публичных слушаний прилагается к протоколу публичных слушаний в качестве его неотъемлемой части.</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9.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C66191" w:rsidRPr="00C66191" w:rsidRDefault="00C66191" w:rsidP="00C66191">
      <w:pPr>
        <w:keepNext/>
        <w:tabs>
          <w:tab w:val="left" w:pos="142"/>
          <w:tab w:val="left" w:pos="1843"/>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lastRenderedPageBreak/>
        <w:t xml:space="preserve">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2.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C66191">
        <w:rPr>
          <w:rFonts w:ascii="Times New Roman" w:eastAsia="Calibri" w:hAnsi="Times New Roman" w:cs="Times New Roman"/>
          <w:sz w:val="24"/>
          <w:szCs w:val="24"/>
          <w:u w:color="FFFFFF"/>
          <w:lang w:eastAsia="ru-RU"/>
        </w:rPr>
        <w:t xml:space="preserve">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определенном в </w:t>
      </w:r>
      <w:r w:rsidRPr="00C66191">
        <w:rPr>
          <w:rFonts w:ascii="Times New Roman" w:eastAsia="Calibri" w:hAnsi="Times New Roman" w:cs="Times New Roman"/>
          <w:sz w:val="24"/>
          <w:szCs w:val="24"/>
          <w:u w:color="FFFFFF"/>
          <w:lang w:eastAsia="ru-RU"/>
        </w:rPr>
        <w:t>постановлении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Протокол общественных обсуждений или публичных слушаний должен содержать следующую информацию: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дату оформления протокола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информацию об организаторе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информацию, содержащуюся в опубликованном 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начале общественных обсуждений или публичных слушаний, дата и источник его опубликования;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bookmarkStart w:id="21" w:name="_Hlk23146407"/>
      <w:r w:rsidRPr="00C66191">
        <w:rPr>
          <w:rFonts w:ascii="Times New Roman" w:eastAsia="Calibri" w:hAnsi="Times New Roman" w:cs="Times New Roman"/>
          <w:sz w:val="24"/>
          <w:szCs w:val="24"/>
          <w:lang w:eastAsia="ru-RU"/>
        </w:rPr>
        <w:t xml:space="preserve">5. </w:t>
      </w:r>
      <w:r w:rsidRPr="00C66191">
        <w:rPr>
          <w:rFonts w:ascii="Times New Roman" w:eastAsia="Calibri" w:hAnsi="Times New Roman" w:cs="Times New Roman"/>
          <w:sz w:val="24"/>
          <w:szCs w:val="24"/>
          <w:u w:color="FFFFFF"/>
          <w:lang w:eastAsia="ru-RU"/>
        </w:rPr>
        <w:t xml:space="preserve">Форма протокола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приводится в </w:t>
      </w:r>
      <w:r w:rsidRPr="00C66191">
        <w:rPr>
          <w:rFonts w:ascii="Times New Roman" w:eastAsia="Calibri" w:hAnsi="Times New Roman" w:cs="Times New Roman"/>
          <w:b/>
          <w:bCs/>
          <w:sz w:val="24"/>
          <w:szCs w:val="24"/>
          <w:u w:val="single"/>
          <w:lang w:eastAsia="ru-RU"/>
        </w:rPr>
        <w:t>приложении № 4</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к настоящему Положению.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bookmarkStart w:id="22" w:name="_Hlk23146520"/>
      <w:bookmarkEnd w:id="21"/>
      <w:r w:rsidRPr="00C66191">
        <w:rPr>
          <w:rFonts w:ascii="Times New Roman" w:eastAsia="Calibri" w:hAnsi="Times New Roman" w:cs="Times New Roman"/>
          <w:sz w:val="24"/>
          <w:szCs w:val="24"/>
          <w:lang w:eastAsia="ru-RU"/>
        </w:rPr>
        <w:t xml:space="preserve">6. К протоколу публичных слушаний прилагается перечень принявших участие, по форме, указанной в </w:t>
      </w:r>
      <w:r w:rsidRPr="00C66191">
        <w:rPr>
          <w:rFonts w:ascii="Times New Roman" w:eastAsia="Calibri" w:hAnsi="Times New Roman" w:cs="Times New Roman"/>
          <w:b/>
          <w:sz w:val="24"/>
          <w:szCs w:val="24"/>
          <w:u w:val="single"/>
          <w:lang w:eastAsia="ru-RU"/>
        </w:rPr>
        <w:t>приложении №5</w:t>
      </w:r>
      <w:r w:rsidRPr="00C66191">
        <w:rPr>
          <w:rFonts w:ascii="Times New Roman" w:eastAsia="Calibri" w:hAnsi="Times New Roman" w:cs="Times New Roman"/>
          <w:sz w:val="24"/>
          <w:szCs w:val="24"/>
          <w:lang w:eastAsia="ru-RU"/>
        </w:rPr>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bookmarkEnd w:id="22"/>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w:t>
      </w:r>
      <w:r w:rsidRPr="00C66191">
        <w:rPr>
          <w:rFonts w:ascii="Times New Roman" w:eastAsia="Calibri" w:hAnsi="Times New Roman" w:cs="Times New Roman"/>
          <w:sz w:val="24"/>
          <w:szCs w:val="24"/>
          <w:lang w:eastAsia="ru-RU"/>
        </w:rPr>
        <w:lastRenderedPageBreak/>
        <w:t xml:space="preserve">или публичных слушаний с указанием даты представления указанных замечаний и предложений. </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C66191">
        <w:rPr>
          <w:rFonts w:ascii="Times New Roman" w:eastAsia="Calibri" w:hAnsi="Times New Roman" w:cs="Times New Roman"/>
          <w:sz w:val="24"/>
          <w:szCs w:val="24"/>
          <w:u w:color="FFFFFF"/>
          <w:lang w:eastAsia="ru-RU"/>
        </w:rPr>
        <w:t xml:space="preserve">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9. Каждая страница протокола общественных обсуждений или публичных слушаний пронумеровывается и заверяется подписью </w:t>
      </w:r>
      <w:r w:rsidRPr="00C66191">
        <w:rPr>
          <w:rFonts w:ascii="Times New Roman" w:eastAsia="Calibri" w:hAnsi="Times New Roman" w:cs="Times New Roman"/>
          <w:bCs/>
          <w:sz w:val="24"/>
          <w:szCs w:val="24"/>
          <w:lang w:eastAsia="ru-RU"/>
        </w:rPr>
        <w:t>лица, ответственного за ведение протокола</w:t>
      </w:r>
      <w:r w:rsidRPr="00C66191">
        <w:rPr>
          <w:rFonts w:ascii="Times New Roman" w:eastAsia="Calibri" w:hAnsi="Times New Roman" w:cs="Times New Roman"/>
          <w:sz w:val="24"/>
          <w:szCs w:val="24"/>
          <w:lang w:eastAsia="ru-RU"/>
        </w:rPr>
        <w:t xml:space="preserve"> общественных обсуждений или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11. Порядок подготовки и опубликования заключения о результатах общественных обсуждений или публичных слушаний</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Заключение о результатах общественных обсуждений или публичных слушаний должно содержать следующие сведения: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дата оформления заключения о результатах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Форма заключения о результатах общественных обсуждений или публичных слушаний приводится в </w:t>
      </w:r>
      <w:r w:rsidRPr="00C66191">
        <w:rPr>
          <w:rFonts w:ascii="Times New Roman" w:eastAsia="Calibri" w:hAnsi="Times New Roman" w:cs="Times New Roman"/>
          <w:b/>
          <w:bCs/>
          <w:sz w:val="24"/>
          <w:szCs w:val="24"/>
          <w:u w:val="single"/>
          <w:lang w:eastAsia="ru-RU"/>
        </w:rPr>
        <w:t>приложении № 6</w:t>
      </w:r>
      <w:r w:rsidRPr="00C66191">
        <w:rPr>
          <w:rFonts w:ascii="Times New Roman" w:eastAsia="Calibri" w:hAnsi="Times New Roman" w:cs="Times New Roman"/>
          <w:bCs/>
          <w:sz w:val="24"/>
          <w:szCs w:val="24"/>
          <w:lang w:eastAsia="ru-RU"/>
        </w:rPr>
        <w:t xml:space="preserve"> </w:t>
      </w:r>
      <w:r w:rsidRPr="00C66191">
        <w:rPr>
          <w:rFonts w:ascii="Times New Roman" w:eastAsia="Calibri" w:hAnsi="Times New Roman" w:cs="Times New Roman"/>
          <w:sz w:val="24"/>
          <w:szCs w:val="24"/>
          <w:lang w:eastAsia="ru-RU"/>
        </w:rPr>
        <w:t>к настоящему Положению.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ответственным лицом, </w:t>
      </w:r>
      <w:r w:rsidRPr="00C66191">
        <w:rPr>
          <w:rFonts w:ascii="Times New Roman" w:eastAsia="Calibri" w:hAnsi="Times New Roman" w:cs="Times New Roman"/>
          <w:sz w:val="24"/>
          <w:szCs w:val="24"/>
          <w:u w:color="FFFFFF"/>
          <w:lang w:eastAsia="ru-RU"/>
        </w:rPr>
        <w:t xml:space="preserve">назначаемым постановлением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 г</w:t>
      </w:r>
      <w:r w:rsidRPr="00C66191">
        <w:rPr>
          <w:rFonts w:ascii="Times New Roman" w:eastAsia="Calibri" w:hAnsi="Times New Roman" w:cs="Times New Roman"/>
          <w:sz w:val="24"/>
          <w:szCs w:val="24"/>
          <w:lang w:eastAsia="ru-RU"/>
        </w:rPr>
        <w:t xml:space="preserve">лаве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w:t>
      </w:r>
    </w:p>
    <w:p w:rsidR="00C66191" w:rsidRPr="00C66191" w:rsidRDefault="00C66191" w:rsidP="00C66191">
      <w:pPr>
        <w:autoSpaceDE w:val="0"/>
        <w:autoSpaceDN w:val="0"/>
        <w:adjustRightInd w:val="0"/>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 xml:space="preserve">на официальном сайте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в сети «Интернет»</w:t>
      </w:r>
      <w:r w:rsidRPr="00C66191">
        <w:rPr>
          <w:rFonts w:ascii="Times New Roman" w:eastAsia="Calibri" w:hAnsi="Times New Roman" w:cs="Times New Roman"/>
          <w:sz w:val="24"/>
          <w:szCs w:val="24"/>
          <w:shd w:val="clear" w:color="auto" w:fill="FFFFFF"/>
          <w:lang w:eastAsia="ru-RU"/>
        </w:rPr>
        <w:t xml:space="preserve"> и (или) в информационных системах</w:t>
      </w:r>
      <w:r w:rsidRPr="00C66191">
        <w:rPr>
          <w:rFonts w:ascii="Times New Roman" w:eastAsia="Calibri" w:hAnsi="Times New Roman" w:cs="Times New Roman"/>
          <w:sz w:val="24"/>
          <w:szCs w:val="24"/>
          <w:lang w:eastAsia="ru-RU"/>
        </w:rPr>
        <w:t xml:space="preserve">. </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lastRenderedPageBreak/>
        <w:t xml:space="preserve">12. Учет результатов общественных обсуждений или публичных слушаний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Учет результатов общественных обсуждений или публичных слушаний, проводимых в соответствии с настоящим Положением, осуществляется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в соответствии с заключением о результатах общественных обсуждений или публичных слушаний путем: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обеспечения доработки проекта, вынесенного на общественные обсуждения или публичные слушания;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подготовки рекомендаций в соответствии с пунктом 18 раздела 15 настоящего Положения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13.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w:t>
      </w:r>
      <w:r w:rsidRPr="00C66191">
        <w:rPr>
          <w:rFonts w:ascii="Times New Roman" w:eastAsia="Calibri" w:hAnsi="Times New Roman" w:cs="Times New Roman"/>
          <w:sz w:val="24"/>
          <w:szCs w:val="24"/>
          <w:lang w:eastAsia="ru-RU"/>
        </w:rPr>
        <w:t xml:space="preserve">Общественные обсуждения или публичные слушания по проекту генерального плана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в том числе по внесению в него изменений проводятся в каждом </w:t>
      </w:r>
      <w:r w:rsidRPr="00C66191">
        <w:rPr>
          <w:rFonts w:ascii="Times New Roman" w:eastAsia="Calibri" w:hAnsi="Times New Roman" w:cs="Times New Roman"/>
          <w:iCs/>
          <w:sz w:val="24"/>
          <w:szCs w:val="24"/>
          <w:lang w:eastAsia="ru-RU"/>
        </w:rPr>
        <w:t xml:space="preserve">населенном пункте, входящим в состав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iCs/>
          <w:sz w:val="24"/>
          <w:szCs w:val="24"/>
          <w:lang w:eastAsia="ru-RU"/>
        </w:rPr>
        <w:t>.</w:t>
      </w:r>
      <w:r w:rsidRPr="00C66191">
        <w:rPr>
          <w:rFonts w:ascii="Times New Roman" w:eastAsia="Calibri" w:hAnsi="Times New Roman" w:cs="Times New Roman"/>
          <w:b/>
          <w:sz w:val="24"/>
          <w:szCs w:val="24"/>
          <w:lang w:eastAsia="ru-RU"/>
        </w:rPr>
        <w:t xml:space="preserve"> </w:t>
      </w:r>
      <w:r w:rsidRPr="00C66191">
        <w:rPr>
          <w:rFonts w:ascii="Times New Roman" w:eastAsia="Calibri" w:hAnsi="Times New Roman" w:cs="Times New Roman"/>
          <w:sz w:val="24"/>
          <w:szCs w:val="24"/>
          <w:lang w:eastAsia="ru-RU"/>
        </w:rPr>
        <w:t xml:space="preserve">В случае внесения изменений в генеральный план в отношении части территории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в отношении которой осуществлялась подготовка указанных изменений.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w:t>
      </w:r>
      <w:r w:rsidRPr="00C66191">
        <w:rPr>
          <w:rFonts w:ascii="Times New Roman" w:eastAsia="Calibri" w:hAnsi="Times New Roman" w:cs="Times New Roman"/>
          <w:sz w:val="24"/>
          <w:szCs w:val="24"/>
          <w:lang w:eastAsia="ru-RU"/>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3. Протокол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и заключение о результатах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являются обязательными приложениями к проекту генерального плана, направляемому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в </w:t>
      </w:r>
      <w:r w:rsidRPr="00C66191">
        <w:rPr>
          <w:rFonts w:ascii="Times New Roman" w:eastAsia="Calibri" w:hAnsi="Times New Roman" w:cs="Times New Roman"/>
          <w:iCs/>
          <w:sz w:val="24"/>
          <w:szCs w:val="24"/>
          <w:u w:color="FFFFFF"/>
          <w:lang w:eastAsia="ru-RU"/>
        </w:rPr>
        <w:t>Собрание представителей поселения.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14. Особенности проведения общественных обсуждений или</w:t>
      </w:r>
      <w:r w:rsidRPr="00C66191">
        <w:rPr>
          <w:rFonts w:ascii="Times New Roman" w:eastAsia="Calibri" w:hAnsi="Times New Roman" w:cs="Times New Roman"/>
          <w:b/>
          <w:bCs/>
          <w:sz w:val="24"/>
          <w:szCs w:val="24"/>
          <w:u w:color="FFFFFF"/>
          <w:lang w:eastAsia="ru-RU"/>
        </w:rPr>
        <w:t xml:space="preserve"> </w:t>
      </w:r>
      <w:r w:rsidRPr="00C66191">
        <w:rPr>
          <w:rFonts w:ascii="Times New Roman" w:eastAsia="Calibri" w:hAnsi="Times New Roman" w:cs="Times New Roman"/>
          <w:b/>
          <w:bCs/>
          <w:sz w:val="24"/>
          <w:szCs w:val="24"/>
          <w:lang w:eastAsia="ru-RU"/>
        </w:rPr>
        <w:t>публичных слушаний по проекту правил, внесению изменений в правила</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Глава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при получении от Администрации проекта правил, проекта изменений в правила принимает решение о проведении общественных обсуждений или</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публичных слушаний по такому проекту в срок не позднее чем через десять дней со дня получения такого проекта.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2. </w:t>
      </w:r>
      <w:r w:rsidRPr="00C66191">
        <w:rPr>
          <w:rFonts w:ascii="Times New Roman" w:eastAsia="Calibri" w:hAnsi="Times New Roman" w:cs="Times New Roman"/>
          <w:sz w:val="24"/>
          <w:szCs w:val="24"/>
          <w:u w:color="FFFFFF"/>
          <w:lang w:eastAsia="ru-RU"/>
        </w:rPr>
        <w:t xml:space="preserve">Проект правил, проект изменений в правила подлежат опубликованию в порядке, установленном Уставом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для официального опубликования муниципальных правовых актов, и размещается на официальном сайте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в сети «Интернет» после опубликования постановления главы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согласно пункта 1 раздела 2 настоящего Положения.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3. Срок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исчисляется со дня опубликования проекта правил, проекта изменений в правила.</w:t>
      </w:r>
    </w:p>
    <w:p w:rsidR="00C66191" w:rsidRPr="00C66191" w:rsidRDefault="00C66191" w:rsidP="00C66191">
      <w:pPr>
        <w:spacing w:after="0" w:line="240" w:lineRule="auto"/>
        <w:ind w:firstLine="68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C66191" w:rsidRPr="00C66191" w:rsidRDefault="00C66191" w:rsidP="00C66191">
      <w:pPr>
        <w:keepNext/>
        <w:tabs>
          <w:tab w:val="left" w:pos="1843"/>
          <w:tab w:val="left" w:pos="2204"/>
        </w:tabs>
        <w:spacing w:after="0" w:line="240" w:lineRule="auto"/>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          15. Особенности организации и проведения общественных обсуждений или</w:t>
      </w:r>
      <w:r w:rsidRPr="00C66191">
        <w:rPr>
          <w:rFonts w:ascii="Times New Roman" w:eastAsia="Calibri" w:hAnsi="Times New Roman" w:cs="Times New Roman"/>
          <w:b/>
          <w:bCs/>
          <w:sz w:val="24"/>
          <w:szCs w:val="24"/>
          <w:u w:color="FFFFFF"/>
          <w:lang w:eastAsia="ru-RU"/>
        </w:rPr>
        <w:t xml:space="preserve"> </w:t>
      </w:r>
      <w:r w:rsidRPr="00C66191">
        <w:rPr>
          <w:rFonts w:ascii="Times New Roman" w:eastAsia="Calibri" w:hAnsi="Times New Roman" w:cs="Times New Roman"/>
          <w:b/>
          <w:bCs/>
          <w:sz w:val="24"/>
          <w:szCs w:val="24"/>
          <w:lang w:eastAsia="ru-RU"/>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spacing w:after="0" w:line="240" w:lineRule="auto"/>
        <w:jc w:val="both"/>
        <w:outlineLvl w:val="0"/>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ru-RU"/>
        </w:rPr>
        <w:t xml:space="preserve">          1. Общественные обсуждения или</w:t>
      </w:r>
      <w:r w:rsidRPr="00C66191">
        <w:rPr>
          <w:rFonts w:ascii="Times New Roman" w:eastAsia="Calibri" w:hAnsi="Times New Roman" w:cs="Times New Roman"/>
          <w:sz w:val="24"/>
          <w:szCs w:val="24"/>
          <w:u w:color="FFFFFF"/>
          <w:lang w:eastAsia="ru-RU"/>
        </w:rPr>
        <w:t xml:space="preserve"> п</w:t>
      </w:r>
      <w:r w:rsidRPr="00C66191">
        <w:rPr>
          <w:rFonts w:ascii="Times New Roman" w:eastAsia="Calibri" w:hAnsi="Times New Roman" w:cs="Times New Roman"/>
          <w:sz w:val="24"/>
          <w:szCs w:val="24"/>
          <w:lang w:eastAsia="ru-RU"/>
        </w:rPr>
        <w:t>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Комиссии по подготовке проекта Правил землепользования и застройки сельского поселения Севрюкаево</w:t>
      </w:r>
      <w:r w:rsidRPr="00C66191">
        <w:rPr>
          <w:rFonts w:ascii="Times New Roman" w:eastAsia="Calibri" w:hAnsi="Times New Roman" w:cs="Times New Roman"/>
          <w:sz w:val="24"/>
          <w:szCs w:val="24"/>
          <w:highlight w:val="red"/>
          <w:lang w:eastAsia="ru-RU"/>
        </w:rPr>
        <w:t xml:space="preserve"> </w:t>
      </w:r>
      <w:r w:rsidRPr="00C66191">
        <w:rPr>
          <w:rFonts w:ascii="Times New Roman" w:eastAsia="Calibri" w:hAnsi="Times New Roman" w:cs="Times New Roman"/>
          <w:sz w:val="24"/>
          <w:szCs w:val="24"/>
          <w:lang w:eastAsia="ru-RU"/>
        </w:rPr>
        <w:t xml:space="preserve">муниципального района Ставропольский Самарской области (далее-Комиссия), утвержденной Постановлением администрации сельского поселения </w:t>
      </w:r>
      <w:r w:rsidRPr="00C66191">
        <w:rPr>
          <w:rFonts w:ascii="Times New Roman" w:eastAsia="Calibri" w:hAnsi="Times New Roman" w:cs="Times New Roman"/>
          <w:sz w:val="24"/>
          <w:szCs w:val="24"/>
          <w:lang w:eastAsia="ar-SA"/>
        </w:rPr>
        <w:t xml:space="preserve">от 07.10.2013г №22 «О подготовке проекта Правил землепользования и застройки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sz w:val="24"/>
          <w:szCs w:val="24"/>
          <w:lang w:eastAsia="ar-SA"/>
        </w:rPr>
        <w:t xml:space="preserve"> муниципального района Ставропольский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C66191">
        <w:rPr>
          <w:rFonts w:ascii="Times New Roman" w:eastAsia="Calibri" w:hAnsi="Times New Roman" w:cs="Times New Roman"/>
          <w:sz w:val="24"/>
          <w:szCs w:val="24"/>
          <w:u w:color="FFFFFF"/>
          <w:lang w:eastAsia="ru-RU"/>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3.2) почтовый адрес, адрес электронной почты, номер телефона для связи с заявителем или представителем заявителя;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5) категория земель и вид разрешенного использования земельного участка;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C66191" w:rsidRPr="00C66191" w:rsidRDefault="00C66191" w:rsidP="00C66191">
      <w:pPr>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7) испрашиваемый </w:t>
      </w:r>
      <w:proofErr w:type="gramStart"/>
      <w:r w:rsidRPr="00C66191">
        <w:rPr>
          <w:rFonts w:ascii="Times New Roman" w:eastAsia="Calibri" w:hAnsi="Times New Roman" w:cs="Times New Roman"/>
          <w:sz w:val="24"/>
          <w:szCs w:val="24"/>
          <w:u w:color="FFFFFF"/>
          <w:lang w:eastAsia="ru-RU"/>
        </w:rPr>
        <w:t>заявителем</w:t>
      </w:r>
      <w:proofErr w:type="gramEnd"/>
      <w:r w:rsidRPr="00C66191">
        <w:rPr>
          <w:rFonts w:ascii="Times New Roman" w:eastAsia="Calibri" w:hAnsi="Times New Roman" w:cs="Times New Roman"/>
          <w:sz w:val="24"/>
          <w:szCs w:val="24"/>
          <w:u w:color="FFFFFF"/>
          <w:lang w:eastAsia="ru-RU"/>
        </w:rPr>
        <w:t xml:space="preserve">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sidRPr="00C66191">
        <w:rPr>
          <w:rFonts w:ascii="Times New Roman" w:eastAsia="Calibri" w:hAnsi="Times New Roman" w:cs="Times New Roman"/>
          <w:sz w:val="24"/>
          <w:szCs w:val="24"/>
          <w:lang w:eastAsia="ru-RU"/>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10) подтверждение соответствия испрашиваемых отклонений требованиям технических регламентов;</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3. </w:t>
      </w:r>
      <w:bookmarkStart w:id="23" w:name="_Hlk23147821"/>
      <w:r w:rsidRPr="00C66191">
        <w:rPr>
          <w:rFonts w:ascii="Times New Roman" w:eastAsia="Calibri" w:hAnsi="Times New Roman" w:cs="Times New Roman"/>
          <w:sz w:val="24"/>
          <w:szCs w:val="24"/>
          <w:u w:color="FFFFFF"/>
          <w:lang w:eastAsia="ru-RU"/>
        </w:rPr>
        <w:t xml:space="preserve">Форма заявления, предусмотренного пунктом 2 настоящего раздела, приводится в </w:t>
      </w:r>
      <w:r w:rsidRPr="00C66191">
        <w:rPr>
          <w:rFonts w:ascii="Times New Roman" w:eastAsia="Calibri" w:hAnsi="Times New Roman" w:cs="Times New Roman"/>
          <w:b/>
          <w:bCs/>
          <w:sz w:val="24"/>
          <w:szCs w:val="24"/>
          <w:u w:val="single"/>
          <w:lang w:eastAsia="ru-RU"/>
        </w:rPr>
        <w:t>приложениях №7 и № 8</w:t>
      </w:r>
      <w:r w:rsidRPr="00C66191">
        <w:rPr>
          <w:rFonts w:ascii="Times New Roman" w:eastAsia="Calibri" w:hAnsi="Times New Roman" w:cs="Times New Roman"/>
          <w:sz w:val="24"/>
          <w:szCs w:val="24"/>
          <w:u w:color="FFFFFF"/>
          <w:lang w:eastAsia="ru-RU"/>
        </w:rPr>
        <w:t xml:space="preserve"> к настоящему Положению.</w:t>
      </w:r>
      <w:bookmarkEnd w:id="23"/>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4. К заявлению</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предусмотренному пунктом 2 настоящего раздела, должны прилагаться следующие документы:</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1) копии документов, удостоверяющих личность заявителя – физического лица;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для представителя физического лица – нотариально заверенная доверенность.</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5. К заявлению</w:t>
      </w:r>
      <w:r w:rsidRPr="00C66191">
        <w:rPr>
          <w:rFonts w:ascii="Times New Roman" w:eastAsia="Calibri" w:hAnsi="Times New Roman" w:cs="Times New Roman"/>
          <w:sz w:val="24"/>
          <w:szCs w:val="24"/>
          <w:lang w:eastAsia="ru-RU"/>
        </w:rPr>
        <w:t xml:space="preserve"> о предоставлении разрешения на условно разрешенный вид использования </w:t>
      </w:r>
      <w:r w:rsidRPr="00C66191">
        <w:rPr>
          <w:rFonts w:ascii="Times New Roman" w:eastAsia="Calibri" w:hAnsi="Times New Roman" w:cs="Times New Roman"/>
          <w:sz w:val="24"/>
          <w:szCs w:val="24"/>
          <w:u w:color="FFFFFF"/>
          <w:lang w:eastAsia="ru-RU"/>
        </w:rPr>
        <w:t>должны также прилагаться следующие документы:</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sidRPr="00C66191">
        <w:rPr>
          <w:rFonts w:ascii="Times New Roman" w:eastAsia="MS Mincho" w:hAnsi="Times New Roman" w:cs="Times New Roman"/>
          <w:sz w:val="24"/>
          <w:szCs w:val="24"/>
          <w:lang w:eastAsia="ru-RU"/>
        </w:rPr>
        <w:t xml:space="preserve">а </w:t>
      </w:r>
      <w:r w:rsidRPr="00C66191">
        <w:rPr>
          <w:rFonts w:ascii="Times New Roman" w:eastAsia="MS Mincho" w:hAnsi="Times New Roman" w:cs="Times New Roman"/>
          <w:sz w:val="24"/>
          <w:szCs w:val="24"/>
          <w:u w:color="FFFFFF"/>
          <w:lang w:eastAsia="ru-RU"/>
        </w:rPr>
        <w:t>условно разрешенный вид использования;</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документы, подтверждающие обстоятельства, указанные в подпункте 8 пункта 2 настоящего раздела (в свободной форме);</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4) схема планировочной организации земельного участка (в масштабе 1:500), фиксирующая: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границы земельного участка;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границы </w:t>
      </w:r>
      <w:proofErr w:type="gramStart"/>
      <w:r w:rsidRPr="00C66191">
        <w:rPr>
          <w:rFonts w:ascii="Times New Roman" w:eastAsia="MS Mincho" w:hAnsi="Times New Roman" w:cs="Times New Roman"/>
          <w:sz w:val="24"/>
          <w:szCs w:val="24"/>
          <w:u w:color="FFFFFF"/>
          <w:lang w:eastAsia="ru-RU"/>
        </w:rPr>
        <w:t>размещения</w:t>
      </w:r>
      <w:proofErr w:type="gramEnd"/>
      <w:r w:rsidRPr="00C66191">
        <w:rPr>
          <w:rFonts w:ascii="Times New Roman" w:eastAsia="MS Mincho" w:hAnsi="Times New Roman" w:cs="Times New Roman"/>
          <w:sz w:val="24"/>
          <w:szCs w:val="24"/>
          <w:u w:color="FFFFFF"/>
          <w:lang w:eastAsia="ru-RU"/>
        </w:rPr>
        <w:t xml:space="preserve"> существующего или планируемого объекта капитального строительства;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6. К заявлению</w:t>
      </w:r>
      <w:r w:rsidRPr="00C66191">
        <w:rPr>
          <w:rFonts w:ascii="Times New Roman" w:eastAsia="MS Mincho" w:hAnsi="Times New Roman" w:cs="Times New Roman"/>
          <w:sz w:val="24"/>
          <w:szCs w:val="24"/>
          <w:lang w:eastAsia="ru-RU"/>
        </w:rPr>
        <w:t xml:space="preserve"> о предоставлении разрешения на отклонение предельных параметров </w:t>
      </w:r>
      <w:r w:rsidRPr="00C66191">
        <w:rPr>
          <w:rFonts w:ascii="Times New Roman" w:eastAsia="MS Mincho" w:hAnsi="Times New Roman" w:cs="Times New Roman"/>
          <w:sz w:val="24"/>
          <w:szCs w:val="24"/>
          <w:u w:color="FFFFFF"/>
          <w:lang w:eastAsia="ru-RU"/>
        </w:rPr>
        <w:t>должны также прилагаться следующие документы:</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 документы, подтверждающие обстоятельства, указанные в подпункте 9 пункта 2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4) документы, подтверждающие соблюдение требований технических регламентов: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u w:color="FFFFFF"/>
          <w:lang w:eastAsia="ru-RU"/>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C66191">
        <w:rPr>
          <w:rFonts w:ascii="Times New Roman" w:eastAsia="MS Mincho" w:hAnsi="Times New Roman" w:cs="Times New Roman"/>
          <w:sz w:val="24"/>
          <w:szCs w:val="24"/>
          <w:lang w:eastAsia="ru-RU"/>
        </w:rPr>
        <w:t>Представление указанного заключения не является обязательным</w:t>
      </w:r>
      <w:r w:rsidRPr="00C66191">
        <w:rPr>
          <w:rFonts w:ascii="Times New Roman" w:eastAsia="MS Mincho"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5) схему планировочной организации земельного участка (в масштабе 1:500), фиксирующую:</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границы земельного участка;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 границы </w:t>
      </w:r>
      <w:proofErr w:type="gramStart"/>
      <w:r w:rsidRPr="00C66191">
        <w:rPr>
          <w:rFonts w:ascii="Times New Roman" w:eastAsia="MS Mincho" w:hAnsi="Times New Roman" w:cs="Times New Roman"/>
          <w:sz w:val="24"/>
          <w:szCs w:val="24"/>
          <w:u w:color="FFFFFF"/>
          <w:lang w:eastAsia="ru-RU"/>
        </w:rPr>
        <w:t>размещения</w:t>
      </w:r>
      <w:proofErr w:type="gramEnd"/>
      <w:r w:rsidRPr="00C66191">
        <w:rPr>
          <w:rFonts w:ascii="Times New Roman" w:eastAsia="MS Mincho" w:hAnsi="Times New Roman" w:cs="Times New Roman"/>
          <w:sz w:val="24"/>
          <w:szCs w:val="24"/>
          <w:u w:color="FFFFFF"/>
          <w:lang w:eastAsia="ru-RU"/>
        </w:rPr>
        <w:t xml:space="preserve"> существующего или планируемого объекта капитального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7. Заявление и документы, предусмотренные пунктами 2, 4-6 настоящего раздела, подаются заявителем или его представителем в комиссию лично либо направляется по </w:t>
      </w:r>
      <w:r w:rsidRPr="00C66191">
        <w:rPr>
          <w:rFonts w:ascii="Times New Roman" w:eastAsia="MS Mincho" w:hAnsi="Times New Roman" w:cs="Times New Roman"/>
          <w:sz w:val="24"/>
          <w:szCs w:val="24"/>
          <w:u w:color="FFFFFF"/>
          <w:lang w:eastAsia="ru-RU"/>
        </w:rPr>
        <w:lastRenderedPageBreak/>
        <w:t xml:space="preserve">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ответственным лицом за ведение протокола публичных слушаний или общественных обсуждений.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8. Документы, указанные в подпунктах 2, 3 пункта 4, подпунктах 1, 2 пункта 5 и подпунктах 1, 2 пункта 6 настоящего раздела, могут быть запрошены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в порядке межведомственного взаимодействия,</w:t>
      </w:r>
      <w:r w:rsidRPr="00C66191">
        <w:rPr>
          <w:rFonts w:ascii="Times New Roman" w:eastAsia="Calibri" w:hAnsi="Times New Roman" w:cs="Times New Roman"/>
          <w:sz w:val="24"/>
          <w:szCs w:val="24"/>
          <w:lang w:eastAsia="ru-RU"/>
        </w:rPr>
        <w:t xml:space="preserve"> если заявитель не представил такие документы и информацию самостоятельно. </w:t>
      </w:r>
      <w:r w:rsidRPr="00C66191">
        <w:rPr>
          <w:rFonts w:ascii="Times New Roman" w:eastAsia="Calibri" w:hAnsi="Times New Roman" w:cs="Times New Roman"/>
          <w:sz w:val="24"/>
          <w:szCs w:val="24"/>
          <w:u w:color="FFFFFF"/>
          <w:lang w:eastAsia="ru-RU"/>
        </w:rPr>
        <w:t xml:space="preserve">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9. Основаниями для отказа в приеме документов, необходимых для предоставления разрешения на условно разрешенный вид использования, на отклонение от предельных параметров, являются:</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1) обращение в орган местного самоуправления, неуполномоченный на выдачу разрешений на условно разрешенный вид использования, на отклонение от предельных параметров разрешенного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3) текст заявления не поддается прочтению;</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4) отсутствие в заявлении сведений о заявителе, подписи заявителя, контактных телефонов, почтового адреса;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5) заявление подписано неуполномоченным лицом.</w:t>
      </w:r>
    </w:p>
    <w:p w:rsidR="00C66191" w:rsidRPr="00C66191" w:rsidRDefault="00C66191" w:rsidP="00C66191">
      <w:pPr>
        <w:tabs>
          <w:tab w:val="left" w:pos="567"/>
        </w:tabs>
        <w:spacing w:after="0" w:line="240" w:lineRule="auto"/>
        <w:jc w:val="both"/>
        <w:rPr>
          <w:rFonts w:ascii="Times New Roman" w:eastAsia="Times New Roman" w:hAnsi="Times New Roman" w:cs="Times New Roman"/>
          <w:sz w:val="24"/>
          <w:szCs w:val="24"/>
        </w:rPr>
      </w:pPr>
      <w:r w:rsidRPr="00C66191">
        <w:rPr>
          <w:rFonts w:ascii="Times New Roman" w:eastAsia="Calibri" w:hAnsi="Times New Roman" w:cs="Times New Roman"/>
          <w:sz w:val="24"/>
          <w:szCs w:val="24"/>
          <w:u w:color="FFFFFF"/>
          <w:lang w:eastAsia="ru-RU"/>
        </w:rPr>
        <w:tab/>
        <w:t xml:space="preserve">10. В случае, если основания для отказа в приеме документов, установленные пунктом 6 настоящей главы отсутствуют, </w:t>
      </w:r>
      <w:r w:rsidRPr="00C66191">
        <w:rPr>
          <w:rFonts w:ascii="Times New Roman" w:eastAsia="Times New Roman" w:hAnsi="Times New Roman" w:cs="Times New Roman"/>
          <w:sz w:val="24"/>
          <w:szCs w:val="24"/>
        </w:rPr>
        <w:t xml:space="preserve">Комиссия </w:t>
      </w:r>
      <w:r w:rsidRPr="00C66191">
        <w:rPr>
          <w:rFonts w:ascii="Times New Roman" w:eastAsia="Calibri" w:hAnsi="Times New Roman" w:cs="Times New Roman"/>
          <w:sz w:val="24"/>
          <w:szCs w:val="24"/>
          <w:u w:color="FFFFFF"/>
          <w:lang w:eastAsia="ru-RU"/>
        </w:rPr>
        <w:t xml:space="preserve">рассматривает представленные заявителем документы и в срок не позднее десяти дней со </w:t>
      </w:r>
      <w:r w:rsidRPr="00C66191">
        <w:rPr>
          <w:rFonts w:ascii="Times New Roman" w:eastAsia="Calibri" w:hAnsi="Times New Roman" w:cs="Times New Roman"/>
          <w:sz w:val="24"/>
          <w:szCs w:val="24"/>
          <w:lang w:eastAsia="ru-RU"/>
        </w:rPr>
        <w:t xml:space="preserve">дня поступления заявления </w:t>
      </w:r>
      <w:r w:rsidRPr="00C66191">
        <w:rPr>
          <w:rFonts w:ascii="Times New Roman" w:eastAsia="Calibri" w:hAnsi="Times New Roman" w:cs="Times New Roman"/>
          <w:sz w:val="24"/>
          <w:szCs w:val="24"/>
          <w:u w:color="FFFFFF"/>
          <w:lang w:eastAsia="ru-RU"/>
        </w:rPr>
        <w:t>подготавливает заключение, содержащее одну из следующих рекомендаций: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о невозможности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11. Заключение Комиссии с рекомендацией о невозможности назначения общественных обсуждений или публичных слушаний по проекту </w:t>
      </w:r>
      <w:r w:rsidRPr="00C66191">
        <w:rPr>
          <w:rFonts w:ascii="Times New Roman" w:eastAsia="Calibri" w:hAnsi="Times New Roman" w:cs="Times New Roman"/>
          <w:sz w:val="24"/>
          <w:szCs w:val="24"/>
          <w:lang w:eastAsia="ru-RU"/>
        </w:rPr>
        <w:t xml:space="preserve">решения о предоставлении разрешения на условно разрешенный вид использования </w:t>
      </w:r>
      <w:r w:rsidRPr="00C66191">
        <w:rPr>
          <w:rFonts w:ascii="Times New Roman" w:eastAsia="Calibri" w:hAnsi="Times New Roman" w:cs="Times New Roman"/>
          <w:sz w:val="24"/>
          <w:szCs w:val="24"/>
          <w:u w:color="FFFFFF"/>
          <w:lang w:eastAsia="ru-RU"/>
        </w:rPr>
        <w:t>может быть принято только при наличии одного или нескольких из следующих условий:</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3) </w:t>
      </w:r>
      <w:proofErr w:type="spellStart"/>
      <w:r w:rsidRPr="00C66191">
        <w:rPr>
          <w:rFonts w:ascii="Times New Roman" w:eastAsia="MS Mincho" w:hAnsi="Times New Roman" w:cs="Times New Roman"/>
          <w:sz w:val="24"/>
          <w:szCs w:val="24"/>
          <w:lang w:eastAsia="ru-RU"/>
        </w:rPr>
        <w:t>неуказание</w:t>
      </w:r>
      <w:proofErr w:type="spellEnd"/>
      <w:r w:rsidRPr="00C66191">
        <w:rPr>
          <w:rFonts w:ascii="Times New Roman" w:eastAsia="MS Mincho" w:hAnsi="Times New Roman" w:cs="Times New Roman"/>
          <w:sz w:val="24"/>
          <w:szCs w:val="24"/>
          <w:lang w:eastAsia="ru-RU"/>
        </w:rPr>
        <w:t xml:space="preserve"> или неполное указание в заявлении сведений, указанных в пункте 2 настоящего раздела;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4) непредставление документов, указанных в пунктах 4, 5 настоящего раздела;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1"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w:t>
      </w:r>
      <w:r w:rsidRPr="00C66191">
        <w:rPr>
          <w:rFonts w:ascii="Times New Roman" w:eastAsia="MS Mincho" w:hAnsi="Times New Roman" w:cs="Times New Roman"/>
          <w:sz w:val="24"/>
          <w:szCs w:val="24"/>
          <w:lang w:eastAsia="ru-RU"/>
        </w:rPr>
        <w:lastRenderedPageBreak/>
        <w:t xml:space="preserve">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2"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7) с заявлением обратилось лицо, не являющееся собственником (правообладателем) земельного участка и (или) расположенного на </w:t>
      </w:r>
      <w:proofErr w:type="gramStart"/>
      <w:r w:rsidRPr="00C66191">
        <w:rPr>
          <w:rFonts w:ascii="Times New Roman" w:eastAsia="MS Mincho" w:hAnsi="Times New Roman" w:cs="Times New Roman"/>
          <w:sz w:val="24"/>
          <w:szCs w:val="24"/>
          <w:lang w:eastAsia="ru-RU"/>
        </w:rPr>
        <w:t>нем  объекта</w:t>
      </w:r>
      <w:proofErr w:type="gramEnd"/>
      <w:r w:rsidRPr="00C66191">
        <w:rPr>
          <w:rFonts w:ascii="Times New Roman" w:eastAsia="MS Mincho" w:hAnsi="Times New Roman" w:cs="Times New Roman"/>
          <w:sz w:val="24"/>
          <w:szCs w:val="24"/>
          <w:lang w:eastAsia="ru-RU"/>
        </w:rPr>
        <w:t xml:space="preserve"> капитального строительства;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12. Заключение комиссии с рекомендацией о невозможности назначения общественных обсуждений или публичных слушаний по проекту </w:t>
      </w:r>
      <w:r w:rsidRPr="00C66191">
        <w:rPr>
          <w:rFonts w:ascii="Times New Roman" w:eastAsia="Calibri" w:hAnsi="Times New Roman" w:cs="Times New Roman"/>
          <w:sz w:val="24"/>
          <w:szCs w:val="24"/>
          <w:lang w:eastAsia="ru-RU"/>
        </w:rPr>
        <w:t xml:space="preserve">решения о предоставлении разрешения на отклонение от предельных параметров </w:t>
      </w:r>
      <w:r w:rsidRPr="00C66191">
        <w:rPr>
          <w:rFonts w:ascii="Times New Roman" w:eastAsia="Calibri" w:hAnsi="Times New Roman" w:cs="Times New Roman"/>
          <w:sz w:val="24"/>
          <w:szCs w:val="24"/>
          <w:u w:color="FFFFFF"/>
          <w:lang w:eastAsia="ru-RU"/>
        </w:rPr>
        <w:t>может быть принято только при наличии одного или нескольких из следующих условий:</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1) несоответствие испрашиваемого разрешения требованиям Федерального </w:t>
      </w:r>
      <w:hyperlink r:id="rId13">
        <w:r w:rsidRPr="00C66191">
          <w:rPr>
            <w:rFonts w:ascii="Times New Roman" w:eastAsia="MS Mincho" w:hAnsi="Times New Roman" w:cs="Times New Roman"/>
            <w:sz w:val="24"/>
            <w:szCs w:val="24"/>
            <w:lang w:eastAsia="ru-RU"/>
          </w:rPr>
          <w:t>закона</w:t>
        </w:r>
      </w:hyperlink>
      <w:r w:rsidRPr="00C66191">
        <w:rPr>
          <w:rFonts w:ascii="Times New Roman" w:eastAsia="MS Mincho" w:hAnsi="Times New Roman" w:cs="Times New Roman"/>
          <w:sz w:val="24"/>
          <w:szCs w:val="24"/>
          <w:lang w:eastAsia="ru-RU"/>
        </w:rPr>
        <w:t xml:space="preserve"> от 22.07.2008 № 123-ФЗ «Технический регламент о требованиях пожарной безопасности», Федерального </w:t>
      </w:r>
      <w:hyperlink r:id="rId14">
        <w:r w:rsidRPr="00C66191">
          <w:rPr>
            <w:rFonts w:ascii="Times New Roman" w:eastAsia="MS Mincho" w:hAnsi="Times New Roman" w:cs="Times New Roman"/>
            <w:sz w:val="24"/>
            <w:szCs w:val="24"/>
            <w:lang w:eastAsia="ru-RU"/>
          </w:rPr>
          <w:t>закона</w:t>
        </w:r>
      </w:hyperlink>
      <w:r w:rsidRPr="00C66191">
        <w:rPr>
          <w:rFonts w:ascii="Times New Roman" w:eastAsia="MS Mincho" w:hAnsi="Times New Roman" w:cs="Times New Roman"/>
          <w:sz w:val="24"/>
          <w:szCs w:val="24"/>
          <w:lang w:eastAsia="ru-RU"/>
        </w:rPr>
        <w:t xml:space="preserve"> от 30.12.2009 № 384-ФЗ «Технический регламент о безопасности зданий и сооружений» или требованиям иных технических регламентов;</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3) </w:t>
      </w:r>
      <w:proofErr w:type="spellStart"/>
      <w:r w:rsidRPr="00C66191">
        <w:rPr>
          <w:rFonts w:ascii="Times New Roman" w:eastAsia="MS Mincho" w:hAnsi="Times New Roman" w:cs="Times New Roman"/>
          <w:sz w:val="24"/>
          <w:szCs w:val="24"/>
          <w:lang w:eastAsia="ru-RU"/>
        </w:rPr>
        <w:t>неуказание</w:t>
      </w:r>
      <w:proofErr w:type="spellEnd"/>
      <w:r w:rsidRPr="00C66191">
        <w:rPr>
          <w:rFonts w:ascii="Times New Roman" w:eastAsia="MS Mincho" w:hAnsi="Times New Roman" w:cs="Times New Roman"/>
          <w:sz w:val="24"/>
          <w:szCs w:val="24"/>
          <w:lang w:eastAsia="ru-RU"/>
        </w:rPr>
        <w:t xml:space="preserve"> или неполное указание в заявлении сведений, указанных в пункте 2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6) непредставление документов, указанных в пунктах 4 и 6 настоящего раздела (за исключением документов, предусмотренных подпунктами 3 и 4.2 пункта 6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7)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8)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5"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6"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9) с заявлением обратилось лицо, не являющееся собственником (правообладателем) земельного участка и (или) расположенного на </w:t>
      </w:r>
      <w:proofErr w:type="gramStart"/>
      <w:r w:rsidRPr="00C66191">
        <w:rPr>
          <w:rFonts w:ascii="Times New Roman" w:eastAsia="MS Mincho" w:hAnsi="Times New Roman" w:cs="Times New Roman"/>
          <w:sz w:val="24"/>
          <w:szCs w:val="24"/>
          <w:lang w:eastAsia="ru-RU"/>
        </w:rPr>
        <w:t>нем  объекта</w:t>
      </w:r>
      <w:proofErr w:type="gramEnd"/>
      <w:r w:rsidRPr="00C66191">
        <w:rPr>
          <w:rFonts w:ascii="Times New Roman" w:eastAsia="MS Mincho" w:hAnsi="Times New Roman" w:cs="Times New Roman"/>
          <w:sz w:val="24"/>
          <w:szCs w:val="24"/>
          <w:lang w:eastAsia="ru-RU"/>
        </w:rPr>
        <w:t xml:space="preserve"> капитального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13. Глава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не позднее семи дней со дня получения заключения Комиссии, предусмотренного пунктом 10 настоящего раздела, принимает постановление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w:t>
      </w:r>
      <w:proofErr w:type="gramStart"/>
      <w:r w:rsidRPr="00C66191">
        <w:rPr>
          <w:rFonts w:ascii="Times New Roman" w:eastAsia="Calibri" w:hAnsi="Times New Roman" w:cs="Times New Roman"/>
          <w:sz w:val="24"/>
          <w:szCs w:val="24"/>
          <w:u w:color="FFFFFF"/>
          <w:lang w:eastAsia="ru-RU"/>
        </w:rPr>
        <w:t>слушаний</w:t>
      </w:r>
      <w:proofErr w:type="gramEnd"/>
      <w:r w:rsidRPr="00C66191">
        <w:rPr>
          <w:rFonts w:ascii="Times New Roman" w:eastAsia="Calibri" w:hAnsi="Times New Roman" w:cs="Times New Roman"/>
          <w:sz w:val="24"/>
          <w:szCs w:val="24"/>
          <w:u w:color="FFFFFF"/>
          <w:lang w:eastAsia="ru-RU"/>
        </w:rPr>
        <w:t xml:space="preserve"> или о невозможности проведения публичных слушаний. Копия постановления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направляется заявителю не позднее пяти дней со дня издания.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14. После подготовки Комиссией заключения, содержащего рекомендации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Администрация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подготавливает предварительную смету расходов на организацию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Указанная смета утверждается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или уполномоченным им лицом.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16. После издания постановления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в срок не позднее десяти дней со </w:t>
      </w:r>
      <w:proofErr w:type="gramStart"/>
      <w:r w:rsidRPr="00C66191">
        <w:rPr>
          <w:rFonts w:ascii="Times New Roman" w:eastAsia="Calibri" w:hAnsi="Times New Roman" w:cs="Times New Roman"/>
          <w:sz w:val="24"/>
          <w:szCs w:val="24"/>
          <w:u w:color="FFFFFF"/>
          <w:lang w:eastAsia="ru-RU"/>
        </w:rPr>
        <w:t>дня  поступления</w:t>
      </w:r>
      <w:proofErr w:type="gramEnd"/>
      <w:r w:rsidRPr="00C66191">
        <w:rPr>
          <w:rFonts w:ascii="Times New Roman" w:eastAsia="Calibri" w:hAnsi="Times New Roman" w:cs="Times New Roman"/>
          <w:sz w:val="24"/>
          <w:szCs w:val="24"/>
          <w:u w:color="FFFFFF"/>
          <w:lang w:eastAsia="ru-RU"/>
        </w:rPr>
        <w:t xml:space="preserve">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sidRPr="00C66191">
        <w:rPr>
          <w:rFonts w:ascii="Times New Roman" w:eastAsia="Calibri" w:hAnsi="Times New Roman" w:cs="Times New Roman"/>
          <w:sz w:val="24"/>
          <w:szCs w:val="24"/>
          <w:lang w:eastAsia="ru-RU"/>
        </w:rPr>
        <w:t xml:space="preserve">Администрация сельского поселения </w:t>
      </w:r>
      <w:r w:rsidRPr="00C66191">
        <w:rPr>
          <w:rFonts w:ascii="Times New Roman" w:eastAsia="Calibri" w:hAnsi="Times New Roman" w:cs="Times New Roman"/>
          <w:sz w:val="24"/>
          <w:szCs w:val="24"/>
          <w:u w:color="FFFFFF"/>
          <w:lang w:eastAsia="ru-RU"/>
        </w:rPr>
        <w:t xml:space="preserve"> направляет сообщения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sidRPr="00C66191">
        <w:rPr>
          <w:rFonts w:ascii="Times New Roman" w:eastAsia="Calibri" w:hAnsi="Times New Roman" w:cs="Times New Roman"/>
          <w:sz w:val="24"/>
          <w:szCs w:val="24"/>
          <w:lang w:eastAsia="ru-RU"/>
        </w:rPr>
        <w:t>общественные обсуждения или</w:t>
      </w:r>
      <w:r w:rsidRPr="00C66191">
        <w:rPr>
          <w:rFonts w:ascii="Times New Roman" w:eastAsia="Calibri" w:hAnsi="Times New Roman" w:cs="Times New Roman"/>
          <w:sz w:val="24"/>
          <w:szCs w:val="24"/>
          <w:u w:color="FFFFFF"/>
          <w:lang w:eastAsia="ru-RU"/>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18. На основании заключения о результатах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tbl>
      <w:tblPr>
        <w:tblW w:w="0" w:type="auto"/>
        <w:tblInd w:w="108" w:type="dxa"/>
        <w:tblLook w:val="00A0" w:firstRow="1" w:lastRow="0" w:firstColumn="1" w:lastColumn="0" w:noHBand="0" w:noVBand="0"/>
      </w:tblPr>
      <w:tblGrid>
        <w:gridCol w:w="4992"/>
        <w:gridCol w:w="4255"/>
      </w:tblGrid>
      <w:tr w:rsidR="00C66191" w:rsidRPr="00C66191" w:rsidTr="006A67FF">
        <w:tc>
          <w:tcPr>
            <w:tcW w:w="5211" w:type="dxa"/>
          </w:tcPr>
          <w:p w:rsidR="00C66191" w:rsidRPr="00C66191" w:rsidRDefault="00C66191" w:rsidP="00C66191">
            <w:pPr>
              <w:widowControl w:val="0"/>
              <w:autoSpaceDE w:val="0"/>
              <w:autoSpaceDN w:val="0"/>
              <w:spacing w:after="0" w:line="240" w:lineRule="auto"/>
              <w:jc w:val="right"/>
              <w:outlineLvl w:val="1"/>
              <w:rPr>
                <w:rFonts w:ascii="Times New Roman" w:eastAsia="Calibri" w:hAnsi="Times New Roman" w:cs="Times New Roman"/>
                <w:lang w:eastAsia="ru-RU"/>
              </w:rPr>
            </w:pPr>
          </w:p>
        </w:tc>
        <w:tc>
          <w:tcPr>
            <w:tcW w:w="4358" w:type="dxa"/>
          </w:tcPr>
          <w:p w:rsidR="00C66191" w:rsidRPr="00C66191" w:rsidRDefault="00C66191" w:rsidP="00C66191">
            <w:pPr>
              <w:widowControl w:val="0"/>
              <w:autoSpaceDE w:val="0"/>
              <w:autoSpaceDN w:val="0"/>
              <w:spacing w:after="0" w:line="240" w:lineRule="auto"/>
              <w:jc w:val="center"/>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t xml:space="preserve">Приложение № 1 </w:t>
            </w:r>
          </w:p>
          <w:p w:rsidR="00C66191" w:rsidRPr="00C66191" w:rsidRDefault="00C66191" w:rsidP="00C66191">
            <w:pPr>
              <w:widowControl w:val="0"/>
              <w:autoSpaceDE w:val="0"/>
              <w:autoSpaceDN w:val="0"/>
              <w:spacing w:after="0" w:line="240" w:lineRule="auto"/>
              <w:jc w:val="both"/>
              <w:outlineLvl w:val="1"/>
              <w:rPr>
                <w:rFonts w:ascii="Times New Roman" w:eastAsia="Calibri" w:hAnsi="Times New Roman" w:cs="Times New Roman"/>
                <w:lang w:eastAsia="ru-RU"/>
              </w:rPr>
            </w:pPr>
            <w:bookmarkStart w:id="24" w:name="_Hlk23147981"/>
            <w:bookmarkStart w:id="25" w:name="_Hlk23087610"/>
            <w:r w:rsidRPr="00C66191">
              <w:rPr>
                <w:rFonts w:ascii="Times New Roman" w:eastAsia="Calibri" w:hAnsi="Times New Roman" w:cs="Times New Roman"/>
                <w:lang w:eastAsia="ru-RU"/>
              </w:rPr>
              <w:t xml:space="preserve">к Положению об организации и проведению </w:t>
            </w:r>
            <w:r w:rsidRPr="00C66191">
              <w:rPr>
                <w:rFonts w:ascii="Times New Roman" w:eastAsia="Calibri" w:hAnsi="Times New Roman" w:cs="Times New Roman"/>
                <w:bCs/>
                <w:lang w:eastAsia="ru-RU"/>
              </w:rPr>
              <w:t>общественных обсуждений или публичных 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 xml:space="preserve">по вопросам градостроительной деятельности на территории </w:t>
            </w:r>
            <w:r w:rsidRPr="00C66191">
              <w:rPr>
                <w:rFonts w:ascii="Times New Roman" w:eastAsia="Calibri" w:hAnsi="Times New Roman" w:cs="Times New Roman"/>
                <w:lang w:eastAsia="ru-RU"/>
              </w:rPr>
              <w:t>сельского поселения Севрюкаево муниципального района Ставропольский Самарской области</w:t>
            </w:r>
            <w:bookmarkEnd w:id="24"/>
            <w:r w:rsidRPr="00C66191">
              <w:rPr>
                <w:rFonts w:ascii="Times New Roman" w:eastAsia="Calibri" w:hAnsi="Times New Roman" w:cs="Times New Roman"/>
                <w:lang w:eastAsia="ru-RU"/>
              </w:rPr>
              <w:t>.</w:t>
            </w:r>
            <w:bookmarkEnd w:id="25"/>
          </w:p>
        </w:tc>
      </w:tr>
    </w:tbl>
    <w:p w:rsidR="00C66191" w:rsidRPr="00C66191" w:rsidRDefault="00C66191" w:rsidP="00C66191">
      <w:pPr>
        <w:widowControl w:val="0"/>
        <w:autoSpaceDE w:val="0"/>
        <w:autoSpaceDN w:val="0"/>
        <w:spacing w:after="0" w:line="240" w:lineRule="auto"/>
        <w:outlineLvl w:val="1"/>
        <w:rPr>
          <w:rFonts w:ascii="Times New Roman" w:eastAsia="Calibri" w:hAnsi="Times New Roman" w:cs="Times New Roman"/>
          <w:lang w:eastAsia="ru-RU"/>
        </w:rPr>
      </w:pPr>
      <w:bookmarkStart w:id="26" w:name="_Hlk23148119"/>
      <w:r w:rsidRPr="00C66191">
        <w:rPr>
          <w:rFonts w:ascii="Times New Roman" w:eastAsia="Calibri" w:hAnsi="Times New Roman" w:cs="Times New Roman"/>
          <w:lang w:eastAsia="ru-RU"/>
        </w:rPr>
        <w:t xml:space="preserve">                                                                                                            Дата: ________________</w:t>
      </w:r>
    </w:p>
    <w:p w:rsidR="00C66191" w:rsidRPr="00C66191" w:rsidRDefault="00C66191" w:rsidP="00C66191">
      <w:pPr>
        <w:widowControl w:val="0"/>
        <w:autoSpaceDE w:val="0"/>
        <w:autoSpaceDN w:val="0"/>
        <w:spacing w:after="0" w:line="240" w:lineRule="auto"/>
        <w:jc w:val="right"/>
        <w:outlineLvl w:val="1"/>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bookmarkStart w:id="27" w:name="P160"/>
      <w:bookmarkEnd w:id="27"/>
      <w:r w:rsidRPr="00C66191">
        <w:rPr>
          <w:rFonts w:ascii="Times New Roman" w:eastAsia="Times New Roman" w:hAnsi="Times New Roman" w:cs="Times New Roman"/>
          <w:kern w:val="32"/>
          <w:sz w:val="24"/>
          <w:szCs w:val="24"/>
          <w:lang w:eastAsia="ru-RU"/>
        </w:rPr>
        <w:t>ОПОВЕЩЕНИЕ</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bookmarkStart w:id="28" w:name="_Hlk23079620"/>
      <w:r w:rsidRPr="00C66191">
        <w:rPr>
          <w:rFonts w:ascii="Times New Roman" w:eastAsia="Times New Roman" w:hAnsi="Times New Roman" w:cs="Times New Roman"/>
          <w:kern w:val="32"/>
          <w:sz w:val="24"/>
          <w:szCs w:val="24"/>
          <w:lang w:eastAsia="ru-RU"/>
        </w:rPr>
        <w:t>о начале публичных слушаний (общественных обсуждений)</w:t>
      </w:r>
    </w:p>
    <w:bookmarkEnd w:id="28"/>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Администрация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в соответствии с Положением об организации и проведении </w:t>
      </w:r>
      <w:r w:rsidRPr="00C66191">
        <w:rPr>
          <w:rFonts w:ascii="Times New Roman" w:eastAsia="Calibri" w:hAnsi="Times New Roman" w:cs="Times New Roman"/>
          <w:kern w:val="32"/>
          <w:sz w:val="24"/>
          <w:szCs w:val="24"/>
        </w:rPr>
        <w:t xml:space="preserve">общественных обсуждений, публичных слушаний по вопросам градостроительной деятельности на территории </w:t>
      </w:r>
      <w:r w:rsidRPr="00C66191">
        <w:rPr>
          <w:rFonts w:ascii="Times New Roman" w:eastAsia="Calibri" w:hAnsi="Times New Roman" w:cs="Times New Roman"/>
          <w:bCs/>
          <w:kern w:val="32"/>
          <w:sz w:val="24"/>
          <w:szCs w:val="24"/>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bCs/>
          <w:kern w:val="32"/>
          <w:sz w:val="24"/>
          <w:szCs w:val="24"/>
        </w:rPr>
        <w:t xml:space="preserve"> муниципального района Ставропольский Самарской области</w:t>
      </w:r>
      <w:r w:rsidRPr="00C66191">
        <w:rPr>
          <w:rFonts w:ascii="Times New Roman" w:eastAsia="Times New Roman" w:hAnsi="Times New Roman" w:cs="Times New Roman"/>
          <w:kern w:val="32"/>
          <w:sz w:val="24"/>
          <w:szCs w:val="24"/>
          <w:lang w:eastAsia="ru-RU"/>
        </w:rPr>
        <w:t>,</w:t>
      </w:r>
      <w:r w:rsidRPr="00C66191">
        <w:rPr>
          <w:rFonts w:ascii="Times New Roman" w:eastAsia="Calibri" w:hAnsi="Times New Roman" w:cs="Times New Roman"/>
          <w:bCs/>
          <w:kern w:val="32"/>
          <w:sz w:val="24"/>
          <w:szCs w:val="24"/>
        </w:rPr>
        <w:t xml:space="preserve"> утвержденным решением Собрания представителей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bCs/>
          <w:kern w:val="32"/>
          <w:sz w:val="24"/>
          <w:szCs w:val="24"/>
        </w:rPr>
        <w:t xml:space="preserve"> муниципального района Ставропольский Самарской области от ___________ г. № ____, </w:t>
      </w:r>
      <w:r w:rsidRPr="00C66191">
        <w:rPr>
          <w:rFonts w:ascii="Times New Roman" w:eastAsia="Times New Roman" w:hAnsi="Times New Roman" w:cs="Times New Roman"/>
          <w:kern w:val="32"/>
          <w:sz w:val="24"/>
          <w:szCs w:val="24"/>
          <w:lang w:eastAsia="ru-RU"/>
        </w:rPr>
        <w:t xml:space="preserve">оповещает   о   начале   публичных  слушаний  (общественных обсуждений)   по   проекту </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_____________________________________________________________________________ </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(наименование проекта)</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Перечень информационных материалов к рассматриваемому проекту:</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1.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2.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3.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Проект,  информационные материалы к нему будут размещены с «___» __________ 20__ года на официальном сайте администрации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в    сети   Интернет   в   разделе «____________» по адресу </w:t>
      </w:r>
      <w:r w:rsidRPr="00C66191">
        <w:rPr>
          <w:rFonts w:ascii="Times New Roman" w:eastAsia="Times New Roman" w:hAnsi="Times New Roman" w:cs="Times New Roman"/>
          <w:iCs/>
          <w:kern w:val="32"/>
          <w:sz w:val="24"/>
          <w:szCs w:val="24"/>
          <w:lang w:eastAsia="ru-RU"/>
        </w:rPr>
        <w:t xml:space="preserve"> </w:t>
      </w:r>
      <w:hyperlink r:id="rId17" w:history="1">
        <w:r w:rsidRPr="00C66191">
          <w:rPr>
            <w:rFonts w:ascii="Times New Roman" w:eastAsia="Times New Roman" w:hAnsi="Times New Roman" w:cs="Times New Roman"/>
            <w:iCs/>
            <w:color w:val="0000FF"/>
            <w:kern w:val="32"/>
            <w:sz w:val="24"/>
            <w:szCs w:val="24"/>
            <w:u w:val="single"/>
            <w:lang w:eastAsia="ru-RU"/>
          </w:rPr>
          <w:t>http://</w:t>
        </w:r>
        <w:proofErr w:type="spellStart"/>
        <w:r w:rsidRPr="00C66191">
          <w:rPr>
            <w:rFonts w:ascii="Times New Roman" w:eastAsia="Times New Roman" w:hAnsi="Times New Roman" w:cs="Times New Roman"/>
            <w:iCs/>
            <w:color w:val="0000FF"/>
            <w:kern w:val="32"/>
            <w:sz w:val="24"/>
            <w:szCs w:val="24"/>
            <w:u w:val="single"/>
            <w:lang w:val="en-US" w:eastAsia="ru-RU"/>
          </w:rPr>
          <w:t>sevryukaevo</w:t>
        </w:r>
        <w:proofErr w:type="spellEnd"/>
        <w:r w:rsidRPr="00C66191">
          <w:rPr>
            <w:rFonts w:ascii="Times New Roman" w:eastAsia="Times New Roman" w:hAnsi="Times New Roman" w:cs="Times New Roman"/>
            <w:iCs/>
            <w:color w:val="0000FF"/>
            <w:kern w:val="32"/>
            <w:sz w:val="24"/>
            <w:szCs w:val="24"/>
            <w:u w:val="single"/>
            <w:lang w:eastAsia="ru-RU"/>
          </w:rPr>
          <w:t>.stavrsp.ru</w:t>
        </w:r>
      </w:hyperlink>
      <w:r w:rsidRPr="00C66191">
        <w:rPr>
          <w:rFonts w:ascii="Times New Roman" w:eastAsia="Times New Roman" w:hAnsi="Times New Roman" w:cs="Times New Roman"/>
          <w:kern w:val="32"/>
          <w:sz w:val="24"/>
          <w:szCs w:val="24"/>
          <w:lang w:eastAsia="ru-RU"/>
        </w:rPr>
        <w:t xml:space="preserve"> или в информационной системе _______________________(при наличии).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Срок проведения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 «___» _________ 20___ г. до «___» 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Для публичных слушаний: собрание (собрания) участников публичных слушаний будет проведено (будут проведены) «___» _______20____ </w:t>
      </w:r>
      <w:proofErr w:type="gramStart"/>
      <w:r w:rsidRPr="00C66191">
        <w:rPr>
          <w:rFonts w:ascii="Times New Roman" w:eastAsia="Times New Roman" w:hAnsi="Times New Roman" w:cs="Times New Roman"/>
          <w:kern w:val="32"/>
          <w:sz w:val="24"/>
          <w:szCs w:val="24"/>
          <w:lang w:eastAsia="ru-RU"/>
        </w:rPr>
        <w:t>года  _</w:t>
      </w:r>
      <w:proofErr w:type="gramEnd"/>
      <w:r w:rsidRPr="00C66191">
        <w:rPr>
          <w:rFonts w:ascii="Times New Roman" w:eastAsia="Times New Roman" w:hAnsi="Times New Roman" w:cs="Times New Roman"/>
          <w:kern w:val="32"/>
          <w:sz w:val="24"/>
          <w:szCs w:val="24"/>
          <w:lang w:eastAsia="ru-RU"/>
        </w:rPr>
        <w:t>_____________________________________________</w:t>
      </w:r>
      <w:r>
        <w:rPr>
          <w:rFonts w:ascii="Times New Roman" w:eastAsia="Times New Roman" w:hAnsi="Times New Roman" w:cs="Times New Roman"/>
          <w:kern w:val="32"/>
          <w:sz w:val="24"/>
          <w:szCs w:val="24"/>
          <w:lang w:eastAsia="ru-RU"/>
        </w:rPr>
        <w:t>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(дата, время, адрес)</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срок регистрации участников публичных слушаний с _____ до 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(время регистрации)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С   документацией   по   </w:t>
      </w:r>
      <w:proofErr w:type="gramStart"/>
      <w:r w:rsidRPr="00C66191">
        <w:rPr>
          <w:rFonts w:ascii="Times New Roman" w:eastAsia="Times New Roman" w:hAnsi="Times New Roman" w:cs="Times New Roman"/>
          <w:kern w:val="32"/>
          <w:sz w:val="24"/>
          <w:szCs w:val="24"/>
          <w:lang w:eastAsia="ru-RU"/>
        </w:rPr>
        <w:t>подготовке  и</w:t>
      </w:r>
      <w:proofErr w:type="gramEnd"/>
      <w:r w:rsidRPr="00C66191">
        <w:rPr>
          <w:rFonts w:ascii="Times New Roman" w:eastAsia="Times New Roman" w:hAnsi="Times New Roman" w:cs="Times New Roman"/>
          <w:kern w:val="32"/>
          <w:sz w:val="24"/>
          <w:szCs w:val="24"/>
          <w:lang w:eastAsia="ru-RU"/>
        </w:rPr>
        <w:t xml:space="preserve">  проведению  публичных  слушаний (общественных обсуждений) можно ознакомиться на экспозиции (экспозициях) по следующему адресу:</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______________________________________________</w:t>
      </w:r>
      <w:r>
        <w:rPr>
          <w:rFonts w:ascii="Times New Roman" w:eastAsia="Times New Roman" w:hAnsi="Times New Roman" w:cs="Times New Roman"/>
          <w:kern w:val="32"/>
          <w:sz w:val="24"/>
          <w:szCs w:val="24"/>
          <w:lang w:eastAsia="ru-RU"/>
        </w:rPr>
        <w:t>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(место, дата открытия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Срок проведения экспозиции: _____________________________________________</w:t>
      </w:r>
    </w:p>
    <w:p w:rsid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(дни и часы, в которое возможно посещение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proofErr w:type="gramStart"/>
      <w:r w:rsidRPr="00C66191">
        <w:rPr>
          <w:rFonts w:ascii="Times New Roman" w:eastAsia="Times New Roman" w:hAnsi="Times New Roman" w:cs="Times New Roman"/>
          <w:kern w:val="32"/>
          <w:sz w:val="24"/>
          <w:szCs w:val="24"/>
          <w:lang w:eastAsia="ru-RU"/>
        </w:rPr>
        <w:t>Предложения  и</w:t>
      </w:r>
      <w:proofErr w:type="gramEnd"/>
      <w:r w:rsidRPr="00C66191">
        <w:rPr>
          <w:rFonts w:ascii="Times New Roman" w:eastAsia="Times New Roman" w:hAnsi="Times New Roman" w:cs="Times New Roman"/>
          <w:kern w:val="32"/>
          <w:sz w:val="24"/>
          <w:szCs w:val="24"/>
          <w:lang w:eastAsia="ru-RU"/>
        </w:rPr>
        <w:t xml:space="preserve">  замечания  по  проекту  можно  под</w:t>
      </w:r>
      <w:r>
        <w:rPr>
          <w:rFonts w:ascii="Times New Roman" w:eastAsia="Times New Roman" w:hAnsi="Times New Roman" w:cs="Times New Roman"/>
          <w:kern w:val="32"/>
          <w:sz w:val="24"/>
          <w:szCs w:val="24"/>
          <w:lang w:eastAsia="ru-RU"/>
        </w:rPr>
        <w:t>авать в срок до «___» _____</w:t>
      </w:r>
      <w:r w:rsidRPr="00C66191">
        <w:rPr>
          <w:rFonts w:ascii="Times New Roman" w:eastAsia="Times New Roman" w:hAnsi="Times New Roman" w:cs="Times New Roman"/>
          <w:kern w:val="32"/>
          <w:sz w:val="24"/>
          <w:szCs w:val="24"/>
          <w:lang w:eastAsia="ru-RU"/>
        </w:rPr>
        <w:t>_ 20___ г.:</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 xml:space="preserve">1) посредством сайта сельского поселения Севрюкаево муниципального района Ставропольский Самарской области, в    сети   Интернет   ( </w:t>
      </w:r>
      <w:hyperlink r:id="rId18" w:history="1">
        <w:r w:rsidRPr="00C66191">
          <w:rPr>
            <w:rFonts w:ascii="Times New Roman" w:eastAsia="Times New Roman" w:hAnsi="Times New Roman" w:cs="Times New Roman"/>
            <w:iCs/>
            <w:color w:val="0000FF"/>
            <w:kern w:val="32"/>
            <w:sz w:val="24"/>
            <w:szCs w:val="24"/>
            <w:u w:val="single"/>
            <w:lang w:eastAsia="ru-RU"/>
          </w:rPr>
          <w:t>http://</w:t>
        </w:r>
        <w:proofErr w:type="spellStart"/>
        <w:r w:rsidRPr="00C66191">
          <w:rPr>
            <w:rFonts w:ascii="Times New Roman" w:eastAsia="Times New Roman" w:hAnsi="Times New Roman" w:cs="Times New Roman"/>
            <w:iCs/>
            <w:color w:val="0000FF"/>
            <w:kern w:val="32"/>
            <w:sz w:val="24"/>
            <w:szCs w:val="24"/>
            <w:u w:val="single"/>
            <w:lang w:val="en-US" w:eastAsia="ru-RU"/>
          </w:rPr>
          <w:t>sevryukaevo</w:t>
        </w:r>
        <w:proofErr w:type="spellEnd"/>
        <w:r w:rsidRPr="00C66191">
          <w:rPr>
            <w:rFonts w:ascii="Times New Roman" w:eastAsia="Times New Roman" w:hAnsi="Times New Roman" w:cs="Times New Roman"/>
            <w:iCs/>
            <w:color w:val="0000FF"/>
            <w:kern w:val="32"/>
            <w:sz w:val="24"/>
            <w:szCs w:val="24"/>
            <w:u w:val="single"/>
            <w:lang w:eastAsia="ru-RU"/>
          </w:rPr>
          <w:t>.stavrsp.ru</w:t>
        </w:r>
      </w:hyperlink>
      <w:r w:rsidRPr="00C66191">
        <w:rPr>
          <w:rFonts w:ascii="Times New Roman" w:eastAsia="Times New Roman" w:hAnsi="Times New Roman" w:cs="Times New Roman"/>
          <w:kern w:val="32"/>
          <w:sz w:val="24"/>
          <w:szCs w:val="24"/>
          <w:lang w:eastAsia="ru-RU"/>
        </w:rPr>
        <w:t xml:space="preserve">  ), информационной системы (при наличии) - для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 xml:space="preserve">2)  </w:t>
      </w:r>
      <w:proofErr w:type="gramStart"/>
      <w:r w:rsidRPr="00C66191">
        <w:rPr>
          <w:rFonts w:ascii="Times New Roman" w:eastAsia="Times New Roman" w:hAnsi="Times New Roman" w:cs="Times New Roman"/>
          <w:kern w:val="32"/>
          <w:sz w:val="24"/>
          <w:szCs w:val="24"/>
          <w:lang w:eastAsia="ru-RU"/>
        </w:rPr>
        <w:t>в  письменной</w:t>
      </w:r>
      <w:proofErr w:type="gramEnd"/>
      <w:r w:rsidRPr="00C66191">
        <w:rPr>
          <w:rFonts w:ascii="Times New Roman" w:eastAsia="Times New Roman" w:hAnsi="Times New Roman" w:cs="Times New Roman"/>
          <w:kern w:val="32"/>
          <w:sz w:val="24"/>
          <w:szCs w:val="24"/>
          <w:lang w:eastAsia="ru-RU"/>
        </w:rPr>
        <w:t xml:space="preserve"> форме по адресу: 445</w:t>
      </w:r>
      <w:r w:rsidRPr="00C66191">
        <w:rPr>
          <w:rFonts w:ascii="Times New Roman" w:eastAsia="Calibri" w:hAnsi="Times New Roman" w:cs="Times New Roman"/>
          <w:sz w:val="24"/>
          <w:szCs w:val="24"/>
          <w:highlight w:val="yellow"/>
          <w:lang w:eastAsia="ru-RU"/>
        </w:rPr>
        <w:t>166</w:t>
      </w:r>
      <w:r w:rsidRPr="00C66191">
        <w:rPr>
          <w:rFonts w:ascii="Times New Roman" w:eastAsia="Times New Roman" w:hAnsi="Times New Roman" w:cs="Times New Roman"/>
          <w:kern w:val="32"/>
          <w:sz w:val="24"/>
          <w:szCs w:val="24"/>
          <w:lang w:eastAsia="ru-RU"/>
        </w:rPr>
        <w:t xml:space="preserve"> Самарская область, Ставропольский район, с.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ул. Овражная, 2 - в случае проведения  публичных  слушаний  −  </w:t>
      </w:r>
      <w:r w:rsidRPr="00C66191">
        <w:rPr>
          <w:rFonts w:ascii="Times New Roman" w:eastAsia="Times New Roman" w:hAnsi="Times New Roman" w:cs="Times New Roman"/>
          <w:kern w:val="32"/>
          <w:sz w:val="24"/>
          <w:szCs w:val="24"/>
          <w:lang w:eastAsia="ru-RU"/>
        </w:rPr>
        <w:lastRenderedPageBreak/>
        <w:t>также в  письменной  и  устной  форме  в ходе проведения собрания или собраний участников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3)  </w:t>
      </w:r>
      <w:proofErr w:type="gramStart"/>
      <w:r w:rsidRPr="00C66191">
        <w:rPr>
          <w:rFonts w:ascii="Times New Roman" w:eastAsia="Times New Roman" w:hAnsi="Times New Roman" w:cs="Times New Roman"/>
          <w:kern w:val="32"/>
          <w:sz w:val="24"/>
          <w:szCs w:val="24"/>
          <w:lang w:eastAsia="ru-RU"/>
        </w:rPr>
        <w:t>посредством  записи</w:t>
      </w:r>
      <w:proofErr w:type="gramEnd"/>
      <w:r w:rsidRPr="00C66191">
        <w:rPr>
          <w:rFonts w:ascii="Times New Roman" w:eastAsia="Times New Roman" w:hAnsi="Times New Roman" w:cs="Times New Roman"/>
          <w:kern w:val="32"/>
          <w:sz w:val="24"/>
          <w:szCs w:val="24"/>
          <w:lang w:eastAsia="ru-RU"/>
        </w:rPr>
        <w:t xml:space="preserve">  в книге (журнале) учета посетителей экспозиции проекта,  подлежащего  рассмотрению  на  публичных слушаниях  (общественных обсуждениях).</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r>
      <w:proofErr w:type="gramStart"/>
      <w:r w:rsidRPr="00C66191">
        <w:rPr>
          <w:rFonts w:ascii="Times New Roman" w:eastAsia="Times New Roman" w:hAnsi="Times New Roman" w:cs="Times New Roman"/>
          <w:kern w:val="32"/>
          <w:sz w:val="24"/>
          <w:szCs w:val="24"/>
          <w:lang w:eastAsia="ru-RU"/>
        </w:rPr>
        <w:t>Участники  публичных</w:t>
      </w:r>
      <w:proofErr w:type="gramEnd"/>
      <w:r w:rsidRPr="00C66191">
        <w:rPr>
          <w:rFonts w:ascii="Times New Roman" w:eastAsia="Times New Roman" w:hAnsi="Times New Roman" w:cs="Times New Roman"/>
          <w:kern w:val="32"/>
          <w:sz w:val="24"/>
          <w:szCs w:val="24"/>
          <w:lang w:eastAsia="ru-RU"/>
        </w:rPr>
        <w:t xml:space="preserve">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 xml:space="preserve">Порядок   проведения   публичных   </w:t>
      </w:r>
      <w:proofErr w:type="gramStart"/>
      <w:r w:rsidRPr="00C66191">
        <w:rPr>
          <w:rFonts w:ascii="Times New Roman" w:eastAsia="Times New Roman" w:hAnsi="Times New Roman" w:cs="Times New Roman"/>
          <w:kern w:val="32"/>
          <w:sz w:val="24"/>
          <w:szCs w:val="24"/>
          <w:lang w:eastAsia="ru-RU"/>
        </w:rPr>
        <w:t xml:space="preserve">слушаний,   </w:t>
      </w:r>
      <w:proofErr w:type="gramEnd"/>
      <w:r w:rsidRPr="00C66191">
        <w:rPr>
          <w:rFonts w:ascii="Times New Roman" w:eastAsia="Times New Roman" w:hAnsi="Times New Roman" w:cs="Times New Roman"/>
          <w:kern w:val="32"/>
          <w:sz w:val="24"/>
          <w:szCs w:val="24"/>
          <w:lang w:eastAsia="ru-RU"/>
        </w:rPr>
        <w:t xml:space="preserve">общественных  обсуждений определен  решением </w:t>
      </w:r>
      <w:bookmarkStart w:id="29" w:name="_Hlk23089549"/>
      <w:r w:rsidRPr="00C66191">
        <w:rPr>
          <w:rFonts w:ascii="Times New Roman" w:eastAsia="Times New Roman" w:hAnsi="Times New Roman" w:cs="Times New Roman"/>
          <w:kern w:val="32"/>
          <w:sz w:val="24"/>
          <w:szCs w:val="24"/>
          <w:lang w:eastAsia="ru-RU"/>
        </w:rPr>
        <w:t xml:space="preserve">Собрания представителей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w:t>
      </w:r>
      <w:bookmarkEnd w:id="29"/>
      <w:r w:rsidRPr="00C66191">
        <w:rPr>
          <w:rFonts w:ascii="Times New Roman" w:eastAsia="Times New Roman" w:hAnsi="Times New Roman" w:cs="Times New Roman"/>
          <w:kern w:val="32"/>
          <w:sz w:val="24"/>
          <w:szCs w:val="24"/>
          <w:lang w:eastAsia="ru-RU"/>
        </w:rPr>
        <w:t xml:space="preserve">от «___» _________ 20____ года № _____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w:t>
      </w:r>
      <w:r w:rsidRPr="00C66191">
        <w:rPr>
          <w:rFonts w:ascii="Times New Roman" w:eastAsia="Calibri" w:hAnsi="Times New Roman" w:cs="Times New Roman"/>
          <w:bCs/>
          <w:kern w:val="32"/>
          <w:sz w:val="24"/>
          <w:szCs w:val="24"/>
        </w:rPr>
        <w:t>».</w:t>
      </w:r>
      <w:r w:rsidRPr="00C66191">
        <w:rPr>
          <w:rFonts w:ascii="Times New Roman" w:eastAsia="Times New Roman" w:hAnsi="Times New Roman" w:cs="Times New Roman"/>
          <w:kern w:val="32"/>
          <w:sz w:val="24"/>
          <w:szCs w:val="24"/>
          <w:lang w:eastAsia="ru-RU"/>
        </w:rPr>
        <w:t xml:space="preserve">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 xml:space="preserve">(общественных </w:t>
      </w:r>
      <w:proofErr w:type="gramStart"/>
      <w:r w:rsidRPr="00C66191">
        <w:rPr>
          <w:rFonts w:ascii="Times New Roman" w:eastAsia="Calibri" w:hAnsi="Times New Roman" w:cs="Times New Roman"/>
          <w:kern w:val="32"/>
          <w:sz w:val="24"/>
          <w:szCs w:val="24"/>
          <w:lang w:eastAsia="ru-RU"/>
        </w:rPr>
        <w:t xml:space="preserve">обсуждений)   </w:t>
      </w:r>
      <w:proofErr w:type="gramEnd"/>
      <w:r w:rsidRPr="00C66191">
        <w:rPr>
          <w:rFonts w:ascii="Times New Roman" w:eastAsia="Calibri" w:hAnsi="Times New Roman" w:cs="Times New Roman"/>
          <w:kern w:val="32"/>
          <w:sz w:val="24"/>
          <w:szCs w:val="24"/>
          <w:lang w:eastAsia="ru-RU"/>
        </w:rPr>
        <w:t xml:space="preserve">        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w:t>
      </w:r>
      <w:proofErr w:type="gramStart"/>
      <w:r w:rsidRPr="00C66191">
        <w:rPr>
          <w:rFonts w:ascii="Times New Roman" w:eastAsia="Calibri" w:hAnsi="Times New Roman" w:cs="Times New Roman"/>
          <w:kern w:val="32"/>
          <w:sz w:val="24"/>
          <w:szCs w:val="24"/>
          <w:lang w:eastAsia="ru-RU"/>
        </w:rPr>
        <w:t xml:space="preserve">подпись)   </w:t>
      </w:r>
      <w:proofErr w:type="gramEnd"/>
      <w:r w:rsidRPr="00C66191">
        <w:rPr>
          <w:rFonts w:ascii="Times New Roman" w:eastAsia="Calibri" w:hAnsi="Times New Roman" w:cs="Times New Roman"/>
          <w:kern w:val="32"/>
          <w:sz w:val="24"/>
          <w:szCs w:val="24"/>
          <w:lang w:eastAsia="ru-RU"/>
        </w:rPr>
        <w:t xml:space="preserve">                     (Ф.И.О.)                                                                                                                                                                                 </w:t>
      </w:r>
      <w:bookmarkEnd w:id="26"/>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sz w:val="24"/>
          <w:szCs w:val="24"/>
          <w:lang w:eastAsia="ru-RU"/>
        </w:rPr>
        <w:lastRenderedPageBreak/>
        <w:tab/>
        <w:t xml:space="preserve">                                                                                                                                                                                                              </w:t>
      </w:r>
      <w:r w:rsidRPr="00C66191">
        <w:rPr>
          <w:rFonts w:ascii="Times New Roman" w:eastAsia="Calibri" w:hAnsi="Times New Roman" w:cs="Times New Roman"/>
          <w:b/>
          <w:bCs/>
          <w:u w:val="single"/>
          <w:lang w:eastAsia="ru-RU"/>
        </w:rPr>
        <w:t>Приложение № 2</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bookmarkStart w:id="30" w:name="_Hlk23087728"/>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proofErr w:type="gramStart"/>
      <w:r w:rsidRPr="00C66191">
        <w:rPr>
          <w:rFonts w:ascii="Times New Roman" w:eastAsia="Calibri" w:hAnsi="Times New Roman" w:cs="Times New Roman"/>
          <w:lang w:eastAsia="ru-RU"/>
        </w:rPr>
        <w:t xml:space="preserve">поселения </w:t>
      </w:r>
      <w:r w:rsidRPr="00C66191">
        <w:rPr>
          <w:rFonts w:ascii="Times New Roman" w:eastAsia="Calibri" w:hAnsi="Times New Roman" w:cs="Times New Roman"/>
          <w:b/>
          <w:highlight w:val="yellow"/>
          <w:lang w:eastAsia="ru-RU"/>
        </w:rPr>
        <w:t xml:space="preserve"> </w:t>
      </w:r>
      <w:r w:rsidRPr="00C66191">
        <w:rPr>
          <w:rFonts w:ascii="Times New Roman" w:eastAsia="Calibri" w:hAnsi="Times New Roman" w:cs="Times New Roman"/>
          <w:lang w:eastAsia="ru-RU"/>
        </w:rPr>
        <w:t>Севрюкаево</w:t>
      </w:r>
      <w:proofErr w:type="gramEnd"/>
      <w:r w:rsidRPr="00C66191">
        <w:rPr>
          <w:rFonts w:ascii="Times New Roman" w:eastAsia="Calibri" w:hAnsi="Times New Roman" w:cs="Times New Roman"/>
          <w:lang w:eastAsia="ru-RU"/>
        </w:rPr>
        <w:t xml:space="preserve">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bookmarkEnd w:id="30"/>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 xml:space="preserve"> ФОРМА КНИГИ (ЖУРНАЛА) УЧЕТА ПОСЕТИТЕЛЕЙ ЭКСПОЗИЦИИ ПРОЕКТА, ПОДЛЕЖАЩЕГО РАССМОТРЕНИЮ НА </w:t>
      </w:r>
      <w:r w:rsidRPr="00C66191">
        <w:rPr>
          <w:rFonts w:ascii="Times New Roman" w:eastAsia="Calibri" w:hAnsi="Times New Roman" w:cs="Times New Roman"/>
          <w:b/>
          <w:bCs/>
          <w:sz w:val="24"/>
          <w:szCs w:val="24"/>
          <w:lang w:eastAsia="ru-RU"/>
        </w:rPr>
        <w:t xml:space="preserve">ОБЩЕСТВЕННЫХ ОБСУЖДЕНИЙ ИЛИ </w:t>
      </w:r>
      <w:r w:rsidRPr="00C66191">
        <w:rPr>
          <w:rFonts w:ascii="Times New Roman" w:eastAsia="Calibri" w:hAnsi="Times New Roman" w:cs="Times New Roman"/>
          <w:b/>
          <w:sz w:val="24"/>
          <w:szCs w:val="24"/>
          <w:lang w:eastAsia="ru-RU"/>
        </w:rPr>
        <w:t>ПУБЛИЧНЫХ СЛУШАНИЯХ</w:t>
      </w:r>
    </w:p>
    <w:p w:rsidR="00C66191" w:rsidRPr="00C66191" w:rsidRDefault="00C66191" w:rsidP="00C66191">
      <w:pPr>
        <w:pBdr>
          <w:bottom w:val="single" w:sz="8" w:space="2" w:color="000001"/>
        </w:pBdr>
        <w:spacing w:after="0" w:line="240" w:lineRule="auto"/>
        <w:jc w:val="center"/>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ind w:hanging="709"/>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(наименование проекта, подлежащего рассмотрению на общественных обсуждениях или публичных слушаниях)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Время проведения: с «__» __________ 20__ г. до «__» 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Место проведения: __________________________</w:t>
      </w: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bl>
      <w:tblPr>
        <w:tblW w:w="985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8" w:type="dxa"/>
        </w:tblCellMar>
        <w:tblLook w:val="00A0" w:firstRow="1" w:lastRow="0" w:firstColumn="1" w:lastColumn="0" w:noHBand="0" w:noVBand="0"/>
      </w:tblPr>
      <w:tblGrid>
        <w:gridCol w:w="522"/>
        <w:gridCol w:w="1317"/>
        <w:gridCol w:w="3123"/>
        <w:gridCol w:w="3402"/>
        <w:gridCol w:w="1495"/>
      </w:tblGrid>
      <w:tr w:rsidR="00C66191" w:rsidRPr="00C66191" w:rsidTr="006A67FF">
        <w:trPr>
          <w:trHeight w:val="2978"/>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п/п</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Дата посещения</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Фамилия, имя, отчество (при наличии), дата рождения, адрес места жительства (регистрации) – для физических лиц </w:t>
            </w:r>
            <w:r w:rsidRPr="00C66191">
              <w:rPr>
                <w:rFonts w:ascii="Times New Roman" w:eastAsia="Calibri" w:hAnsi="Times New Roman" w:cs="Times New Roman"/>
                <w:b/>
                <w:sz w:val="24"/>
                <w:szCs w:val="24"/>
                <w:lang w:eastAsia="ru-RU"/>
              </w:rPr>
              <w:t>/</w:t>
            </w:r>
            <w:r w:rsidRPr="00C66191">
              <w:rPr>
                <w:rFonts w:ascii="Times New Roman" w:eastAsia="Calibri" w:hAnsi="Times New Roman" w:cs="Times New Roman"/>
                <w:sz w:val="24"/>
                <w:szCs w:val="24"/>
                <w:lang w:eastAsia="ru-RU"/>
              </w:rPr>
              <w:t xml:space="preserve"> наименование, основной государственный регистрационный номер, место нахождения и адрес – для юридических лиц</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замечаний</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Личная подпись посетителя экспозиции проекта</w:t>
            </w:r>
          </w:p>
        </w:tc>
      </w:tr>
      <w:tr w:rsidR="00C66191" w:rsidRPr="00C66191" w:rsidTr="006A67FF">
        <w:trPr>
          <w:trHeight w:val="271"/>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w:t>
            </w:r>
          </w:p>
        </w:tc>
      </w:tr>
      <w:tr w:rsidR="00C66191" w:rsidRPr="00C66191" w:rsidTr="006A67FF">
        <w:trPr>
          <w:trHeight w:val="637"/>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Подпись представителя организатора проведения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проводившего консультирование посетителей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  _______________________  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должность                                       подпись                                                            Ф.И.О.</w:t>
      </w:r>
    </w:p>
    <w:p w:rsidR="00C66191" w:rsidRPr="00C66191" w:rsidRDefault="00C66191" w:rsidP="00C66191">
      <w:pPr>
        <w:spacing w:after="0" w:line="240" w:lineRule="auto"/>
        <w:rPr>
          <w:rFonts w:ascii="Times New Roman" w:eastAsia="Calibri" w:hAnsi="Times New Roman" w:cs="Times New Roman"/>
          <w:sz w:val="24"/>
          <w:szCs w:val="24"/>
          <w:lang w:eastAsia="ru-RU"/>
        </w:rPr>
        <w:sectPr w:rsidR="00C66191" w:rsidRPr="00C66191" w:rsidSect="009167D6">
          <w:headerReference w:type="default" r:id="rId19"/>
          <w:pgSz w:w="11906" w:h="16838"/>
          <w:pgMar w:top="1134" w:right="850" w:bottom="1134" w:left="1701" w:header="170" w:footer="0" w:gutter="0"/>
          <w:cols w:space="720"/>
          <w:formProt w:val="0"/>
          <w:titlePg/>
          <w:docGrid w:linePitch="360" w:charSpace="-6145"/>
        </w:sect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lastRenderedPageBreak/>
        <w:t>Приложение № 3</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w:t>
      </w:r>
      <w:bookmarkStart w:id="31" w:name="Par268"/>
      <w:bookmarkEnd w:id="31"/>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поселения Севрюкаево</w:t>
      </w:r>
      <w:r w:rsidRPr="00C66191">
        <w:rPr>
          <w:rFonts w:ascii="Times New Roman" w:eastAsia="Calibri" w:hAnsi="Times New Roman" w:cs="Times New Roman"/>
          <w:b/>
          <w:lang w:eastAsia="ru-RU"/>
        </w:rPr>
        <w:t xml:space="preserve"> </w:t>
      </w:r>
      <w:r w:rsidRPr="00C66191">
        <w:rPr>
          <w:rFonts w:ascii="Times New Roman" w:eastAsia="Calibri" w:hAnsi="Times New Roman" w:cs="Times New Roman"/>
          <w:lang w:eastAsia="ru-RU"/>
        </w:rPr>
        <w:t xml:space="preserve">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pacing w:after="0" w:line="240" w:lineRule="auto"/>
        <w:jc w:val="right"/>
        <w:outlineLvl w:val="0"/>
        <w:rPr>
          <w:rFonts w:ascii="Times New Roman" w:eastAsia="Calibri" w:hAnsi="Times New Roman" w:cs="Times New Roman"/>
          <w:bCs/>
          <w:sz w:val="24"/>
          <w:szCs w:val="24"/>
          <w:lang w:eastAsia="ru-RU"/>
        </w:rPr>
      </w:pPr>
    </w:p>
    <w:p w:rsidR="00C66191" w:rsidRPr="00C66191" w:rsidRDefault="00C66191" w:rsidP="00C66191">
      <w:pPr>
        <w:keepNext/>
        <w:spacing w:after="0" w:line="240" w:lineRule="auto"/>
        <w:jc w:val="center"/>
        <w:outlineLvl w:val="0"/>
        <w:rPr>
          <w:rFonts w:ascii="Times New Roman" w:eastAsia="MS Mincho" w:hAnsi="Times New Roman" w:cs="Times New Roman"/>
          <w:bCs/>
          <w:sz w:val="24"/>
          <w:szCs w:val="24"/>
          <w:lang w:eastAsia="ar-SA"/>
        </w:rPr>
      </w:pPr>
      <w:bookmarkStart w:id="32" w:name="_Hlk23149250"/>
      <w:r w:rsidRPr="00C66191">
        <w:rPr>
          <w:rFonts w:ascii="Times New Roman" w:eastAsia="MS Mincho" w:hAnsi="Times New Roman" w:cs="Times New Roman"/>
          <w:bCs/>
          <w:sz w:val="24"/>
          <w:szCs w:val="24"/>
          <w:lang w:eastAsia="ar-SA"/>
        </w:rPr>
        <w:t>ПРОТОКОЛ</w:t>
      </w:r>
    </w:p>
    <w:p w:rsidR="00C66191" w:rsidRPr="00C66191" w:rsidRDefault="00C66191" w:rsidP="00C66191">
      <w:pPr>
        <w:suppressAutoHyphens/>
        <w:autoSpaceDE w:val="0"/>
        <w:spacing w:after="0" w:line="240" w:lineRule="auto"/>
        <w:jc w:val="center"/>
        <w:rPr>
          <w:rFonts w:ascii="Times New Roman" w:eastAsia="MS Mincho" w:hAnsi="Times New Roman" w:cs="Times New Roman"/>
          <w:bCs/>
          <w:sz w:val="24"/>
          <w:szCs w:val="24"/>
          <w:lang w:eastAsia="ar-SA"/>
        </w:rPr>
      </w:pPr>
      <w:r w:rsidRPr="00C66191">
        <w:rPr>
          <w:rFonts w:ascii="Times New Roman" w:eastAsia="MS Mincho" w:hAnsi="Times New Roman" w:cs="Times New Roman"/>
          <w:bCs/>
          <w:sz w:val="24"/>
          <w:szCs w:val="24"/>
          <w:lang w:eastAsia="ar-SA"/>
        </w:rPr>
        <w:t>собрания участников публичных слушаний с</w:t>
      </w:r>
      <w:r w:rsidRPr="00C66191">
        <w:rPr>
          <w:rFonts w:ascii="Times New Roman" w:eastAsia="MS Mincho" w:hAnsi="Times New Roman" w:cs="Times New Roman"/>
          <w:sz w:val="24"/>
          <w:szCs w:val="24"/>
          <w:lang w:eastAsia="ar-SA"/>
        </w:rPr>
        <w:t xml:space="preserve">ельского поселения </w:t>
      </w:r>
      <w:r w:rsidRPr="00C66191">
        <w:rPr>
          <w:rFonts w:ascii="Times New Roman" w:eastAsia="Calibri" w:hAnsi="Times New Roman" w:cs="Times New Roman"/>
          <w:sz w:val="24"/>
          <w:szCs w:val="24"/>
          <w:lang w:eastAsia="ru-RU"/>
        </w:rPr>
        <w:t xml:space="preserve">Севрюкаево </w:t>
      </w:r>
      <w:r w:rsidRPr="00C66191">
        <w:rPr>
          <w:rFonts w:ascii="Times New Roman" w:eastAsia="MS Mincho" w:hAnsi="Times New Roman" w:cs="Times New Roman"/>
          <w:sz w:val="24"/>
          <w:szCs w:val="24"/>
          <w:lang w:eastAsia="ar-SA"/>
        </w:rPr>
        <w:t xml:space="preserve">муниципального района Ставропольский Самарской области </w:t>
      </w:r>
      <w:r w:rsidRPr="00C66191">
        <w:rPr>
          <w:rFonts w:ascii="Times New Roman" w:eastAsia="MS Mincho" w:hAnsi="Times New Roman" w:cs="Times New Roman"/>
          <w:bCs/>
          <w:sz w:val="24"/>
          <w:szCs w:val="24"/>
          <w:lang w:eastAsia="ar-SA"/>
        </w:rPr>
        <w:t xml:space="preserve">по вопросу публичных слушаний </w:t>
      </w:r>
    </w:p>
    <w:p w:rsidR="00C66191" w:rsidRPr="00C66191" w:rsidRDefault="00C66191" w:rsidP="00C66191">
      <w:pPr>
        <w:suppressAutoHyphens/>
        <w:autoSpaceDE w:val="0"/>
        <w:spacing w:after="0" w:line="240" w:lineRule="auto"/>
        <w:jc w:val="center"/>
        <w:rPr>
          <w:rFonts w:ascii="Times New Roman" w:eastAsia="MS Mincho" w:hAnsi="Times New Roman" w:cs="Times New Roman"/>
          <w:bCs/>
          <w:sz w:val="24"/>
          <w:szCs w:val="24"/>
          <w:lang w:eastAsia="ar-SA"/>
        </w:rPr>
      </w:pPr>
    </w:p>
    <w:p w:rsidR="00C66191" w:rsidRPr="00C66191" w:rsidRDefault="00C66191" w:rsidP="00C66191">
      <w:pPr>
        <w:suppressAutoHyphens/>
        <w:spacing w:after="0" w:line="240" w:lineRule="auto"/>
        <w:ind w:firstLine="567"/>
        <w:jc w:val="right"/>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___ ________ 20_</w:t>
      </w:r>
      <w:proofErr w:type="gramStart"/>
      <w:r w:rsidRPr="00C66191">
        <w:rPr>
          <w:rFonts w:ascii="Times New Roman" w:eastAsia="MS Mincho" w:hAnsi="Times New Roman" w:cs="Times New Roman"/>
          <w:sz w:val="24"/>
          <w:szCs w:val="24"/>
          <w:lang w:eastAsia="ar-SA"/>
        </w:rPr>
        <w:t>_  года</w:t>
      </w:r>
      <w:proofErr w:type="gramEnd"/>
      <w:r w:rsidRPr="00C66191">
        <w:rPr>
          <w:rFonts w:ascii="Times New Roman" w:eastAsia="MS Mincho" w:hAnsi="Times New Roman" w:cs="Times New Roman"/>
          <w:sz w:val="24"/>
          <w:szCs w:val="24"/>
          <w:lang w:eastAsia="ar-SA"/>
        </w:rPr>
        <w:t>, ___ ч. ___ мин.</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Место проведения собрания – Самарская область, Ставропольский район, село __________, ул. __________, д. ___.</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C66191">
        <w:rPr>
          <w:rFonts w:ascii="Times New Roman" w:eastAsia="MS Mincho" w:hAnsi="Times New Roman" w:cs="Times New Roman"/>
          <w:bCs/>
          <w:sz w:val="24"/>
          <w:szCs w:val="24"/>
          <w:lang w:eastAsia="ar-SA"/>
        </w:rPr>
        <w:t xml:space="preserve">проекту </w:t>
      </w:r>
      <w:r w:rsidRPr="00C66191">
        <w:rPr>
          <w:rFonts w:ascii="Times New Roman" w:eastAsia="MS Mincho" w:hAnsi="Times New Roman" w:cs="Times New Roman"/>
          <w:sz w:val="24"/>
          <w:szCs w:val="24"/>
          <w:lang w:eastAsia="ar-SA"/>
        </w:rPr>
        <w:t>_____________», опубликованное _______________</w:t>
      </w:r>
      <w:proofErr w:type="gramStart"/>
      <w:r w:rsidRPr="00C66191">
        <w:rPr>
          <w:rFonts w:ascii="Times New Roman" w:eastAsia="MS Mincho" w:hAnsi="Times New Roman" w:cs="Times New Roman"/>
          <w:sz w:val="24"/>
          <w:szCs w:val="24"/>
          <w:lang w:eastAsia="ar-SA"/>
        </w:rPr>
        <w:t>_  от</w:t>
      </w:r>
      <w:proofErr w:type="gramEnd"/>
      <w:r w:rsidRPr="00C66191">
        <w:rPr>
          <w:rFonts w:ascii="Times New Roman" w:eastAsia="MS Mincho" w:hAnsi="Times New Roman" w:cs="Times New Roman"/>
          <w:sz w:val="24"/>
          <w:szCs w:val="24"/>
          <w:lang w:eastAsia="ar-SA"/>
        </w:rPr>
        <w:t xml:space="preserve"> ___.____.20__ № ___ (___).</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Вопрос, вынесенный на публичные слушания – </w:t>
      </w:r>
      <w:r w:rsidRPr="00C66191">
        <w:rPr>
          <w:rFonts w:ascii="Times New Roman" w:eastAsia="MS Mincho" w:hAnsi="Times New Roman" w:cs="Times New Roman"/>
          <w:bCs/>
          <w:sz w:val="24"/>
          <w:szCs w:val="24"/>
          <w:lang w:eastAsia="ar-SA"/>
        </w:rPr>
        <w:t xml:space="preserve">проект </w:t>
      </w:r>
      <w:r w:rsidRPr="00C66191">
        <w:rPr>
          <w:rFonts w:ascii="Times New Roman" w:eastAsia="MS Mincho" w:hAnsi="Times New Roman" w:cs="Times New Roman"/>
          <w:sz w:val="24"/>
          <w:szCs w:val="24"/>
          <w:lang w:eastAsia="ar-SA"/>
        </w:rPr>
        <w:t>_______________.</w:t>
      </w:r>
    </w:p>
    <w:p w:rsidR="00C66191" w:rsidRPr="00C66191" w:rsidRDefault="00C66191" w:rsidP="00C66191">
      <w:pPr>
        <w:suppressAutoHyphens/>
        <w:spacing w:after="0" w:line="240" w:lineRule="auto"/>
        <w:ind w:firstLine="567"/>
        <w:jc w:val="both"/>
        <w:rPr>
          <w:rFonts w:ascii="Times New Roman" w:eastAsia="MS Mincho" w:hAnsi="Times New Roman" w:cs="Times New Roman"/>
          <w:b/>
          <w:sz w:val="24"/>
          <w:szCs w:val="24"/>
          <w:lang w:eastAsia="ar-SA"/>
        </w:rPr>
      </w:pPr>
      <w:r w:rsidRPr="00C66191">
        <w:rPr>
          <w:rFonts w:ascii="Times New Roman" w:eastAsia="MS Mincho" w:hAnsi="Times New Roman" w:cs="Times New Roman"/>
          <w:sz w:val="24"/>
          <w:szCs w:val="24"/>
          <w:lang w:eastAsia="ar-SA"/>
        </w:rPr>
        <w:t>Общее количество присутствующих на собрании (участников и организаторов): _____ (____) человек(а).</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В ходе проведения собрания участников публичных слушаний были заслушаны следующие доклады и выступления:</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___________________ (</w:t>
      </w:r>
      <w:r w:rsidRPr="00C66191">
        <w:rPr>
          <w:rFonts w:ascii="Times New Roman" w:eastAsia="MS Mincho" w:hAnsi="Times New Roman" w:cs="Times New Roman"/>
          <w:i/>
          <w:sz w:val="24"/>
          <w:szCs w:val="24"/>
          <w:lang w:eastAsia="ar-SA"/>
        </w:rPr>
        <w:t>Ф.И.О.</w:t>
      </w:r>
      <w:r w:rsidRPr="00C66191">
        <w:rPr>
          <w:rFonts w:ascii="Times New Roman" w:eastAsia="MS Mincho" w:hAnsi="Times New Roman" w:cs="Times New Roman"/>
          <w:sz w:val="24"/>
          <w:szCs w:val="24"/>
          <w:lang w:eastAsia="ar-SA"/>
        </w:rPr>
        <w:t xml:space="preserve">), Главы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MS Mincho" w:hAnsi="Times New Roman" w:cs="Times New Roman"/>
          <w:sz w:val="24"/>
          <w:szCs w:val="24"/>
          <w:lang w:eastAsia="ar-SA"/>
        </w:rPr>
        <w:t xml:space="preserve"> муниципального района Ставропольский Самарской области, </w:t>
      </w:r>
      <w:proofErr w:type="gramStart"/>
      <w:r w:rsidRPr="00C66191">
        <w:rPr>
          <w:rFonts w:ascii="Times New Roman" w:eastAsia="MS Mincho" w:hAnsi="Times New Roman" w:cs="Times New Roman"/>
          <w:sz w:val="24"/>
          <w:szCs w:val="24"/>
          <w:lang w:eastAsia="ar-SA"/>
        </w:rPr>
        <w:t>об  утверждении</w:t>
      </w:r>
      <w:proofErr w:type="gramEnd"/>
      <w:r w:rsidRPr="00C66191">
        <w:rPr>
          <w:rFonts w:ascii="Times New Roman" w:eastAsia="MS Mincho" w:hAnsi="Times New Roman" w:cs="Times New Roman"/>
          <w:sz w:val="24"/>
          <w:szCs w:val="24"/>
          <w:lang w:eastAsia="ar-SA"/>
        </w:rPr>
        <w:t xml:space="preserve"> проекта _______________ в редакции, вынесенной на публичные слушания.</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Участниками публичных слушаний высказаны следующие мнения, замечания и предложения по вопросам публичных слушаний:</w:t>
      </w:r>
    </w:p>
    <w:tbl>
      <w:tblPr>
        <w:tblW w:w="9214" w:type="dxa"/>
        <w:tblInd w:w="70" w:type="dxa"/>
        <w:tblLayout w:type="fixed"/>
        <w:tblCellMar>
          <w:left w:w="70" w:type="dxa"/>
          <w:right w:w="70" w:type="dxa"/>
        </w:tblCellMar>
        <w:tblLook w:val="0000" w:firstRow="0" w:lastRow="0" w:firstColumn="0" w:lastColumn="0" w:noHBand="0" w:noVBand="0"/>
      </w:tblPr>
      <w:tblGrid>
        <w:gridCol w:w="567"/>
        <w:gridCol w:w="4448"/>
        <w:gridCol w:w="4199"/>
      </w:tblGrid>
      <w:tr w:rsidR="00C66191" w:rsidRPr="00C66191" w:rsidTr="006A67FF">
        <w:trPr>
          <w:cantSplit/>
          <w:trHeight w:val="720"/>
        </w:trPr>
        <w:tc>
          <w:tcPr>
            <w:tcW w:w="567"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jc w:val="center"/>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w:t>
            </w:r>
          </w:p>
        </w:tc>
        <w:tc>
          <w:tcPr>
            <w:tcW w:w="4448"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jc w:val="center"/>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 xml:space="preserve">Сведения о лице, выразившем свое  </w:t>
            </w:r>
            <w:r w:rsidRPr="00C66191">
              <w:rPr>
                <w:rFonts w:ascii="Times New Roman" w:eastAsia="Calibri" w:hAnsi="Times New Roman" w:cs="Times New Roman"/>
                <w:sz w:val="24"/>
                <w:szCs w:val="24"/>
                <w:lang w:eastAsia="ar-SA"/>
              </w:rPr>
              <w:br/>
              <w:t>мнение по вопросам публичных слушаний</w:t>
            </w:r>
          </w:p>
        </w:tc>
        <w:tc>
          <w:tcPr>
            <w:tcW w:w="4199" w:type="dxa"/>
            <w:tcBorders>
              <w:top w:val="single" w:sz="4" w:space="0" w:color="000000"/>
              <w:left w:val="single" w:sz="4" w:space="0" w:color="000000"/>
              <w:bottom w:val="single" w:sz="4" w:space="0" w:color="000000"/>
              <w:right w:val="single" w:sz="4" w:space="0" w:color="000000"/>
            </w:tcBorders>
          </w:tcPr>
          <w:p w:rsidR="00C66191" w:rsidRPr="00C66191" w:rsidRDefault="00C66191" w:rsidP="00C66191">
            <w:pPr>
              <w:suppressAutoHyphens/>
              <w:autoSpaceDE w:val="0"/>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Содержание мнения, предложения или замечания</w:t>
            </w:r>
          </w:p>
        </w:tc>
      </w:tr>
      <w:tr w:rsidR="00C66191" w:rsidRPr="00C66191" w:rsidTr="006A67FF">
        <w:trPr>
          <w:cantSplit/>
          <w:trHeight w:val="914"/>
        </w:trPr>
        <w:tc>
          <w:tcPr>
            <w:tcW w:w="567"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napToGrid w:val="0"/>
              <w:spacing w:after="0" w:line="240" w:lineRule="auto"/>
              <w:rPr>
                <w:rFonts w:ascii="Times New Roman" w:eastAsia="Calibri" w:hAnsi="Times New Roman" w:cs="Times New Roman"/>
                <w:sz w:val="24"/>
                <w:szCs w:val="24"/>
                <w:lang w:eastAsia="ar-SA"/>
              </w:rPr>
            </w:pPr>
          </w:p>
        </w:tc>
        <w:tc>
          <w:tcPr>
            <w:tcW w:w="4448"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rPr>
                <w:rFonts w:ascii="Times New Roman" w:eastAsia="Calibri" w:hAnsi="Times New Roman" w:cs="Times New Roman"/>
                <w:sz w:val="24"/>
                <w:szCs w:val="24"/>
                <w:lang w:eastAsia="ar-SA"/>
              </w:rPr>
            </w:pPr>
          </w:p>
        </w:tc>
        <w:tc>
          <w:tcPr>
            <w:tcW w:w="4199" w:type="dxa"/>
            <w:tcBorders>
              <w:top w:val="single" w:sz="4" w:space="0" w:color="000000"/>
              <w:left w:val="single" w:sz="4" w:space="0" w:color="000000"/>
              <w:bottom w:val="single" w:sz="4" w:space="0" w:color="000000"/>
              <w:right w:val="single" w:sz="4" w:space="0" w:color="000000"/>
            </w:tcBorders>
          </w:tcPr>
          <w:p w:rsidR="00C66191" w:rsidRPr="00C66191" w:rsidRDefault="00C66191" w:rsidP="00C66191">
            <w:pPr>
              <w:suppressAutoHyphens/>
              <w:autoSpaceDE w:val="0"/>
              <w:spacing w:after="0" w:line="240" w:lineRule="auto"/>
              <w:jc w:val="both"/>
              <w:rPr>
                <w:rFonts w:ascii="Times New Roman" w:eastAsia="Calibri" w:hAnsi="Times New Roman" w:cs="Times New Roman"/>
                <w:sz w:val="24"/>
                <w:szCs w:val="24"/>
                <w:lang w:eastAsia="ar-SA"/>
              </w:rPr>
            </w:pPr>
          </w:p>
        </w:tc>
      </w:tr>
    </w:tbl>
    <w:p w:rsidR="00C66191" w:rsidRPr="00C66191" w:rsidRDefault="00C66191" w:rsidP="00C66191">
      <w:pPr>
        <w:suppressAutoHyphens/>
        <w:spacing w:after="0" w:line="240" w:lineRule="auto"/>
        <w:rPr>
          <w:rFonts w:ascii="Times New Roman" w:eastAsia="MS Mincho" w:hAnsi="Times New Roman" w:cs="Times New Roman"/>
          <w:sz w:val="24"/>
          <w:szCs w:val="24"/>
          <w:lang w:eastAsia="ar-SA"/>
        </w:rPr>
      </w:pP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Лицо, ответственное за ведение протокола    __________________ ______________________</w:t>
      </w:r>
    </w:p>
    <w:p w:rsidR="00C66191" w:rsidRPr="00C66191" w:rsidRDefault="00C66191" w:rsidP="00C66191">
      <w:pPr>
        <w:suppressAutoHyphens/>
        <w:spacing w:after="0" w:line="240" w:lineRule="auto"/>
        <w:rPr>
          <w:rFonts w:ascii="Times New Roman" w:eastAsia="Calibri" w:hAnsi="Times New Roman" w:cs="Times New Roman"/>
          <w:i/>
          <w:sz w:val="24"/>
          <w:szCs w:val="24"/>
          <w:lang w:eastAsia="ar-SA"/>
        </w:rPr>
      </w:pPr>
      <w:r w:rsidRPr="00C66191">
        <w:rPr>
          <w:rFonts w:ascii="Times New Roman" w:eastAsia="Calibri" w:hAnsi="Times New Roman" w:cs="Times New Roman"/>
          <w:sz w:val="24"/>
          <w:szCs w:val="24"/>
          <w:lang w:eastAsia="ar-SA"/>
        </w:rPr>
        <w:t xml:space="preserve">                                                                                                      </w:t>
      </w:r>
      <w:r w:rsidRPr="00C66191">
        <w:rPr>
          <w:rFonts w:ascii="Times New Roman" w:eastAsia="Calibri" w:hAnsi="Times New Roman" w:cs="Times New Roman"/>
          <w:i/>
          <w:sz w:val="24"/>
          <w:szCs w:val="24"/>
          <w:lang w:eastAsia="ar-SA"/>
        </w:rPr>
        <w:t>(</w:t>
      </w:r>
      <w:proofErr w:type="gramStart"/>
      <w:r w:rsidRPr="00C66191">
        <w:rPr>
          <w:rFonts w:ascii="Times New Roman" w:eastAsia="Calibri" w:hAnsi="Times New Roman" w:cs="Times New Roman"/>
          <w:i/>
          <w:sz w:val="24"/>
          <w:szCs w:val="24"/>
          <w:lang w:eastAsia="ar-SA"/>
        </w:rPr>
        <w:t xml:space="preserve">подпись)   </w:t>
      </w:r>
      <w:proofErr w:type="gramEnd"/>
      <w:r w:rsidRPr="00C66191">
        <w:rPr>
          <w:rFonts w:ascii="Times New Roman" w:eastAsia="Calibri" w:hAnsi="Times New Roman" w:cs="Times New Roman"/>
          <w:i/>
          <w:sz w:val="24"/>
          <w:szCs w:val="24"/>
          <w:lang w:eastAsia="ar-SA"/>
        </w:rPr>
        <w:t xml:space="preserve">                                               (Ф.И.О.)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 xml:space="preserve">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Председательствующий на собрании    __________________           ______________________</w:t>
      </w:r>
    </w:p>
    <w:p w:rsidR="00C66191" w:rsidRPr="00C66191" w:rsidRDefault="00C66191" w:rsidP="00C66191">
      <w:pPr>
        <w:suppressAutoHyphens/>
        <w:spacing w:after="0" w:line="240" w:lineRule="auto"/>
        <w:rPr>
          <w:rFonts w:ascii="Times New Roman" w:eastAsia="Calibri" w:hAnsi="Times New Roman" w:cs="Times New Roman"/>
          <w:i/>
          <w:sz w:val="24"/>
          <w:szCs w:val="24"/>
          <w:lang w:eastAsia="ar-SA"/>
        </w:rPr>
      </w:pPr>
      <w:r w:rsidRPr="00C66191">
        <w:rPr>
          <w:rFonts w:ascii="Times New Roman" w:eastAsia="Calibri" w:hAnsi="Times New Roman" w:cs="Times New Roman"/>
          <w:sz w:val="24"/>
          <w:szCs w:val="24"/>
          <w:lang w:eastAsia="ar-SA"/>
        </w:rPr>
        <w:t xml:space="preserve">                                                                                                      </w:t>
      </w:r>
      <w:r w:rsidRPr="00C66191">
        <w:rPr>
          <w:rFonts w:ascii="Times New Roman" w:eastAsia="Calibri" w:hAnsi="Times New Roman" w:cs="Times New Roman"/>
          <w:i/>
          <w:sz w:val="24"/>
          <w:szCs w:val="24"/>
          <w:lang w:eastAsia="ar-SA"/>
        </w:rPr>
        <w:t>(</w:t>
      </w:r>
      <w:proofErr w:type="gramStart"/>
      <w:r w:rsidRPr="00C66191">
        <w:rPr>
          <w:rFonts w:ascii="Times New Roman" w:eastAsia="Calibri" w:hAnsi="Times New Roman" w:cs="Times New Roman"/>
          <w:i/>
          <w:sz w:val="24"/>
          <w:szCs w:val="24"/>
          <w:lang w:eastAsia="ar-SA"/>
        </w:rPr>
        <w:t xml:space="preserve">подпись)   </w:t>
      </w:r>
      <w:proofErr w:type="gramEnd"/>
      <w:r w:rsidRPr="00C66191">
        <w:rPr>
          <w:rFonts w:ascii="Times New Roman" w:eastAsia="Calibri" w:hAnsi="Times New Roman" w:cs="Times New Roman"/>
          <w:i/>
          <w:sz w:val="24"/>
          <w:szCs w:val="24"/>
          <w:lang w:eastAsia="ar-SA"/>
        </w:rPr>
        <w:t xml:space="preserve">                                               (Ф.И.О.)                                                                                                           </w:t>
      </w:r>
    </w:p>
    <w:bookmarkEnd w:id="32"/>
    <w:p w:rsidR="00C66191" w:rsidRPr="00C66191" w:rsidRDefault="00C66191" w:rsidP="00C66191">
      <w:pPr>
        <w:spacing w:after="0" w:line="240" w:lineRule="auto"/>
        <w:jc w:val="both"/>
        <w:rPr>
          <w:rFonts w:ascii="Times New Roman" w:eastAsia="Times New Roman" w:hAnsi="Times New Roman" w:cs="Times New Roman"/>
          <w:b/>
          <w:bCs/>
          <w:sz w:val="24"/>
          <w:szCs w:val="24"/>
        </w:rPr>
      </w:pPr>
      <w:r w:rsidRPr="00C66191">
        <w:rPr>
          <w:rFonts w:ascii="Times New Roman" w:eastAsia="Times New Roman" w:hAnsi="Times New Roman" w:cs="Times New Roman"/>
          <w:b/>
          <w:bCs/>
          <w:sz w:val="24"/>
          <w:szCs w:val="24"/>
        </w:rPr>
        <w:t xml:space="preserve">                                                                                                       </w:t>
      </w: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r w:rsidRPr="00C66191">
        <w:rPr>
          <w:rFonts w:ascii="Times New Roman" w:eastAsia="Times New Roman" w:hAnsi="Times New Roman" w:cs="Times New Roman"/>
          <w:b/>
          <w:bCs/>
          <w:sz w:val="24"/>
          <w:szCs w:val="24"/>
        </w:rPr>
        <w:t xml:space="preserve">                 </w:t>
      </w:r>
    </w:p>
    <w:p w:rsidR="00C66191" w:rsidRPr="00C66191" w:rsidRDefault="00C66191" w:rsidP="00C66191">
      <w:pPr>
        <w:spacing w:after="0" w:line="240" w:lineRule="auto"/>
        <w:jc w:val="right"/>
        <w:outlineLvl w:val="0"/>
        <w:rPr>
          <w:rFonts w:ascii="Times New Roman" w:eastAsia="Calibri" w:hAnsi="Times New Roman" w:cs="Times New Roman"/>
          <w:bCs/>
          <w:u w:val="single"/>
          <w:lang w:eastAsia="ru-RU"/>
        </w:rPr>
      </w:pPr>
      <w:r w:rsidRPr="00C66191">
        <w:rPr>
          <w:rFonts w:ascii="Times New Roman" w:eastAsia="Times New Roman" w:hAnsi="Times New Roman" w:cs="Times New Roman"/>
          <w:b/>
          <w:bCs/>
          <w:u w:val="single"/>
        </w:rPr>
        <w:lastRenderedPageBreak/>
        <w:t>Приложение № 4</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p>
    <w:p w:rsidR="00C66191" w:rsidRPr="00C66191" w:rsidRDefault="00C66191" w:rsidP="00C66191">
      <w:pPr>
        <w:spacing w:after="0" w:line="240" w:lineRule="auto"/>
        <w:jc w:val="center"/>
        <w:rPr>
          <w:rFonts w:ascii="Times New Roman" w:eastAsia="Calibri" w:hAnsi="Times New Roman" w:cs="Times New Roman"/>
          <w:b/>
          <w:sz w:val="24"/>
          <w:szCs w:val="24"/>
          <w:lang w:eastAsia="ru-RU"/>
        </w:rPr>
      </w:pPr>
      <w:bookmarkStart w:id="33" w:name="_Hlk23149425"/>
      <w:r w:rsidRPr="00C66191">
        <w:rPr>
          <w:rFonts w:ascii="Times New Roman" w:eastAsia="Calibri" w:hAnsi="Times New Roman" w:cs="Times New Roman"/>
          <w:b/>
          <w:kern w:val="32"/>
          <w:sz w:val="24"/>
          <w:szCs w:val="24"/>
          <w:lang w:eastAsia="ru-RU"/>
        </w:rPr>
        <w:t>ПРОТОКОЛ ПУБЛИЧНЫХ СЛУШАНИЙ (ОБЩЕСТВЕННЫХ ОБСУЖДЕНИЙ)</w:t>
      </w:r>
      <w:r w:rsidRPr="00C66191">
        <w:rPr>
          <w:rFonts w:ascii="Times New Roman" w:eastAsia="Calibri" w:hAnsi="Times New Roman" w:cs="Times New Roman"/>
          <w:b/>
          <w:sz w:val="24"/>
          <w:szCs w:val="24"/>
          <w:lang w:eastAsia="ru-RU"/>
        </w:rPr>
        <w:t xml:space="preserve"> </w:t>
      </w: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в сельском поселении Севрюкаево</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муниципального района Ставропольский Самарской области</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 xml:space="preserve"> </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                                                               № 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(дата оформления)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проведения публичных слушаний (общественных обсуждений) -</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По проекту: ___________________________________________________________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_____________________________________________________________________ (информация, содержащаяся в опубликованном оповещении о начале публичных слушаний </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Информация о начале проведения публичных слушаний (общественных обсуждений) обнародована _____</w:t>
      </w:r>
      <w:proofErr w:type="gramStart"/>
      <w:r w:rsidRPr="00C66191">
        <w:rPr>
          <w:rFonts w:ascii="Times New Roman" w:eastAsia="Calibri" w:hAnsi="Times New Roman" w:cs="Times New Roman"/>
          <w:kern w:val="32"/>
          <w:sz w:val="24"/>
          <w:szCs w:val="24"/>
          <w:lang w:eastAsia="ru-RU"/>
        </w:rPr>
        <w:t>_  путем</w:t>
      </w:r>
      <w:proofErr w:type="gramEnd"/>
      <w:r w:rsidRPr="00C66191">
        <w:rPr>
          <w:rFonts w:ascii="Times New Roman" w:eastAsia="Calibri" w:hAnsi="Times New Roman" w:cs="Times New Roman"/>
          <w:kern w:val="32"/>
          <w:sz w:val="24"/>
          <w:szCs w:val="24"/>
          <w:lang w:eastAsia="ru-RU"/>
        </w:rPr>
        <w:t xml:space="preserve"> _________________________________________________________________________.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w:t>
      </w:r>
      <w:proofErr w:type="gramStart"/>
      <w:r w:rsidRPr="00C66191">
        <w:rPr>
          <w:rFonts w:ascii="Times New Roman" w:eastAsia="Calibri" w:hAnsi="Times New Roman" w:cs="Times New Roman"/>
          <w:kern w:val="32"/>
          <w:sz w:val="24"/>
          <w:szCs w:val="24"/>
          <w:lang w:eastAsia="ru-RU"/>
        </w:rPr>
        <w:t xml:space="preserve">дата)   </w:t>
      </w:r>
      <w:proofErr w:type="gramEnd"/>
      <w:r w:rsidRPr="00C66191">
        <w:rPr>
          <w:rFonts w:ascii="Times New Roman" w:eastAsia="Calibri" w:hAnsi="Times New Roman" w:cs="Times New Roman"/>
          <w:kern w:val="32"/>
          <w:sz w:val="24"/>
          <w:szCs w:val="24"/>
          <w:lang w:eastAsia="ru-RU"/>
        </w:rPr>
        <w:t xml:space="preserve">                                    (место размещения информации)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Предложения   и   </w:t>
      </w:r>
      <w:proofErr w:type="gramStart"/>
      <w:r w:rsidRPr="00C66191">
        <w:rPr>
          <w:rFonts w:ascii="Times New Roman" w:eastAsia="Calibri" w:hAnsi="Times New Roman" w:cs="Times New Roman"/>
          <w:kern w:val="32"/>
          <w:sz w:val="24"/>
          <w:szCs w:val="24"/>
          <w:lang w:eastAsia="ru-RU"/>
        </w:rPr>
        <w:t>замечания  участников</w:t>
      </w:r>
      <w:proofErr w:type="gramEnd"/>
      <w:r w:rsidRPr="00C66191">
        <w:rPr>
          <w:rFonts w:ascii="Times New Roman" w:eastAsia="Calibri" w:hAnsi="Times New Roman" w:cs="Times New Roman"/>
          <w:kern w:val="32"/>
          <w:sz w:val="24"/>
          <w:szCs w:val="24"/>
          <w:lang w:eastAsia="ru-RU"/>
        </w:rPr>
        <w:t xml:space="preserve">  публичных  слушаний  (общественных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обсуждений) по проекту принимались с _____________ до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(срок, в течение которого принимались предложения и замечания)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Территория, в пределах которой проводились публичные слушания (общественные </w:t>
      </w:r>
      <w:proofErr w:type="gramStart"/>
      <w:r w:rsidRPr="00C66191">
        <w:rPr>
          <w:rFonts w:ascii="Times New Roman" w:eastAsia="Calibri" w:hAnsi="Times New Roman" w:cs="Times New Roman"/>
          <w:kern w:val="32"/>
          <w:sz w:val="24"/>
          <w:szCs w:val="24"/>
          <w:lang w:eastAsia="ru-RU"/>
        </w:rPr>
        <w:t>обсуждения)_</w:t>
      </w:r>
      <w:proofErr w:type="gramEnd"/>
      <w:r w:rsidRPr="00C66191">
        <w:rPr>
          <w:rFonts w:ascii="Times New Roman" w:eastAsia="Calibri" w:hAnsi="Times New Roman" w:cs="Times New Roman"/>
          <w:kern w:val="32"/>
          <w:sz w:val="24"/>
          <w:szCs w:val="24"/>
          <w:lang w:eastAsia="ru-RU"/>
        </w:rPr>
        <w:t>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Для публичных </w:t>
      </w:r>
      <w:proofErr w:type="gramStart"/>
      <w:r w:rsidRPr="00C66191">
        <w:rPr>
          <w:rFonts w:ascii="Times New Roman" w:eastAsia="Calibri" w:hAnsi="Times New Roman" w:cs="Times New Roman"/>
          <w:kern w:val="32"/>
          <w:sz w:val="24"/>
          <w:szCs w:val="24"/>
          <w:lang w:eastAsia="ru-RU"/>
        </w:rPr>
        <w:t>слушаний:_</w:t>
      </w:r>
      <w:proofErr w:type="gramEnd"/>
      <w:r w:rsidRPr="00C66191">
        <w:rPr>
          <w:rFonts w:ascii="Times New Roman" w:eastAsia="Calibri" w:hAnsi="Times New Roman" w:cs="Times New Roman"/>
          <w:kern w:val="32"/>
          <w:sz w:val="24"/>
          <w:szCs w:val="24"/>
          <w:lang w:eastAsia="ru-RU"/>
        </w:rPr>
        <w:t>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Место и время проведения собрания: 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Число зарегистрированных участников публичных слушаний: ________________.</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C66191" w:rsidRPr="00C66191" w:rsidTr="006A67FF">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r w:rsidR="00C66191" w:rsidRPr="00C66191" w:rsidTr="006A67FF">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иных участников публичных слушаний</w:t>
            </w:r>
          </w:p>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(общественных обсуждений)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shd w:val="clear" w:color="auto" w:fill="FFFFFF"/>
          <w:lang w:eastAsia="ru-RU"/>
        </w:rPr>
      </w:pPr>
      <w:r w:rsidRPr="00C66191">
        <w:rPr>
          <w:rFonts w:ascii="Times New Roman" w:eastAsia="Calibri" w:hAnsi="Times New Roman" w:cs="Times New Roman"/>
          <w:sz w:val="24"/>
          <w:szCs w:val="24"/>
          <w:lang w:eastAsia="ru-RU"/>
        </w:rPr>
        <w:t xml:space="preserve">В протокол включены следующие предложения и замечания </w:t>
      </w:r>
      <w:r w:rsidRPr="00C66191">
        <w:rPr>
          <w:rFonts w:ascii="Times New Roman" w:eastAsia="Calibri" w:hAnsi="Times New Roman" w:cs="Times New Roman"/>
          <w:sz w:val="24"/>
          <w:szCs w:val="24"/>
          <w:shd w:val="clear" w:color="auto" w:fill="FFFFFF"/>
          <w:lang w:eastAsia="ru-RU"/>
        </w:rPr>
        <w:t xml:space="preserve">  в письменной форме:</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roofErr w:type="spellStart"/>
      <w:r w:rsidRPr="00C66191">
        <w:rPr>
          <w:rFonts w:ascii="Times New Roman" w:eastAsia="Calibri" w:hAnsi="Times New Roman" w:cs="Times New Roman"/>
          <w:sz w:val="24"/>
          <w:szCs w:val="24"/>
          <w:shd w:val="clear" w:color="auto" w:fill="FFFFFF"/>
          <w:lang w:eastAsia="ru-RU"/>
        </w:rPr>
        <w:lastRenderedPageBreak/>
        <w:t>Вх</w:t>
      </w:r>
      <w:proofErr w:type="spellEnd"/>
      <w:r w:rsidRPr="00C66191">
        <w:rPr>
          <w:rFonts w:ascii="Times New Roman" w:eastAsia="Calibri" w:hAnsi="Times New Roman" w:cs="Times New Roman"/>
          <w:sz w:val="24"/>
          <w:szCs w:val="24"/>
          <w:shd w:val="clear" w:color="auto" w:fill="FFFFFF"/>
          <w:lang w:eastAsia="ru-RU"/>
        </w:rPr>
        <w:t xml:space="preserve">. </w:t>
      </w:r>
      <w:proofErr w:type="gramStart"/>
      <w:r w:rsidRPr="00C66191">
        <w:rPr>
          <w:rFonts w:ascii="Times New Roman" w:eastAsia="Calibri" w:hAnsi="Times New Roman" w:cs="Times New Roman"/>
          <w:sz w:val="24"/>
          <w:szCs w:val="24"/>
          <w:shd w:val="clear" w:color="auto" w:fill="FFFFFF"/>
          <w:lang w:eastAsia="ru-RU"/>
        </w:rPr>
        <w:t>№  _</w:t>
      </w:r>
      <w:proofErr w:type="gramEnd"/>
      <w:r w:rsidRPr="00C66191">
        <w:rPr>
          <w:rFonts w:ascii="Times New Roman" w:eastAsia="Calibri" w:hAnsi="Times New Roman" w:cs="Times New Roman"/>
          <w:sz w:val="24"/>
          <w:szCs w:val="24"/>
          <w:shd w:val="clear" w:color="auto" w:fill="FFFFFF"/>
          <w:lang w:eastAsia="ru-RU"/>
        </w:rPr>
        <w:t>________от__;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Приложение к протоколу:</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1.</w:t>
      </w:r>
      <w:proofErr w:type="gramStart"/>
      <w:r w:rsidRPr="00C66191">
        <w:rPr>
          <w:rFonts w:ascii="Times New Roman" w:eastAsia="Calibri" w:hAnsi="Times New Roman" w:cs="Times New Roman"/>
          <w:kern w:val="32"/>
          <w:sz w:val="24"/>
          <w:szCs w:val="24"/>
          <w:lang w:eastAsia="ru-RU"/>
        </w:rPr>
        <w:t>перечень,  принявших</w:t>
      </w:r>
      <w:proofErr w:type="gramEnd"/>
      <w:r w:rsidRPr="00C66191">
        <w:rPr>
          <w:rFonts w:ascii="Times New Roman" w:eastAsia="Calibri" w:hAnsi="Times New Roman" w:cs="Times New Roman"/>
          <w:kern w:val="32"/>
          <w:sz w:val="24"/>
          <w:szCs w:val="24"/>
          <w:lang w:eastAsia="ru-RU"/>
        </w:rPr>
        <w:t xml:space="preserve"> участие в рассмотрении проекта, участников публичных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слушаний (общественных обсуждений) на _______ листах.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 xml:space="preserve">(общественных </w:t>
      </w:r>
      <w:proofErr w:type="gramStart"/>
      <w:r w:rsidRPr="00C66191">
        <w:rPr>
          <w:rFonts w:ascii="Times New Roman" w:eastAsia="Calibri" w:hAnsi="Times New Roman" w:cs="Times New Roman"/>
          <w:kern w:val="32"/>
          <w:sz w:val="24"/>
          <w:szCs w:val="24"/>
          <w:lang w:eastAsia="ru-RU"/>
        </w:rPr>
        <w:t>обсуждений)</w:t>
      </w:r>
      <w:r w:rsidRPr="00C66191">
        <w:rPr>
          <w:rFonts w:ascii="Times New Roman" w:eastAsia="Calibri" w:hAnsi="Times New Roman" w:cs="Times New Roman"/>
          <w:sz w:val="24"/>
          <w:szCs w:val="24"/>
          <w:lang w:eastAsia="ru-RU"/>
        </w:rPr>
        <w:t xml:space="preserve">   </w:t>
      </w:r>
      <w:proofErr w:type="gramEnd"/>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kern w:val="32"/>
          <w:sz w:val="24"/>
          <w:szCs w:val="24"/>
          <w:lang w:eastAsia="ru-RU"/>
        </w:rPr>
        <w:t>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w:t>
      </w:r>
      <w:proofErr w:type="gramStart"/>
      <w:r w:rsidRPr="00C66191">
        <w:rPr>
          <w:rFonts w:ascii="Times New Roman" w:eastAsia="Calibri" w:hAnsi="Times New Roman" w:cs="Times New Roman"/>
          <w:kern w:val="32"/>
          <w:sz w:val="24"/>
          <w:szCs w:val="24"/>
          <w:lang w:eastAsia="ru-RU"/>
        </w:rPr>
        <w:t xml:space="preserve">подпись)   </w:t>
      </w:r>
      <w:proofErr w:type="gramEnd"/>
      <w:r w:rsidRPr="00C66191">
        <w:rPr>
          <w:rFonts w:ascii="Times New Roman" w:eastAsia="Calibri" w:hAnsi="Times New Roman" w:cs="Times New Roman"/>
          <w:kern w:val="32"/>
          <w:sz w:val="24"/>
          <w:szCs w:val="24"/>
          <w:lang w:eastAsia="ru-RU"/>
        </w:rPr>
        <w:t xml:space="preserve">                         (Ф.И.О.)                                                                                                                                                                                 </w:t>
      </w:r>
    </w:p>
    <w:bookmarkEnd w:id="33"/>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sectPr w:rsidR="00C66191" w:rsidRPr="00C66191" w:rsidSect="00A31F1E">
          <w:headerReference w:type="default" r:id="rId20"/>
          <w:footerReference w:type="default" r:id="rId21"/>
          <w:pgSz w:w="11906" w:h="16838"/>
          <w:pgMar w:top="1276" w:right="709" w:bottom="567" w:left="1701" w:header="0" w:footer="0" w:gutter="0"/>
          <w:cols w:space="720"/>
          <w:formProt w:val="0"/>
          <w:docGrid w:linePitch="326" w:charSpace="-6145"/>
        </w:sectPr>
      </w:pPr>
      <w:r w:rsidRPr="00C66191">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 xml:space="preserve">    </w:t>
      </w:r>
    </w:p>
    <w:p w:rsidR="00C66191" w:rsidRPr="00C66191" w:rsidRDefault="00C66191" w:rsidP="00C66191">
      <w:pPr>
        <w:spacing w:after="0" w:line="240" w:lineRule="auto"/>
        <w:outlineLvl w:val="0"/>
        <w:rPr>
          <w:rFonts w:ascii="Times New Roman" w:eastAsia="Calibri" w:hAnsi="Times New Roman" w:cs="Times New Roman"/>
          <w:b/>
          <w:bCs/>
          <w:sz w:val="24"/>
          <w:szCs w:val="24"/>
          <w:u w:val="single"/>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t>Приложение № 5</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iCs/>
          <w:sz w:val="24"/>
          <w:szCs w:val="24"/>
          <w:lang w:eastAsia="ru-RU"/>
        </w:rPr>
        <w:t>ПЕРЕЧЕНЬ</w:t>
      </w: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участников общественных обсуждений или публичных слушаний, принявших участие в рассмотрении вопроса </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88" w:type="dxa"/>
        </w:tblCellMar>
        <w:tblLook w:val="00A0" w:firstRow="1" w:lastRow="0" w:firstColumn="1" w:lastColumn="0" w:noHBand="0" w:noVBand="0"/>
      </w:tblPr>
      <w:tblGrid>
        <w:gridCol w:w="520"/>
        <w:gridCol w:w="1699"/>
        <w:gridCol w:w="1198"/>
        <w:gridCol w:w="1633"/>
        <w:gridCol w:w="2029"/>
        <w:gridCol w:w="1695"/>
        <w:gridCol w:w="2011"/>
        <w:gridCol w:w="1433"/>
        <w:gridCol w:w="2652"/>
        <w:gridCol w:w="1085"/>
      </w:tblGrid>
      <w:tr w:rsidR="00C66191" w:rsidRPr="00C66191" w:rsidTr="006A67FF">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п/п</w:t>
            </w:r>
          </w:p>
        </w:tc>
        <w:tc>
          <w:tcPr>
            <w:tcW w:w="1727" w:type="dxa"/>
            <w:vMerge w:val="restart"/>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Для физических лиц</w:t>
            </w:r>
          </w:p>
        </w:tc>
        <w:tc>
          <w:tcPr>
            <w:tcW w:w="5107" w:type="dxa"/>
            <w:gridSpan w:val="3"/>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2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Подпись</w:t>
            </w:r>
          </w:p>
        </w:tc>
      </w:tr>
      <w:tr w:rsidR="00C66191" w:rsidRPr="00C66191" w:rsidTr="006A67FF">
        <w:trPr>
          <w:tblHeader/>
          <w:jc w:val="center"/>
        </w:trPr>
        <w:tc>
          <w:tcPr>
            <w:tcW w:w="539" w:type="dxa"/>
            <w:vMerge/>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727" w:type="dxa"/>
            <w:vMerge/>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Дата рождения</w:t>
            </w: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r>
      <w:tr w:rsidR="00C66191" w:rsidRPr="00C66191" w:rsidTr="00C66191">
        <w:trPr>
          <w:trHeight w:val="1734"/>
          <w:jc w:val="center"/>
        </w:trPr>
        <w:tc>
          <w:tcPr>
            <w:tcW w:w="53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w:t>
            </w:r>
          </w:p>
        </w:tc>
        <w:tc>
          <w:tcPr>
            <w:tcW w:w="172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r>
    </w:tbl>
    <w:p w:rsidR="00C66191" w:rsidRPr="00C66191" w:rsidRDefault="00C66191" w:rsidP="00C66191">
      <w:pPr>
        <w:tabs>
          <w:tab w:val="left" w:pos="9868"/>
        </w:tabs>
        <w:spacing w:after="0" w:line="240" w:lineRule="auto"/>
        <w:rPr>
          <w:rFonts w:ascii="Times New Roman" w:eastAsia="Calibri" w:hAnsi="Times New Roman" w:cs="Times New Roman"/>
          <w:sz w:val="24"/>
          <w:szCs w:val="24"/>
          <w:lang w:eastAsia="ru-RU"/>
        </w:rPr>
      </w:pPr>
    </w:p>
    <w:p w:rsidR="00C66191" w:rsidRPr="00C66191" w:rsidRDefault="00C66191" w:rsidP="00C66191">
      <w:pPr>
        <w:tabs>
          <w:tab w:val="left" w:pos="7965"/>
        </w:tabs>
        <w:spacing w:after="0" w:line="240" w:lineRule="auto"/>
        <w:rPr>
          <w:rFonts w:ascii="Times New Roman" w:eastAsia="Calibri" w:hAnsi="Times New Roman" w:cs="Times New Roman"/>
          <w:sz w:val="24"/>
          <w:szCs w:val="24"/>
          <w:lang w:eastAsia="ru-RU"/>
        </w:rPr>
        <w:sectPr w:rsidR="00C66191" w:rsidRPr="00C66191">
          <w:headerReference w:type="default" r:id="rId22"/>
          <w:footerReference w:type="default" r:id="rId23"/>
          <w:pgSz w:w="16838" w:h="11906" w:orient="landscape"/>
          <w:pgMar w:top="1701" w:right="1276" w:bottom="709" w:left="567" w:header="0" w:footer="0" w:gutter="0"/>
          <w:cols w:space="720"/>
          <w:formProt w:val="0"/>
          <w:docGrid w:linePitch="240" w:charSpace="-6145"/>
        </w:sectPr>
      </w:pPr>
    </w:p>
    <w:p w:rsidR="00C66191" w:rsidRPr="00C66191" w:rsidRDefault="00C66191" w:rsidP="00C66191">
      <w:pPr>
        <w:spacing w:after="0" w:line="240" w:lineRule="auto"/>
        <w:jc w:val="right"/>
        <w:rPr>
          <w:rFonts w:ascii="Times New Roman" w:eastAsia="Times New Roman" w:hAnsi="Times New Roman" w:cs="Times New Roman"/>
          <w:b/>
          <w:bCs/>
          <w:u w:val="single"/>
        </w:rPr>
      </w:pPr>
      <w:r w:rsidRPr="00C66191">
        <w:rPr>
          <w:rFonts w:ascii="Times New Roman" w:eastAsia="Times New Roman" w:hAnsi="Times New Roman" w:cs="Times New Roman"/>
          <w:b/>
          <w:bCs/>
          <w:u w:val="single"/>
        </w:rPr>
        <w:lastRenderedPageBreak/>
        <w:t>Приложение №6</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keepNext/>
        <w:spacing w:after="0" w:line="240" w:lineRule="auto"/>
        <w:jc w:val="right"/>
        <w:outlineLvl w:val="0"/>
        <w:rPr>
          <w:rFonts w:ascii="Times New Roman" w:eastAsia="Calibri" w:hAnsi="Times New Roman" w:cs="Times New Roman"/>
          <w:bCs/>
          <w:sz w:val="24"/>
          <w:szCs w:val="24"/>
          <w:lang w:eastAsia="ru-RU"/>
        </w:rPr>
      </w:pPr>
    </w:p>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bookmarkStart w:id="34" w:name="_Hlk23150317"/>
      <w:r w:rsidRPr="00C66191">
        <w:rPr>
          <w:rFonts w:ascii="Times New Roman" w:eastAsia="Calibri" w:hAnsi="Times New Roman" w:cs="Times New Roman"/>
          <w:b/>
          <w:kern w:val="32"/>
          <w:sz w:val="24"/>
          <w:szCs w:val="24"/>
          <w:lang w:eastAsia="ru-RU"/>
        </w:rPr>
        <w:t>ЗАКЛЮЧЕНИЕ</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О РЕЗУЛЬТАТАХ ПУБЛИЧНЫХ СЛУШАНИЙ</w:t>
      </w:r>
    </w:p>
    <w:p w:rsidR="00C66191" w:rsidRPr="00C66191" w:rsidRDefault="00C66191" w:rsidP="00C66191">
      <w:pPr>
        <w:spacing w:after="0" w:line="240" w:lineRule="auto"/>
        <w:jc w:val="center"/>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 xml:space="preserve">(ОБЩЕСТВЕННЫХ ОБСУЖДЕНИЙ) </w:t>
      </w: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в сельском поселении Севрюкаево</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муниципального района Ставропольский Самарской области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 ________________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(дата оформления заключения)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______________________________________________________________________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проведения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Наименование проекта, рассмотренного на публичных слушаниях (общественных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обсуждениях</w:t>
      </w:r>
      <w:proofErr w:type="gramStart"/>
      <w:r w:rsidRPr="00C66191">
        <w:rPr>
          <w:rFonts w:ascii="Times New Roman" w:eastAsia="Calibri" w:hAnsi="Times New Roman" w:cs="Times New Roman"/>
          <w:kern w:val="32"/>
          <w:sz w:val="24"/>
          <w:szCs w:val="24"/>
          <w:lang w:eastAsia="ru-RU"/>
        </w:rPr>
        <w:t>):_</w:t>
      </w:r>
      <w:proofErr w:type="gramEnd"/>
      <w:r w:rsidRPr="00C66191">
        <w:rPr>
          <w:rFonts w:ascii="Times New Roman" w:eastAsia="Calibri" w:hAnsi="Times New Roman" w:cs="Times New Roman"/>
          <w:kern w:val="32"/>
          <w:sz w:val="24"/>
          <w:szCs w:val="24"/>
          <w:lang w:eastAsia="ru-RU"/>
        </w:rPr>
        <w:t>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Количество участников, которые приняли участие в публичных слушаниях (общественных обсуждениях) 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На основании протокола </w:t>
      </w:r>
      <w:proofErr w:type="gramStart"/>
      <w:r w:rsidRPr="00C66191">
        <w:rPr>
          <w:rFonts w:ascii="Times New Roman" w:eastAsia="Calibri" w:hAnsi="Times New Roman" w:cs="Times New Roman"/>
          <w:kern w:val="32"/>
          <w:sz w:val="24"/>
          <w:szCs w:val="24"/>
          <w:lang w:eastAsia="ru-RU"/>
        </w:rPr>
        <w:t>публичных  слушаний</w:t>
      </w:r>
      <w:proofErr w:type="gramEnd"/>
      <w:r w:rsidRPr="00C66191">
        <w:rPr>
          <w:rFonts w:ascii="Times New Roman" w:eastAsia="Calibri" w:hAnsi="Times New Roman" w:cs="Times New Roman"/>
          <w:kern w:val="32"/>
          <w:sz w:val="24"/>
          <w:szCs w:val="24"/>
          <w:lang w:eastAsia="ru-RU"/>
        </w:rPr>
        <w:t xml:space="preserve"> (общественных обсуждений) от</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 ________________ 20____ г. № 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(реквизиты протокола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C66191" w:rsidRPr="00C66191" w:rsidTr="006A67FF">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ind w:firstLine="283"/>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Рекомендации о целесообразности (или нецелесообразности) учета внесенных предложений и (или) замечаний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r w:rsidR="00C66191" w:rsidRPr="00C66191" w:rsidTr="006A67FF">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иных участников публичных слушаний (общественных обсуждений)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ind w:firstLine="283"/>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Рекомендации о целесообразности (или нецелесообразности) учета внесенных предложений и (или) замечаний</w:t>
            </w:r>
          </w:p>
        </w:tc>
      </w:tr>
      <w:tr w:rsidR="00C66191" w:rsidRPr="00C66191" w:rsidTr="006A67FF">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roofErr w:type="gramStart"/>
      <w:r w:rsidRPr="00C66191">
        <w:rPr>
          <w:rFonts w:ascii="Times New Roman" w:eastAsia="Calibri" w:hAnsi="Times New Roman" w:cs="Times New Roman"/>
          <w:kern w:val="32"/>
          <w:sz w:val="24"/>
          <w:szCs w:val="24"/>
          <w:lang w:eastAsia="ru-RU"/>
        </w:rPr>
        <w:t>Выводы  по</w:t>
      </w:r>
      <w:proofErr w:type="gramEnd"/>
      <w:r w:rsidRPr="00C66191">
        <w:rPr>
          <w:rFonts w:ascii="Times New Roman" w:eastAsia="Calibri" w:hAnsi="Times New Roman" w:cs="Times New Roman"/>
          <w:kern w:val="32"/>
          <w:sz w:val="24"/>
          <w:szCs w:val="24"/>
          <w:lang w:eastAsia="ru-RU"/>
        </w:rPr>
        <w:t xml:space="preserve">  результатам  общественных  обсуждений  (публичных  слушаний) по</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проекту:</w:t>
      </w:r>
    </w:p>
    <w:p w:rsidR="00C66191" w:rsidRPr="00C66191" w:rsidRDefault="00C66191" w:rsidP="00C66191">
      <w:pPr>
        <w:widowControl w:val="0"/>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Мнения о целесообразности и типичные мнения, содержащие положительную оценку по вопросам публичных слушаний</w:t>
      </w:r>
      <w:r w:rsidRPr="00C66191">
        <w:rPr>
          <w:rFonts w:ascii="Times New Roman" w:eastAsia="Calibri" w:hAnsi="Times New Roman" w:cs="Times New Roman"/>
          <w:sz w:val="24"/>
          <w:szCs w:val="24"/>
          <w:vertAlign w:val="superscript"/>
          <w:lang w:eastAsia="ru-RU"/>
        </w:rPr>
        <w:footnoteReference w:id="1"/>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bookmarkStart w:id="35" w:name="_Hlk23149842"/>
      <w:r>
        <w:rPr>
          <w:rFonts w:ascii="Times New Roman" w:eastAsia="Calibri" w:hAnsi="Times New Roman" w:cs="Times New Roman"/>
          <w:sz w:val="24"/>
          <w:szCs w:val="24"/>
          <w:lang w:eastAsia="ru-RU"/>
        </w:rPr>
        <w:t>_________________________________</w:t>
      </w:r>
      <w:r w:rsidRPr="00C66191">
        <w:rPr>
          <w:rFonts w:ascii="Times New Roman" w:eastAsia="Calibri" w:hAnsi="Times New Roman" w:cs="Times New Roman"/>
          <w:sz w:val="24"/>
          <w:szCs w:val="24"/>
          <w:lang w:eastAsia="ru-RU"/>
        </w:rPr>
        <w:t>___________________________________________</w:t>
      </w:r>
    </w:p>
    <w:p w:rsidR="00C66191" w:rsidRPr="00C66191" w:rsidRDefault="00C66191" w:rsidP="00C66191">
      <w:pPr>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Мнения, содержащие отрицательную оценку по вопросу публичных слушаний, _____________________________________</w:t>
      </w:r>
      <w:r>
        <w:rPr>
          <w:rFonts w:ascii="Times New Roman" w:eastAsia="Calibri" w:hAnsi="Times New Roman" w:cs="Times New Roman"/>
          <w:sz w:val="24"/>
          <w:szCs w:val="24"/>
          <w:lang w:eastAsia="ru-RU"/>
        </w:rPr>
        <w:t>_____________________________________</w:t>
      </w:r>
      <w:r w:rsidRPr="00C66191">
        <w:rPr>
          <w:rFonts w:ascii="Times New Roman" w:eastAsia="Calibri" w:hAnsi="Times New Roman" w:cs="Times New Roman"/>
          <w:sz w:val="24"/>
          <w:szCs w:val="24"/>
          <w:lang w:eastAsia="ru-RU"/>
        </w:rPr>
        <w:t>_______</w:t>
      </w:r>
      <w:r w:rsidRPr="00C66191">
        <w:rPr>
          <w:rFonts w:ascii="Times New Roman" w:eastAsia="Calibri" w:hAnsi="Times New Roman" w:cs="Times New Roman"/>
          <w:sz w:val="24"/>
          <w:szCs w:val="24"/>
          <w:vertAlign w:val="superscript"/>
          <w:lang w:eastAsia="ru-RU"/>
        </w:rPr>
        <w:footnoteReference w:id="2"/>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Замечания и предложения по вопросам публичных слушаний</w:t>
      </w:r>
      <w:r w:rsidRPr="00C66191">
        <w:rPr>
          <w:rFonts w:ascii="Times New Roman" w:eastAsia="Calibri" w:hAnsi="Times New Roman" w:cs="Times New Roman"/>
          <w:sz w:val="24"/>
          <w:szCs w:val="24"/>
          <w:vertAlign w:val="superscript"/>
          <w:lang w:eastAsia="ru-RU"/>
        </w:rPr>
        <w:footnoteReference w:id="3"/>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____________________________________________________________</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Не могут быть учтены следующие замечания и предложения участников публичных слушаний</w:t>
      </w:r>
      <w:r w:rsidRPr="00C66191">
        <w:rPr>
          <w:rFonts w:ascii="Times New Roman" w:eastAsia="Calibri" w:hAnsi="Times New Roman" w:cs="Times New Roman"/>
          <w:sz w:val="24"/>
          <w:szCs w:val="24"/>
          <w:vertAlign w:val="superscript"/>
          <w:lang w:eastAsia="ru-RU"/>
        </w:rPr>
        <w:footnoteReference w:id="4"/>
      </w:r>
      <w:r w:rsidRPr="00C66191">
        <w:rPr>
          <w:rFonts w:ascii="Times New Roman" w:eastAsia="Calibri" w:hAnsi="Times New Roman" w:cs="Times New Roman"/>
          <w:sz w:val="24"/>
          <w:szCs w:val="24"/>
          <w:lang w:eastAsia="ru-RU"/>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622"/>
        <w:gridCol w:w="2793"/>
        <w:gridCol w:w="3420"/>
      </w:tblGrid>
      <w:tr w:rsidR="00C66191" w:rsidRPr="00C66191" w:rsidTr="006A67FF">
        <w:tc>
          <w:tcPr>
            <w:tcW w:w="564"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w:t>
            </w:r>
          </w:p>
        </w:tc>
        <w:tc>
          <w:tcPr>
            <w:tcW w:w="2622"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Краткая мотивировка отклонения возражения, замечания или предложения</w:t>
            </w:r>
          </w:p>
        </w:tc>
      </w:tr>
      <w:tr w:rsidR="00C66191" w:rsidRPr="00C66191" w:rsidTr="006A67FF">
        <w:tc>
          <w:tcPr>
            <w:tcW w:w="564"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2622"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2793"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342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 результатам рассмотрения мнений, замечаний и предложений участников публичных слушаний рекомендуется</w:t>
      </w:r>
      <w:r w:rsidRPr="00C66191">
        <w:rPr>
          <w:rFonts w:ascii="Times New Roman" w:eastAsia="Calibri" w:hAnsi="Times New Roman" w:cs="Times New Roman"/>
          <w:sz w:val="24"/>
          <w:szCs w:val="24"/>
          <w:vertAlign w:val="superscript"/>
          <w:lang w:eastAsia="ru-RU"/>
        </w:rPr>
        <w:footnoteReference w:id="5"/>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 xml:space="preserve">(общественных </w:t>
      </w:r>
      <w:proofErr w:type="gramStart"/>
      <w:r w:rsidRPr="00C66191">
        <w:rPr>
          <w:rFonts w:ascii="Times New Roman" w:eastAsia="Calibri" w:hAnsi="Times New Roman" w:cs="Times New Roman"/>
          <w:kern w:val="32"/>
          <w:sz w:val="24"/>
          <w:szCs w:val="24"/>
          <w:lang w:eastAsia="ru-RU"/>
        </w:rPr>
        <w:t xml:space="preserve">обсуждений)   </w:t>
      </w:r>
      <w:proofErr w:type="gramEnd"/>
      <w:r w:rsidRPr="00C66191">
        <w:rPr>
          <w:rFonts w:ascii="Times New Roman" w:eastAsia="Calibri" w:hAnsi="Times New Roman" w:cs="Times New Roman"/>
          <w:kern w:val="32"/>
          <w:sz w:val="24"/>
          <w:szCs w:val="24"/>
          <w:lang w:eastAsia="ru-RU"/>
        </w:rPr>
        <w:t xml:space="preserve">        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w:t>
      </w:r>
      <w:proofErr w:type="gramStart"/>
      <w:r w:rsidRPr="00C66191">
        <w:rPr>
          <w:rFonts w:ascii="Times New Roman" w:eastAsia="Calibri" w:hAnsi="Times New Roman" w:cs="Times New Roman"/>
          <w:kern w:val="32"/>
          <w:sz w:val="24"/>
          <w:szCs w:val="24"/>
          <w:lang w:eastAsia="ru-RU"/>
        </w:rPr>
        <w:t xml:space="preserve">подпись)   </w:t>
      </w:r>
      <w:proofErr w:type="gramEnd"/>
      <w:r w:rsidRPr="00C66191">
        <w:rPr>
          <w:rFonts w:ascii="Times New Roman" w:eastAsia="Calibri" w:hAnsi="Times New Roman" w:cs="Times New Roman"/>
          <w:kern w:val="32"/>
          <w:sz w:val="24"/>
          <w:szCs w:val="24"/>
          <w:lang w:eastAsia="ru-RU"/>
        </w:rPr>
        <w:t xml:space="preserve">                         (Ф.И.О.)                                                                                                                                                                                 </w:t>
      </w:r>
    </w:p>
    <w:bookmarkEnd w:id="35"/>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spacing w:after="0" w:line="240" w:lineRule="auto"/>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outlineLvl w:val="0"/>
        <w:rPr>
          <w:rFonts w:ascii="Times New Roman" w:eastAsia="Calibri" w:hAnsi="Times New Roman" w:cs="Times New Roman"/>
          <w:b/>
          <w:bCs/>
          <w:sz w:val="24"/>
          <w:szCs w:val="24"/>
          <w:lang w:eastAsia="ru-RU"/>
        </w:rPr>
      </w:pPr>
    </w:p>
    <w:bookmarkEnd w:id="34"/>
    <w:p w:rsidR="00C66191" w:rsidRPr="00C66191" w:rsidRDefault="00C66191" w:rsidP="00C66191">
      <w:pPr>
        <w:spacing w:after="0" w:line="240" w:lineRule="auto"/>
        <w:jc w:val="right"/>
        <w:outlineLvl w:val="0"/>
        <w:rPr>
          <w:rFonts w:ascii="Times New Roman" w:eastAsia="Calibri" w:hAnsi="Times New Roman" w:cs="Times New Roman"/>
          <w:u w:val="single"/>
          <w:lang w:eastAsia="ru-RU"/>
        </w:rPr>
      </w:pPr>
      <w:r w:rsidRPr="00C66191">
        <w:rPr>
          <w:rFonts w:ascii="Times New Roman" w:eastAsia="Calibri" w:hAnsi="Times New Roman" w:cs="Times New Roman"/>
          <w:b/>
          <w:bCs/>
          <w:u w:val="single"/>
          <w:lang w:eastAsia="ru-RU"/>
        </w:rPr>
        <w:lastRenderedPageBreak/>
        <w:t>Приложение № 7</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tabs>
          <w:tab w:val="left" w:pos="1134"/>
        </w:tabs>
        <w:spacing w:after="0" w:line="240" w:lineRule="auto"/>
        <w:jc w:val="both"/>
        <w:outlineLvl w:val="0"/>
        <w:rPr>
          <w:rFonts w:ascii="Times New Roman" w:eastAsia="Calibri" w:hAnsi="Times New Roman" w:cs="Times New Roman"/>
          <w:bCs/>
          <w:lang w:eastAsia="ru-RU"/>
        </w:rPr>
      </w:pPr>
    </w:p>
    <w:tbl>
      <w:tblPr>
        <w:tblW w:w="9571" w:type="dxa"/>
        <w:tblInd w:w="108" w:type="dxa"/>
        <w:tblLook w:val="00A0" w:firstRow="1" w:lastRow="0" w:firstColumn="1" w:lastColumn="0" w:noHBand="0" w:noVBand="0"/>
      </w:tblPr>
      <w:tblGrid>
        <w:gridCol w:w="4075"/>
        <w:gridCol w:w="5496"/>
      </w:tblGrid>
      <w:tr w:rsidR="00C66191" w:rsidRPr="00C66191" w:rsidTr="006A67FF">
        <w:tc>
          <w:tcPr>
            <w:tcW w:w="4075" w:type="dxa"/>
          </w:tcPr>
          <w:p w:rsidR="00C66191" w:rsidRPr="00C66191" w:rsidRDefault="00C66191" w:rsidP="00C66191">
            <w:pPr>
              <w:widowControl w:val="0"/>
              <w:overflowPunct w:val="0"/>
              <w:snapToGrid w:val="0"/>
              <w:spacing w:after="0" w:line="240" w:lineRule="auto"/>
              <w:ind w:firstLine="720"/>
              <w:jc w:val="center"/>
              <w:textAlignment w:val="baseline"/>
              <w:rPr>
                <w:rFonts w:ascii="Times New Roman" w:eastAsia="Calibri" w:hAnsi="Times New Roman" w:cs="Times New Roman"/>
                <w:b/>
                <w:lang w:eastAsia="ru-RU"/>
              </w:rPr>
            </w:pPr>
            <w:bookmarkStart w:id="37" w:name="_Hlk23150728"/>
          </w:p>
        </w:tc>
        <w:tc>
          <w:tcPr>
            <w:tcW w:w="5496" w:type="dxa"/>
          </w:tcPr>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Председателю Комиссии</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по подготовке проекта правил</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землепользования и застройки сельского поселения Севрюкаево</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от_________________________________________ </w:t>
            </w:r>
            <w:proofErr w:type="gramStart"/>
            <w:r w:rsidRPr="00C66191">
              <w:rPr>
                <w:rFonts w:ascii="Times New Roman" w:eastAsia="Calibri" w:hAnsi="Times New Roman" w:cs="Times New Roman"/>
                <w:lang w:eastAsia="ru-RU"/>
              </w:rPr>
              <w:t xml:space="preserve">   (</w:t>
            </w:r>
            <w:proofErr w:type="gramEnd"/>
            <w:r w:rsidRPr="00C66191">
              <w:rPr>
                <w:rFonts w:ascii="Times New Roman" w:eastAsia="Calibri" w:hAnsi="Times New Roman" w:cs="Times New Roman"/>
                <w:lang w:eastAsia="ru-RU"/>
              </w:rPr>
              <w:t xml:space="preserve">Ф.И.О. физического лица (полностью),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паспортные данные, почтовый адрес)</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w:t>
            </w:r>
            <w:r w:rsidRPr="00C66191">
              <w:rPr>
                <w:rFonts w:ascii="Times New Roman" w:eastAsia="Calibri" w:hAnsi="Times New Roman" w:cs="Times New Roman"/>
                <w:i/>
                <w:u w:val="single"/>
                <w:lang w:eastAsia="ru-RU"/>
              </w:rPr>
              <w:t xml:space="preserve"> 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(наименование юридического лица, организационно-правовая форма, местонахождение)</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______</w:t>
            </w:r>
            <w:r w:rsidRPr="00C66191">
              <w:rPr>
                <w:rFonts w:ascii="Times New Roman" w:eastAsia="Calibri" w:hAnsi="Times New Roman" w:cs="Times New Roman"/>
                <w:i/>
                <w:u w:val="single"/>
                <w:lang w:eastAsia="ru-RU"/>
              </w:rPr>
              <w:t xml:space="preserve"> _____________________________</w:t>
            </w:r>
            <w:r w:rsidRPr="00C66191">
              <w:rPr>
                <w:rFonts w:ascii="Times New Roman" w:eastAsia="Calibri" w:hAnsi="Times New Roman" w:cs="Times New Roman"/>
                <w:lang w:eastAsia="ru-RU"/>
              </w:rPr>
              <w:t>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(должность, Ф.И.О. руководителя юридического лица)</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(при обращении юридического лица, представителя физического лица - Ф.И.О. </w:t>
            </w:r>
            <w:proofErr w:type="gramStart"/>
            <w:r w:rsidRPr="00C66191">
              <w:rPr>
                <w:rFonts w:ascii="Times New Roman" w:eastAsia="Calibri" w:hAnsi="Times New Roman" w:cs="Times New Roman"/>
                <w:lang w:eastAsia="ru-RU"/>
              </w:rPr>
              <w:t>представителя  с</w:t>
            </w:r>
            <w:proofErr w:type="gramEnd"/>
            <w:r w:rsidRPr="00C66191">
              <w:rPr>
                <w:rFonts w:ascii="Times New Roman" w:eastAsia="Calibri" w:hAnsi="Times New Roman" w:cs="Times New Roman"/>
                <w:lang w:eastAsia="ru-RU"/>
              </w:rPr>
              <w:t xml:space="preserve"> указанием даты, номера и иных реквизитов документа,  подтверждающего полномочия лица на осуществление действий от имени заявителя)</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w:t>
            </w:r>
            <w:r w:rsidRPr="00C66191">
              <w:rPr>
                <w:rFonts w:ascii="Times New Roman" w:eastAsia="Calibri" w:hAnsi="Times New Roman" w:cs="Times New Roman"/>
                <w:i/>
                <w:u w:val="single"/>
                <w:lang w:eastAsia="ru-RU"/>
              </w:rPr>
              <w:t xml:space="preserve"> _____________</w:t>
            </w:r>
            <w:r w:rsidRPr="00C66191">
              <w:rPr>
                <w:rFonts w:ascii="Times New Roman" w:eastAsia="Calibri" w:hAnsi="Times New Roman" w:cs="Times New Roman"/>
                <w:lang w:eastAsia="ru-RU"/>
              </w:rPr>
              <w:t>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(контактный телефон)</w:t>
            </w:r>
          </w:p>
        </w:tc>
      </w:tr>
    </w:tbl>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Заявление</w:t>
      </w:r>
    </w:p>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о предоставлении разрешения на условно разрешенный вид использования</w:t>
      </w:r>
    </w:p>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земельного участка или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b/>
          <w:lang w:eastAsia="ru-RU"/>
        </w:rPr>
      </w:pP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Прошу Вас рассмотреть на Комиссии по подготовке проекта правил землепользования и застройки сельского поселения Севрюкаево 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кадастровый номер)</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или объекта капитального строительства, расположенного по адресу: _______________________________________________________________________________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в территориальной зоне___________________________________________________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для </w:t>
      </w:r>
      <w:proofErr w:type="gramStart"/>
      <w:r w:rsidRPr="00C66191">
        <w:rPr>
          <w:rFonts w:ascii="Times New Roman" w:eastAsia="Calibri" w:hAnsi="Times New Roman" w:cs="Times New Roman"/>
          <w:lang w:eastAsia="ru-RU"/>
        </w:rPr>
        <w:t>размещения  _</w:t>
      </w:r>
      <w:proofErr w:type="gramEnd"/>
      <w:r w:rsidRPr="00C66191">
        <w:rPr>
          <w:rFonts w:ascii="Times New Roman" w:eastAsia="Calibri" w:hAnsi="Times New Roman" w:cs="Times New Roman"/>
          <w:lang w:eastAsia="ru-RU"/>
        </w:rPr>
        <w:t xml:space="preserve">_____________________________________________________________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наименование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для </w:t>
      </w:r>
      <w:proofErr w:type="gramStart"/>
      <w:r w:rsidRPr="00C66191">
        <w:rPr>
          <w:rFonts w:ascii="Times New Roman" w:eastAsia="Calibri" w:hAnsi="Times New Roman" w:cs="Times New Roman"/>
          <w:lang w:eastAsia="ru-RU"/>
        </w:rPr>
        <w:t>реконструкции  _</w:t>
      </w:r>
      <w:proofErr w:type="gramEnd"/>
      <w:r w:rsidRPr="00C66191">
        <w:rPr>
          <w:rFonts w:ascii="Times New Roman" w:eastAsia="Calibri" w:hAnsi="Times New Roman" w:cs="Times New Roman"/>
          <w:lang w:eastAsia="ru-RU"/>
        </w:rPr>
        <w:t xml:space="preserve">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наименование существующего объекта капитального строительства </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_________________________________________________________________________________________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и наименование планируемого объекта)</w:t>
      </w: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Настоящим подтверждаю готовность нести расходы, связанные с организацией и проведением общественных обсуждений.</w:t>
      </w: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C66191" w:rsidRPr="00C66191" w:rsidRDefault="00C66191" w:rsidP="00C66191">
      <w:pPr>
        <w:widowControl w:val="0"/>
        <w:spacing w:after="0" w:line="240" w:lineRule="auto"/>
        <w:ind w:firstLine="567"/>
        <w:rPr>
          <w:rFonts w:ascii="Times New Roman" w:eastAsia="Calibri" w:hAnsi="Times New Roman" w:cs="Times New Roman"/>
          <w:lang w:eastAsia="ru-RU"/>
        </w:rPr>
      </w:pPr>
    </w:p>
    <w:p w:rsidR="00C66191" w:rsidRPr="00C66191" w:rsidRDefault="00C66191" w:rsidP="00C66191">
      <w:pPr>
        <w:widowControl w:val="0"/>
        <w:spacing w:after="0" w:line="240" w:lineRule="auto"/>
        <w:ind w:firstLine="567"/>
        <w:rPr>
          <w:rFonts w:ascii="Times New Roman" w:eastAsia="Calibri" w:hAnsi="Times New Roman" w:cs="Times New Roman"/>
          <w:lang w:eastAsia="ru-RU"/>
        </w:rPr>
      </w:pPr>
      <w:r w:rsidRPr="00C66191">
        <w:rPr>
          <w:rFonts w:ascii="Times New Roman" w:eastAsia="Calibri" w:hAnsi="Times New Roman" w:cs="Times New Roman"/>
          <w:lang w:eastAsia="ru-RU"/>
        </w:rPr>
        <w:t>«_</w:t>
      </w:r>
      <w:r w:rsidRPr="00C66191">
        <w:rPr>
          <w:rFonts w:ascii="Times New Roman" w:eastAsia="Calibri" w:hAnsi="Times New Roman" w:cs="Times New Roman"/>
          <w:i/>
          <w:u w:val="single"/>
          <w:lang w:eastAsia="ru-RU"/>
        </w:rPr>
        <w:t xml:space="preserve"> </w:t>
      </w:r>
      <w:r w:rsidRPr="00C66191">
        <w:rPr>
          <w:rFonts w:ascii="Times New Roman" w:eastAsia="Calibri" w:hAnsi="Times New Roman" w:cs="Times New Roman"/>
          <w:i/>
          <w:lang w:eastAsia="ru-RU"/>
        </w:rPr>
        <w:t xml:space="preserve">_» ________ </w:t>
      </w:r>
      <w:r w:rsidRPr="00C66191">
        <w:rPr>
          <w:rFonts w:ascii="Times New Roman" w:eastAsia="Calibri" w:hAnsi="Times New Roman" w:cs="Times New Roman"/>
          <w:lang w:eastAsia="ru-RU"/>
        </w:rPr>
        <w:t>____</w:t>
      </w:r>
      <w:r w:rsidRPr="00C66191">
        <w:rPr>
          <w:rFonts w:ascii="Times New Roman" w:eastAsia="Calibri" w:hAnsi="Times New Roman" w:cs="Times New Roman"/>
          <w:i/>
          <w:u w:val="single"/>
          <w:lang w:eastAsia="ru-RU"/>
        </w:rPr>
        <w:t xml:space="preserve"> </w:t>
      </w:r>
      <w:r w:rsidRPr="00C66191">
        <w:rPr>
          <w:rFonts w:ascii="Times New Roman" w:eastAsia="Calibri" w:hAnsi="Times New Roman" w:cs="Times New Roman"/>
          <w:i/>
          <w:lang w:eastAsia="ru-RU"/>
        </w:rPr>
        <w:t>_</w:t>
      </w:r>
      <w:r w:rsidRPr="00C66191">
        <w:rPr>
          <w:rFonts w:ascii="Times New Roman" w:eastAsia="Calibri" w:hAnsi="Times New Roman" w:cs="Times New Roman"/>
          <w:lang w:eastAsia="ru-RU"/>
        </w:rPr>
        <w:t>_г.                                Подпись____________</w:t>
      </w:r>
      <w:bookmarkEnd w:id="37"/>
    </w:p>
    <w:p w:rsidR="00C66191" w:rsidRPr="00C66191" w:rsidRDefault="00C66191" w:rsidP="00C66191">
      <w:pPr>
        <w:widowControl w:val="0"/>
        <w:spacing w:after="0" w:line="240" w:lineRule="auto"/>
        <w:ind w:firstLine="567"/>
        <w:jc w:val="right"/>
        <w:rPr>
          <w:rFonts w:ascii="Times New Roman" w:eastAsia="Calibri" w:hAnsi="Times New Roman" w:cs="Times New Roman"/>
          <w:u w:val="single"/>
          <w:lang w:eastAsia="ru-RU"/>
        </w:rPr>
      </w:pPr>
      <w:r w:rsidRPr="00C66191">
        <w:rPr>
          <w:rFonts w:ascii="Times New Roman" w:eastAsia="Calibri" w:hAnsi="Times New Roman" w:cs="Times New Roman"/>
          <w:sz w:val="24"/>
          <w:szCs w:val="24"/>
          <w:lang w:eastAsia="ru-RU"/>
        </w:rPr>
        <w:lastRenderedPageBreak/>
        <w:t xml:space="preserve"> </w:t>
      </w:r>
      <w:r w:rsidRPr="00C66191">
        <w:rPr>
          <w:rFonts w:ascii="Times New Roman" w:eastAsia="Calibri" w:hAnsi="Times New Roman" w:cs="Times New Roman"/>
          <w:b/>
          <w:bCs/>
          <w:u w:val="single"/>
          <w:lang w:eastAsia="ru-RU"/>
        </w:rPr>
        <w:t>Приложение № 8</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lang w:eastAsia="ru-RU"/>
        </w:rPr>
        <w:t>района Ставропольский Самарской области.</w:t>
      </w: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jc w:val="right"/>
        <w:outlineLvl w:val="0"/>
        <w:rPr>
          <w:rFonts w:ascii="Times New Roman" w:eastAsia="Calibri" w:hAnsi="Times New Roman" w:cs="Times New Roman"/>
          <w:sz w:val="24"/>
          <w:szCs w:val="24"/>
          <w:lang w:eastAsia="ru-RU"/>
        </w:rPr>
      </w:pPr>
    </w:p>
    <w:tbl>
      <w:tblPr>
        <w:tblW w:w="9571" w:type="dxa"/>
        <w:tblInd w:w="108" w:type="dxa"/>
        <w:tblLook w:val="00A0" w:firstRow="1" w:lastRow="0" w:firstColumn="1" w:lastColumn="0" w:noHBand="0" w:noVBand="0"/>
      </w:tblPr>
      <w:tblGrid>
        <w:gridCol w:w="3955"/>
        <w:gridCol w:w="5616"/>
      </w:tblGrid>
      <w:tr w:rsidR="00C66191" w:rsidRPr="00C66191" w:rsidTr="006A67FF">
        <w:tc>
          <w:tcPr>
            <w:tcW w:w="4075" w:type="dxa"/>
          </w:tcPr>
          <w:p w:rsidR="00C66191" w:rsidRPr="00C66191" w:rsidRDefault="00C66191" w:rsidP="00C66191">
            <w:pPr>
              <w:widowControl w:val="0"/>
              <w:overflowPunct w:val="0"/>
              <w:snapToGrid w:val="0"/>
              <w:spacing w:after="0" w:line="240" w:lineRule="auto"/>
              <w:ind w:firstLine="720"/>
              <w:jc w:val="center"/>
              <w:textAlignment w:val="baseline"/>
              <w:rPr>
                <w:rFonts w:ascii="Times New Roman" w:eastAsia="Calibri" w:hAnsi="Times New Roman" w:cs="Times New Roman"/>
                <w:b/>
                <w:sz w:val="24"/>
                <w:szCs w:val="24"/>
                <w:lang w:eastAsia="ru-RU"/>
              </w:rPr>
            </w:pPr>
            <w:bookmarkStart w:id="38" w:name="_Hlk23150929"/>
          </w:p>
        </w:tc>
        <w:tc>
          <w:tcPr>
            <w:tcW w:w="5496" w:type="dxa"/>
          </w:tcPr>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Председателю Комиссии</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 подготовке проекта правил</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землепользования и застройки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сельского поселения Севрюкаево</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от _____________________________________  </w:t>
            </w:r>
            <w:proofErr w:type="gramStart"/>
            <w:r w:rsidRPr="00C66191">
              <w:rPr>
                <w:rFonts w:ascii="Times New Roman" w:eastAsia="Calibri" w:hAnsi="Times New Roman" w:cs="Times New Roman"/>
                <w:sz w:val="24"/>
                <w:szCs w:val="24"/>
                <w:lang w:eastAsia="ru-RU"/>
              </w:rPr>
              <w:t xml:space="preserve">   (</w:t>
            </w:r>
            <w:proofErr w:type="gramEnd"/>
            <w:r w:rsidRPr="00C66191">
              <w:rPr>
                <w:rFonts w:ascii="Times New Roman" w:eastAsia="Calibri" w:hAnsi="Times New Roman" w:cs="Times New Roman"/>
                <w:sz w:val="24"/>
                <w:szCs w:val="24"/>
                <w:lang w:eastAsia="ru-RU"/>
              </w:rPr>
              <w:t xml:space="preserve">Ф.И.О. физического лица (полностью),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паспортные данные, почтовый адрес)</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val="single"/>
                <w:lang w:eastAsia="ru-RU"/>
              </w:rPr>
              <w:t xml:space="preserve"> _________________________________________</w:t>
            </w:r>
            <w:r w:rsidRPr="00C66191">
              <w:rPr>
                <w:rFonts w:ascii="Times New Roman" w:eastAsia="Calibri" w:hAnsi="Times New Roman" w:cs="Times New Roman"/>
                <w:sz w:val="24"/>
                <w:szCs w:val="24"/>
                <w:lang w:eastAsia="ru-RU"/>
              </w:rPr>
              <w:t>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(наименование юридического лица, организационно-правовая форма, местонахождение)</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(должность, Ф.И.О. руководителя юридического лица)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(при обращении юридического лица, представителя физического лица - Ф.И.О. </w:t>
            </w:r>
            <w:proofErr w:type="gramStart"/>
            <w:r w:rsidRPr="00C66191">
              <w:rPr>
                <w:rFonts w:ascii="Times New Roman" w:eastAsia="Calibri" w:hAnsi="Times New Roman" w:cs="Times New Roman"/>
                <w:sz w:val="24"/>
                <w:szCs w:val="24"/>
                <w:lang w:eastAsia="ru-RU"/>
              </w:rPr>
              <w:t>представителя  с</w:t>
            </w:r>
            <w:proofErr w:type="gramEnd"/>
            <w:r w:rsidRPr="00C66191">
              <w:rPr>
                <w:rFonts w:ascii="Times New Roman" w:eastAsia="Calibri" w:hAnsi="Times New Roman" w:cs="Times New Roman"/>
                <w:sz w:val="24"/>
                <w:szCs w:val="24"/>
                <w:lang w:eastAsia="ru-RU"/>
              </w:rPr>
              <w:t xml:space="preserve"> указанием даты, номера и иных реквизитов документа,  подтверждающего полномочия лица на осуществление действий от имени заявителя)</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(контактный телефон)</w:t>
            </w:r>
          </w:p>
        </w:tc>
      </w:tr>
    </w:tbl>
    <w:p w:rsidR="00C66191" w:rsidRPr="00C66191" w:rsidRDefault="00C66191" w:rsidP="00C66191">
      <w:pPr>
        <w:widowControl w:val="0"/>
        <w:spacing w:after="0" w:line="240" w:lineRule="auto"/>
        <w:ind w:firstLine="540"/>
        <w:jc w:val="center"/>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Заявление</w:t>
      </w:r>
    </w:p>
    <w:p w:rsidR="00C66191" w:rsidRPr="00C66191" w:rsidRDefault="00C66191" w:rsidP="00C66191">
      <w:pPr>
        <w:widowControl w:val="0"/>
        <w:spacing w:after="0" w:line="240" w:lineRule="auto"/>
        <w:ind w:firstLine="720"/>
        <w:jc w:val="center"/>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widowControl w:val="0"/>
        <w:spacing w:after="0" w:line="240" w:lineRule="auto"/>
        <w:ind w:firstLine="540"/>
        <w:jc w:val="both"/>
        <w:rPr>
          <w:rFonts w:ascii="Times New Roman" w:eastAsia="Calibri" w:hAnsi="Times New Roman" w:cs="Times New Roman"/>
          <w:b/>
          <w:sz w:val="24"/>
          <w:szCs w:val="24"/>
          <w:lang w:eastAsia="ru-RU"/>
        </w:rPr>
      </w:pPr>
    </w:p>
    <w:p w:rsidR="00C66191" w:rsidRPr="00C66191" w:rsidRDefault="00C66191" w:rsidP="00C66191">
      <w:pPr>
        <w:widowControl w:val="0"/>
        <w:spacing w:after="0" w:line="240" w:lineRule="auto"/>
        <w:ind w:firstLine="708"/>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Прошу Вас рассмотреть на Комиссии по подготовке проекта правил землепользования и застройки сельского поселения Севрюкаево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w:t>
      </w:r>
      <w:proofErr w:type="gramStart"/>
      <w:r w:rsidRPr="00C66191">
        <w:rPr>
          <w:rFonts w:ascii="Times New Roman" w:eastAsia="Calibri" w:hAnsi="Times New Roman" w:cs="Times New Roman"/>
          <w:sz w:val="24"/>
          <w:szCs w:val="24"/>
          <w:lang w:eastAsia="ru-RU"/>
        </w:rPr>
        <w:t xml:space="preserve">номером </w:t>
      </w:r>
      <w:r w:rsidRPr="00C66191">
        <w:rPr>
          <w:rFonts w:ascii="Times New Roman" w:eastAsia="Calibri" w:hAnsi="Times New Roman" w:cs="Times New Roman"/>
          <w:sz w:val="24"/>
          <w:szCs w:val="24"/>
          <w:u w:val="single"/>
          <w:lang w:eastAsia="ru-RU"/>
        </w:rPr>
        <w:t xml:space="preserve"> </w:t>
      </w:r>
      <w:r w:rsidRPr="00C66191">
        <w:rPr>
          <w:rFonts w:ascii="Times New Roman" w:eastAsia="Calibri" w:hAnsi="Times New Roman" w:cs="Times New Roman"/>
          <w:sz w:val="24"/>
          <w:szCs w:val="24"/>
          <w:lang w:eastAsia="ru-RU"/>
        </w:rPr>
        <w:t>_</w:t>
      </w:r>
      <w:proofErr w:type="gramEnd"/>
      <w:r w:rsidRPr="00C66191">
        <w:rPr>
          <w:rFonts w:ascii="Times New Roman" w:eastAsia="Calibri" w:hAnsi="Times New Roman" w:cs="Times New Roman"/>
          <w:sz w:val="24"/>
          <w:szCs w:val="24"/>
          <w:lang w:eastAsia="ru-RU"/>
        </w:rPr>
        <w:t>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proofErr w:type="gramStart"/>
      <w:r w:rsidRPr="00C66191">
        <w:rPr>
          <w:rFonts w:ascii="Times New Roman" w:eastAsia="Calibri" w:hAnsi="Times New Roman" w:cs="Times New Roman"/>
          <w:sz w:val="24"/>
          <w:szCs w:val="24"/>
          <w:lang w:eastAsia="ru-RU"/>
        </w:rPr>
        <w:t>расположенном  по</w:t>
      </w:r>
      <w:proofErr w:type="gramEnd"/>
      <w:r w:rsidRPr="00C66191">
        <w:rPr>
          <w:rFonts w:ascii="Times New Roman" w:eastAsia="Calibri" w:hAnsi="Times New Roman" w:cs="Times New Roman"/>
          <w:sz w:val="24"/>
          <w:szCs w:val="24"/>
          <w:lang w:eastAsia="ru-RU"/>
        </w:rPr>
        <w:t xml:space="preserve"> адресу:________________________________________________________,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в территориальной зоне_____</w:t>
      </w:r>
      <w:r w:rsidRPr="00C66191">
        <w:rPr>
          <w:rFonts w:ascii="Times New Roman" w:eastAsia="Calibri" w:hAnsi="Times New Roman" w:cs="Times New Roman"/>
          <w:i/>
          <w:sz w:val="24"/>
          <w:szCs w:val="24"/>
          <w:lang w:eastAsia="ru-RU"/>
        </w:rPr>
        <w:t>__</w:t>
      </w:r>
      <w:r w:rsidRPr="00C66191">
        <w:rPr>
          <w:rFonts w:ascii="Times New Roman" w:eastAsia="Calibri" w:hAnsi="Times New Roman" w:cs="Times New Roman"/>
          <w:sz w:val="24"/>
          <w:szCs w:val="24"/>
          <w:lang w:eastAsia="ru-RU"/>
        </w:rPr>
        <w:t xml:space="preserve">__________________________________________________, </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в    связи со строительством 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(указывается наименование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roofErr w:type="gramStart"/>
      <w:r w:rsidRPr="00C66191">
        <w:rPr>
          <w:rFonts w:ascii="Times New Roman" w:eastAsia="Calibri" w:hAnsi="Times New Roman" w:cs="Times New Roman"/>
          <w:sz w:val="24"/>
          <w:szCs w:val="24"/>
          <w:lang w:eastAsia="ru-RU"/>
        </w:rPr>
        <w:t>реконструкцией  _</w:t>
      </w:r>
      <w:proofErr w:type="gramEnd"/>
      <w:r w:rsidRPr="00C66191">
        <w:rPr>
          <w:rFonts w:ascii="Times New Roman" w:eastAsia="Calibri" w:hAnsi="Times New Roman" w:cs="Times New Roman"/>
          <w:sz w:val="24"/>
          <w:szCs w:val="24"/>
          <w:lang w:eastAsia="ru-RU"/>
        </w:rPr>
        <w:t xml:space="preserve">______________________________________________________________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(указывается наименование существующего объекта капитального строительства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и наименование планируемого объекта)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Отклонения в части: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размера земельного участка (площади)_____________________________________________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отступов от границ земельного участка до объекта капитального строительства, в метрах* __</w:t>
      </w:r>
      <w:r w:rsidRPr="00C66191">
        <w:rPr>
          <w:rFonts w:ascii="Times New Roman" w:eastAsia="Calibri" w:hAnsi="Times New Roman" w:cs="Times New Roman"/>
          <w:i/>
          <w:sz w:val="24"/>
          <w:szCs w:val="24"/>
          <w:lang w:eastAsia="ru-RU"/>
        </w:rPr>
        <w:t>______________________________________</w:t>
      </w:r>
      <w:r w:rsidRPr="00C66191">
        <w:rPr>
          <w:rFonts w:ascii="Times New Roman" w:eastAsia="Calibri" w:hAnsi="Times New Roman" w:cs="Times New Roman"/>
          <w:sz w:val="24"/>
          <w:szCs w:val="24"/>
          <w:lang w:eastAsia="ru-RU"/>
        </w:rPr>
        <w:t>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(указываются точные расстояния по отношению к сторонам света)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этажности объекта капитального строительства 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________________________________________________________________________________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максимального процента застройки земельного участка 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прилагается схема с указанием планируемых отклонений (с привязкой к сторонам света, местности) </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Настоящим подтверждаю готовность нести расходы, связанные с организацией и проведением общественных обсуждений или публичных слушаний.</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C66191" w:rsidRPr="00C66191" w:rsidRDefault="00C66191" w:rsidP="00C66191">
      <w:pPr>
        <w:widowControl w:val="0"/>
        <w:spacing w:after="0" w:line="240" w:lineRule="auto"/>
        <w:ind w:firstLine="567"/>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w:t>
      </w:r>
      <w:r w:rsidRPr="00C66191">
        <w:rPr>
          <w:rFonts w:ascii="Times New Roman" w:eastAsia="Calibri" w:hAnsi="Times New Roman" w:cs="Times New Roman"/>
          <w:i/>
          <w:sz w:val="24"/>
          <w:szCs w:val="24"/>
          <w:lang w:eastAsia="ru-RU"/>
        </w:rPr>
        <w:t>_» ______</w:t>
      </w:r>
      <w:r w:rsidRPr="00C66191">
        <w:rPr>
          <w:rFonts w:ascii="Times New Roman" w:eastAsia="Calibri" w:hAnsi="Times New Roman" w:cs="Times New Roman"/>
          <w:sz w:val="24"/>
          <w:szCs w:val="24"/>
          <w:lang w:eastAsia="ru-RU"/>
        </w:rPr>
        <w:t>________ __г.                                             Подпись_______________</w:t>
      </w:r>
      <w:bookmarkEnd w:id="38"/>
    </w:p>
    <w:p w:rsidR="005A16EB" w:rsidRDefault="005A16EB">
      <w:bookmarkStart w:id="39" w:name="_GoBack"/>
      <w:bookmarkEnd w:id="39"/>
    </w:p>
    <w:sectPr w:rsidR="005A16EB" w:rsidSect="00F22486">
      <w:headerReference w:type="default" r:id="rId24"/>
      <w:footerReference w:type="default" r:id="rId25"/>
      <w:pgSz w:w="11906" w:h="16838"/>
      <w:pgMar w:top="1134" w:right="850" w:bottom="284" w:left="1134" w:header="708"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0325" w:rsidRDefault="00FE0325" w:rsidP="00C66191">
      <w:pPr>
        <w:spacing w:after="0" w:line="240" w:lineRule="auto"/>
      </w:pPr>
      <w:r>
        <w:separator/>
      </w:r>
    </w:p>
  </w:endnote>
  <w:endnote w:type="continuationSeparator" w:id="0">
    <w:p w:rsidR="00FE0325" w:rsidRDefault="00FE0325" w:rsidP="00C66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 w:name="MS Mincho">
    <w:altName w:val="Yu Gothic UI"/>
    <w:panose1 w:val="02020609040205080304"/>
    <w:charset w:val="80"/>
    <w:family w:val="roman"/>
    <w:pitch w:val="fixed"/>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191" w:rsidRDefault="00C66191">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191" w:rsidRDefault="00C66191">
    <w:pPr>
      <w:pStyle w:val="a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4A37" w:rsidRDefault="00FE0325">
    <w:pPr>
      <w:pStyle w:val="ae"/>
      <w:ind w:right="360"/>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0325" w:rsidRDefault="00FE0325" w:rsidP="00C66191">
      <w:pPr>
        <w:spacing w:after="0" w:line="240" w:lineRule="auto"/>
      </w:pPr>
      <w:r>
        <w:separator/>
      </w:r>
    </w:p>
  </w:footnote>
  <w:footnote w:type="continuationSeparator" w:id="0">
    <w:p w:rsidR="00FE0325" w:rsidRDefault="00FE0325" w:rsidP="00C66191">
      <w:pPr>
        <w:spacing w:after="0" w:line="240" w:lineRule="auto"/>
      </w:pPr>
      <w:r>
        <w:continuationSeparator/>
      </w:r>
    </w:p>
  </w:footnote>
  <w:footnote w:id="1">
    <w:p w:rsidR="00C66191" w:rsidRDefault="00C66191" w:rsidP="00C66191">
      <w:pPr>
        <w:pStyle w:val="af5"/>
        <w:ind w:firstLine="680"/>
        <w:jc w:val="both"/>
      </w:pPr>
      <w:r w:rsidRPr="00AD34B7">
        <w:rPr>
          <w:rStyle w:val="af7"/>
        </w:rPr>
        <w:footnoteRef/>
      </w:r>
      <w:r w:rsidRPr="00AD34B7">
        <w:t xml:space="preserve"> </w:t>
      </w:r>
      <w:r w:rsidRPr="00550388">
        <w:rPr>
          <w:sz w:val="18"/>
          <w:szCs w:val="18"/>
        </w:rPr>
        <w:t>Указывается количество человек, высказавших указанные мнения. Если мнения, содержащие положительную оценку, не высказаны, то следует указать: не высказаны.</w:t>
      </w:r>
    </w:p>
  </w:footnote>
  <w:footnote w:id="2">
    <w:p w:rsidR="00C66191" w:rsidRPr="009554A5" w:rsidRDefault="00C66191" w:rsidP="00C66191">
      <w:pPr>
        <w:pStyle w:val="af5"/>
        <w:ind w:firstLine="680"/>
        <w:jc w:val="both"/>
      </w:pPr>
      <w:bookmarkStart w:id="36" w:name="_Hlk23149962"/>
      <w:bookmarkEnd w:id="36"/>
      <w:r w:rsidRPr="009554A5">
        <w:rPr>
          <w:rStyle w:val="af7"/>
          <w:sz w:val="18"/>
          <w:szCs w:val="18"/>
        </w:rPr>
        <w:footnoteRef/>
      </w:r>
      <w:r w:rsidRPr="009554A5">
        <w:rPr>
          <w:sz w:val="18"/>
          <w:szCs w:val="18"/>
        </w:rPr>
        <w:t xml:space="preserve"> </w:t>
      </w:r>
      <w:proofErr w:type="gramStart"/>
      <w:r w:rsidRPr="009554A5">
        <w:rPr>
          <w:sz w:val="18"/>
          <w:szCs w:val="18"/>
        </w:rPr>
        <w:t>Указывается  количество</w:t>
      </w:r>
      <w:proofErr w:type="gramEnd"/>
      <w:r w:rsidRPr="009554A5">
        <w:rPr>
          <w:sz w:val="18"/>
          <w:szCs w:val="18"/>
        </w:rPr>
        <w:t xml:space="preserve"> человек, высказавших указанные мнения. Если мнения, содержащие отрицательную оценку, не высказаны, то следует указать: не высказаны.</w:t>
      </w:r>
    </w:p>
  </w:footnote>
  <w:footnote w:id="3">
    <w:p w:rsidR="00C66191" w:rsidRPr="009554A5" w:rsidRDefault="00C66191" w:rsidP="00C66191">
      <w:pPr>
        <w:ind w:firstLine="680"/>
        <w:jc w:val="both"/>
      </w:pPr>
      <w:r w:rsidRPr="009554A5">
        <w:rPr>
          <w:rStyle w:val="af7"/>
          <w:sz w:val="18"/>
          <w:szCs w:val="18"/>
        </w:rPr>
        <w:footnoteRef/>
      </w:r>
      <w:r w:rsidRPr="009554A5">
        <w:rPr>
          <w:sz w:val="18"/>
          <w:szCs w:val="18"/>
        </w:rPr>
        <w:t xml:space="preserve"> Указывается только содержание замечаний, мнений и предложений, представленных участниками слушаний и относящихся к вопросу общественных обсуждений или</w:t>
      </w:r>
      <w:r w:rsidRPr="009554A5">
        <w:t xml:space="preserve"> </w:t>
      </w:r>
      <w:r w:rsidRPr="009554A5">
        <w:rPr>
          <w:sz w:val="18"/>
          <w:szCs w:val="18"/>
        </w:rPr>
        <w:t>публичных слушаний. Если при проведении общественных обсуждений или</w:t>
      </w:r>
      <w:r w:rsidRPr="009554A5">
        <w:t xml:space="preserve"> </w:t>
      </w:r>
      <w:r w:rsidRPr="009554A5">
        <w:rPr>
          <w:sz w:val="18"/>
          <w:szCs w:val="18"/>
        </w:rPr>
        <w:t>публичных слушаний замечания, предложения и мнения не были высказаны, то следует указать: не высказаны.</w:t>
      </w:r>
    </w:p>
  </w:footnote>
  <w:footnote w:id="4">
    <w:p w:rsidR="00C66191" w:rsidRPr="009554A5" w:rsidRDefault="00C66191" w:rsidP="00C66191">
      <w:pPr>
        <w:pStyle w:val="af5"/>
        <w:ind w:firstLine="680"/>
      </w:pPr>
      <w:r w:rsidRPr="009554A5">
        <w:rPr>
          <w:rStyle w:val="af7"/>
          <w:sz w:val="18"/>
          <w:szCs w:val="18"/>
        </w:rPr>
        <w:footnoteRef/>
      </w:r>
      <w:r w:rsidRPr="009554A5">
        <w:rPr>
          <w:sz w:val="18"/>
          <w:szCs w:val="18"/>
        </w:rPr>
        <w:t xml:space="preserve"> Если при проведении общественных обсуждений или</w:t>
      </w:r>
      <w:r w:rsidRPr="009554A5">
        <w:rPr>
          <w:sz w:val="24"/>
          <w:szCs w:val="24"/>
        </w:rPr>
        <w:t xml:space="preserve"> </w:t>
      </w:r>
      <w:r w:rsidRPr="009554A5">
        <w:rPr>
          <w:sz w:val="18"/>
          <w:szCs w:val="18"/>
        </w:rPr>
        <w:t xml:space="preserve">публичных слушаний замечания и предложения не были высказаны, или все высказанные замечания и предложения рекомендуется учесть, то </w:t>
      </w:r>
      <w:proofErr w:type="gramStart"/>
      <w:r w:rsidRPr="009554A5">
        <w:rPr>
          <w:sz w:val="18"/>
          <w:szCs w:val="18"/>
        </w:rPr>
        <w:t>пункт  исключается</w:t>
      </w:r>
      <w:proofErr w:type="gramEnd"/>
      <w:r w:rsidRPr="009554A5">
        <w:rPr>
          <w:sz w:val="18"/>
          <w:szCs w:val="18"/>
        </w:rPr>
        <w:t xml:space="preserve">. </w:t>
      </w:r>
    </w:p>
  </w:footnote>
  <w:footnote w:id="5">
    <w:p w:rsidR="00C66191" w:rsidRDefault="00C66191" w:rsidP="00C66191">
      <w:pPr>
        <w:pStyle w:val="af5"/>
        <w:ind w:firstLine="680"/>
        <w:jc w:val="both"/>
      </w:pPr>
      <w:r w:rsidRPr="009554A5">
        <w:rPr>
          <w:rStyle w:val="af7"/>
          <w:sz w:val="18"/>
          <w:szCs w:val="18"/>
        </w:rPr>
        <w:footnoteRef/>
      </w:r>
      <w:r w:rsidRPr="009554A5">
        <w:rPr>
          <w:sz w:val="18"/>
          <w:szCs w:val="18"/>
        </w:rPr>
        <w:t xml:space="preserve"> Указывается на необходимость внесения изменений в проект муниципального правового акта, вынесенного на</w:t>
      </w:r>
      <w:r w:rsidRPr="009554A5">
        <w:rPr>
          <w:sz w:val="24"/>
          <w:szCs w:val="24"/>
        </w:rPr>
        <w:t xml:space="preserve"> </w:t>
      </w:r>
      <w:r w:rsidRPr="009554A5">
        <w:rPr>
          <w:sz w:val="18"/>
          <w:szCs w:val="18"/>
        </w:rPr>
        <w:t>общественные обсуждения или публичные слушания, или осуществления иных действий – при проведении</w:t>
      </w:r>
      <w:r w:rsidRPr="009554A5">
        <w:rPr>
          <w:sz w:val="24"/>
          <w:szCs w:val="24"/>
        </w:rPr>
        <w:t xml:space="preserve"> </w:t>
      </w:r>
      <w:r w:rsidRPr="009554A5">
        <w:rPr>
          <w:sz w:val="18"/>
          <w:szCs w:val="18"/>
        </w:rPr>
        <w:t>общественных обсуждений или публичных слушаний по другим вопросам.</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191" w:rsidRDefault="00C66191">
    <w:pPr>
      <w:pStyle w:val="ad"/>
      <w:jc w:val="center"/>
    </w:pPr>
  </w:p>
  <w:p w:rsidR="00C66191" w:rsidRDefault="00C66191">
    <w:pPr>
      <w:pStyle w:val="ad"/>
      <w:jc w:val="center"/>
    </w:pPr>
    <w:r>
      <w:fldChar w:fldCharType="begin"/>
    </w:r>
    <w:r>
      <w:instrText xml:space="preserve"> PAGE   \* MERGEFORMAT </w:instrText>
    </w:r>
    <w:r>
      <w:fldChar w:fldCharType="separate"/>
    </w:r>
    <w:r>
      <w:rPr>
        <w:noProof/>
      </w:rPr>
      <w:t>23</w:t>
    </w:r>
    <w:r>
      <w:fldChar w:fldCharType="end"/>
    </w:r>
  </w:p>
  <w:p w:rsidR="00C66191" w:rsidRDefault="00C66191">
    <w:pPr>
      <w:pStyle w:val="ad"/>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191" w:rsidRDefault="00C66191">
    <w:pPr>
      <w:pStyle w:val="ad"/>
    </w:pPr>
  </w:p>
  <w:p w:rsidR="00C66191" w:rsidRDefault="00C66191">
    <w:pPr>
      <w:pStyle w:val="ad"/>
    </w:pPr>
    <w:r>
      <w:rPr>
        <w:noProof/>
      </w:rPr>
      <mc:AlternateContent>
        <mc:Choice Requires="wps">
          <w:drawing>
            <wp:anchor distT="0" distB="0" distL="0" distR="0" simplePos="0" relativeHeight="251659264" behindDoc="1" locked="0" layoutInCell="1" allowOverlap="1">
              <wp:simplePos x="0" y="0"/>
              <wp:positionH relativeFrom="page">
                <wp:posOffset>3820160</wp:posOffset>
              </wp:positionH>
              <wp:positionV relativeFrom="paragraph">
                <wp:posOffset>130175</wp:posOffset>
              </wp:positionV>
              <wp:extent cx="17145" cy="175260"/>
              <wp:effectExtent l="635" t="635" r="1270" b="0"/>
              <wp:wrapSquare wrapText="largest"/>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6191" w:rsidRDefault="00C66191">
                          <w:pPr>
                            <w:pStyle w:val="ad"/>
                            <w:jc w:val="center"/>
                            <w:rPr>
                              <w:rStyle w:val="a6"/>
                              <w:color w:val="00000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300.8pt;margin-top:10.25pt;width:1.35pt;height:13.8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" filled="f" stroked="f">
              <v:path arrowok="t"/>
              <v:textbox style="mso-fit-shape-to-text:t" inset="0,0,0,0">
                <w:txbxContent>
                  <w:p w:rsidR="00C66191" w:rsidRDefault="00C66191">
                    <w:pPr>
                      <w:pStyle w:val="ad"/>
                      <w:jc w:val="center"/>
                      <w:rPr>
                        <w:rStyle w:val="a6"/>
                        <w:color w:val="000000"/>
                      </w:rPr>
                    </w:pPr>
                  </w:p>
                </w:txbxContent>
              </v:textbox>
              <w10:wrap type="square" side="largest" anchorx="page"/>
            </v:rect>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191" w:rsidRDefault="00C66191">
    <w:pPr>
      <w:pStyle w:val="ad"/>
    </w:pPr>
  </w:p>
  <w:p w:rsidR="00C66191" w:rsidRDefault="00C66191">
    <w:pPr>
      <w:pStyle w:val="ad"/>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4A37" w:rsidRDefault="00FE0325">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1" w15:restartNumberingAfterBreak="0">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2B8252D8"/>
    <w:multiLevelType w:val="multilevel"/>
    <w:tmpl w:val="ECEE06FC"/>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298"/>
    <w:rsid w:val="005A16EB"/>
    <w:rsid w:val="00C66191"/>
    <w:rsid w:val="00E47298"/>
    <w:rsid w:val="00FE03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964C70"/>
  <w15:chartTrackingRefBased/>
  <w15:docId w15:val="{BA68B351-37FD-403C-AEA5-91CCB15E3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qFormat/>
    <w:rsid w:val="00C66191"/>
    <w:pPr>
      <w:keepNext/>
      <w:spacing w:before="240" w:after="60" w:line="240" w:lineRule="auto"/>
      <w:outlineLvl w:val="0"/>
    </w:pPr>
    <w:rPr>
      <w:rFonts w:ascii="Arial" w:eastAsia="Calibri" w:hAnsi="Arial" w:cs="Times New Roman"/>
      <w:b/>
      <w:bCs/>
      <w:color w:val="00000A"/>
      <w:sz w:val="32"/>
      <w:szCs w:val="32"/>
      <w:lang w:eastAsia="ru-RU"/>
    </w:rPr>
  </w:style>
  <w:style w:type="paragraph" w:styleId="2">
    <w:name w:val="heading 2"/>
    <w:basedOn w:val="a"/>
    <w:link w:val="20"/>
    <w:qFormat/>
    <w:rsid w:val="00C66191"/>
    <w:pPr>
      <w:keepNext/>
      <w:keepLines/>
      <w:spacing w:before="200" w:after="0" w:line="240" w:lineRule="auto"/>
      <w:outlineLvl w:val="1"/>
    </w:pPr>
    <w:rPr>
      <w:rFonts w:ascii="Cambria" w:eastAsia="Calibri" w:hAnsi="Cambria" w:cs="Times New Roman"/>
      <w:b/>
      <w:bCs/>
      <w:color w:val="4F81BD"/>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66191"/>
    <w:rPr>
      <w:rFonts w:ascii="Arial" w:eastAsia="Calibri" w:hAnsi="Arial" w:cs="Times New Roman"/>
      <w:b/>
      <w:bCs/>
      <w:color w:val="00000A"/>
      <w:sz w:val="32"/>
      <w:szCs w:val="32"/>
      <w:lang w:eastAsia="ru-RU"/>
    </w:rPr>
  </w:style>
  <w:style w:type="character" w:customStyle="1" w:styleId="20">
    <w:name w:val="Заголовок 2 Знак"/>
    <w:basedOn w:val="a0"/>
    <w:link w:val="2"/>
    <w:rsid w:val="00C66191"/>
    <w:rPr>
      <w:rFonts w:ascii="Cambria" w:eastAsia="Calibri" w:hAnsi="Cambria" w:cs="Times New Roman"/>
      <w:b/>
      <w:bCs/>
      <w:color w:val="4F81BD"/>
      <w:sz w:val="26"/>
      <w:szCs w:val="26"/>
      <w:lang w:eastAsia="ru-RU"/>
    </w:rPr>
  </w:style>
  <w:style w:type="numbering" w:customStyle="1" w:styleId="11">
    <w:name w:val="Нет списка1"/>
    <w:next w:val="a2"/>
    <w:semiHidden/>
    <w:rsid w:val="00C66191"/>
  </w:style>
  <w:style w:type="character" w:customStyle="1" w:styleId="a3">
    <w:name w:val="Основной стиль Знак"/>
    <w:rsid w:val="00C66191"/>
    <w:rPr>
      <w:rFonts w:ascii="Arial" w:hAnsi="Arial"/>
      <w:sz w:val="28"/>
    </w:rPr>
  </w:style>
  <w:style w:type="character" w:customStyle="1" w:styleId="a4">
    <w:name w:val="Верхний колонтитул Знак"/>
    <w:rsid w:val="00C66191"/>
    <w:rPr>
      <w:rFonts w:ascii="Times New Roman" w:hAnsi="Times New Roman" w:cs="Times New Roman"/>
      <w:sz w:val="24"/>
      <w:szCs w:val="24"/>
      <w:lang w:val="x-none" w:eastAsia="ru-RU"/>
    </w:rPr>
  </w:style>
  <w:style w:type="character" w:customStyle="1" w:styleId="a5">
    <w:name w:val="Нижний колонтитул Знак"/>
    <w:rsid w:val="00C66191"/>
    <w:rPr>
      <w:rFonts w:ascii="Times New Roman" w:hAnsi="Times New Roman" w:cs="Times New Roman"/>
      <w:sz w:val="24"/>
      <w:szCs w:val="24"/>
      <w:lang w:val="x-none" w:eastAsia="ru-RU"/>
    </w:rPr>
  </w:style>
  <w:style w:type="character" w:styleId="a6">
    <w:name w:val="page number"/>
    <w:basedOn w:val="a0"/>
    <w:rsid w:val="00C66191"/>
  </w:style>
  <w:style w:type="character" w:customStyle="1" w:styleId="Bodytext2">
    <w:name w:val="Body text (2)_"/>
    <w:rsid w:val="00C66191"/>
    <w:rPr>
      <w:rFonts w:ascii="Times New Roman" w:hAnsi="Times New Roman"/>
      <w:sz w:val="21"/>
    </w:rPr>
  </w:style>
  <w:style w:type="character" w:customStyle="1" w:styleId="ListLabel1">
    <w:name w:val="ListLabel 1"/>
    <w:rsid w:val="00C66191"/>
    <w:rPr>
      <w:sz w:val="28"/>
    </w:rPr>
  </w:style>
  <w:style w:type="character" w:customStyle="1" w:styleId="ListLabel2">
    <w:name w:val="ListLabel 2"/>
    <w:rsid w:val="00C66191"/>
    <w:rPr>
      <w:sz w:val="28"/>
    </w:rPr>
  </w:style>
  <w:style w:type="character" w:customStyle="1" w:styleId="ListLabel3">
    <w:name w:val="ListLabel 3"/>
    <w:rsid w:val="00C66191"/>
    <w:rPr>
      <w:sz w:val="28"/>
    </w:rPr>
  </w:style>
  <w:style w:type="character" w:customStyle="1" w:styleId="ListLabel4">
    <w:name w:val="ListLabel 4"/>
    <w:rsid w:val="00C66191"/>
    <w:rPr>
      <w:sz w:val="28"/>
    </w:rPr>
  </w:style>
  <w:style w:type="character" w:customStyle="1" w:styleId="ListLabel5">
    <w:name w:val="ListLabel 5"/>
    <w:rsid w:val="00C66191"/>
    <w:rPr>
      <w:sz w:val="28"/>
    </w:rPr>
  </w:style>
  <w:style w:type="character" w:customStyle="1" w:styleId="ListLabel6">
    <w:name w:val="ListLabel 6"/>
    <w:rsid w:val="00C66191"/>
    <w:rPr>
      <w:sz w:val="28"/>
    </w:rPr>
  </w:style>
  <w:style w:type="character" w:customStyle="1" w:styleId="ListLabel7">
    <w:name w:val="ListLabel 7"/>
    <w:rsid w:val="00C66191"/>
    <w:rPr>
      <w:sz w:val="28"/>
    </w:rPr>
  </w:style>
  <w:style w:type="character" w:customStyle="1" w:styleId="ListLabel8">
    <w:name w:val="ListLabel 8"/>
    <w:rsid w:val="00C66191"/>
    <w:rPr>
      <w:sz w:val="28"/>
    </w:rPr>
  </w:style>
  <w:style w:type="character" w:customStyle="1" w:styleId="ListLabel9">
    <w:name w:val="ListLabel 9"/>
    <w:rsid w:val="00C66191"/>
    <w:rPr>
      <w:sz w:val="28"/>
    </w:rPr>
  </w:style>
  <w:style w:type="character" w:customStyle="1" w:styleId="ListLabel10">
    <w:name w:val="ListLabel 10"/>
    <w:rsid w:val="00C66191"/>
    <w:rPr>
      <w:sz w:val="28"/>
    </w:rPr>
  </w:style>
  <w:style w:type="character" w:customStyle="1" w:styleId="ListLabel11">
    <w:name w:val="ListLabel 11"/>
    <w:rsid w:val="00C66191"/>
    <w:rPr>
      <w:sz w:val="28"/>
    </w:rPr>
  </w:style>
  <w:style w:type="character" w:customStyle="1" w:styleId="ListLabel12">
    <w:name w:val="ListLabel 12"/>
    <w:rsid w:val="00C66191"/>
    <w:rPr>
      <w:sz w:val="28"/>
    </w:rPr>
  </w:style>
  <w:style w:type="character" w:customStyle="1" w:styleId="ListLabel13">
    <w:name w:val="ListLabel 13"/>
    <w:rsid w:val="00C66191"/>
    <w:rPr>
      <w:b/>
      <w:sz w:val="28"/>
    </w:rPr>
  </w:style>
  <w:style w:type="character" w:customStyle="1" w:styleId="ListLabel14">
    <w:name w:val="ListLabel 14"/>
    <w:rsid w:val="00C66191"/>
    <w:rPr>
      <w:b/>
      <w:sz w:val="28"/>
    </w:rPr>
  </w:style>
  <w:style w:type="character" w:customStyle="1" w:styleId="-">
    <w:name w:val="Интернет-ссылка"/>
    <w:rsid w:val="00C66191"/>
    <w:rPr>
      <w:color w:val="000080"/>
      <w:u w:val="single"/>
    </w:rPr>
  </w:style>
  <w:style w:type="character" w:customStyle="1" w:styleId="ListLabel15">
    <w:name w:val="ListLabel 15"/>
    <w:rsid w:val="00C66191"/>
    <w:rPr>
      <w:b/>
      <w:sz w:val="28"/>
    </w:rPr>
  </w:style>
  <w:style w:type="character" w:customStyle="1" w:styleId="ListLabel16">
    <w:name w:val="ListLabel 16"/>
    <w:rsid w:val="00C66191"/>
    <w:rPr>
      <w:b/>
      <w:sz w:val="28"/>
    </w:rPr>
  </w:style>
  <w:style w:type="character" w:customStyle="1" w:styleId="ListLabel17">
    <w:name w:val="ListLabel 17"/>
    <w:rsid w:val="00C66191"/>
    <w:rPr>
      <w:b/>
      <w:sz w:val="28"/>
    </w:rPr>
  </w:style>
  <w:style w:type="character" w:customStyle="1" w:styleId="ListLabel18">
    <w:name w:val="ListLabel 18"/>
    <w:rsid w:val="00C66191"/>
    <w:rPr>
      <w:b/>
      <w:sz w:val="28"/>
    </w:rPr>
  </w:style>
  <w:style w:type="character" w:customStyle="1" w:styleId="ListLabel19">
    <w:name w:val="ListLabel 19"/>
    <w:rsid w:val="00C66191"/>
    <w:rPr>
      <w:b/>
      <w:sz w:val="28"/>
    </w:rPr>
  </w:style>
  <w:style w:type="character" w:customStyle="1" w:styleId="ListLabel20">
    <w:name w:val="ListLabel 20"/>
    <w:rsid w:val="00C66191"/>
    <w:rPr>
      <w:b/>
      <w:sz w:val="28"/>
    </w:rPr>
  </w:style>
  <w:style w:type="character" w:customStyle="1" w:styleId="ListLabel21">
    <w:name w:val="ListLabel 21"/>
    <w:rsid w:val="00C66191"/>
    <w:rPr>
      <w:b/>
      <w:sz w:val="28"/>
    </w:rPr>
  </w:style>
  <w:style w:type="character" w:customStyle="1" w:styleId="ListLabel22">
    <w:name w:val="ListLabel 22"/>
    <w:rsid w:val="00C66191"/>
    <w:rPr>
      <w:b/>
      <w:sz w:val="28"/>
    </w:rPr>
  </w:style>
  <w:style w:type="paragraph" w:customStyle="1" w:styleId="12">
    <w:name w:val="Заголовок1"/>
    <w:basedOn w:val="a"/>
    <w:next w:val="a7"/>
    <w:rsid w:val="00C66191"/>
    <w:pPr>
      <w:keepNext/>
      <w:spacing w:before="240" w:after="120" w:line="240" w:lineRule="auto"/>
    </w:pPr>
    <w:rPr>
      <w:rFonts w:ascii="Liberation Sans" w:eastAsia="Microsoft YaHei" w:hAnsi="Liberation Sans" w:cs="Mangal"/>
      <w:color w:val="00000A"/>
      <w:sz w:val="28"/>
      <w:szCs w:val="28"/>
      <w:lang w:eastAsia="ru-RU"/>
    </w:rPr>
  </w:style>
  <w:style w:type="paragraph" w:styleId="a7">
    <w:name w:val="Body Text"/>
    <w:basedOn w:val="a"/>
    <w:link w:val="a8"/>
    <w:rsid w:val="00C66191"/>
    <w:pPr>
      <w:spacing w:after="140" w:line="288" w:lineRule="auto"/>
    </w:pPr>
    <w:rPr>
      <w:rFonts w:ascii="Times New Roman" w:eastAsia="Calibri" w:hAnsi="Times New Roman" w:cs="Times New Roman"/>
      <w:color w:val="00000A"/>
      <w:sz w:val="24"/>
      <w:szCs w:val="24"/>
      <w:lang w:eastAsia="ru-RU"/>
    </w:rPr>
  </w:style>
  <w:style w:type="character" w:customStyle="1" w:styleId="a8">
    <w:name w:val="Основной текст Знак"/>
    <w:basedOn w:val="a0"/>
    <w:link w:val="a7"/>
    <w:rsid w:val="00C66191"/>
    <w:rPr>
      <w:rFonts w:ascii="Times New Roman" w:eastAsia="Calibri" w:hAnsi="Times New Roman" w:cs="Times New Roman"/>
      <w:color w:val="00000A"/>
      <w:sz w:val="24"/>
      <w:szCs w:val="24"/>
      <w:lang w:eastAsia="ru-RU"/>
    </w:rPr>
  </w:style>
  <w:style w:type="paragraph" w:styleId="a9">
    <w:name w:val="List"/>
    <w:basedOn w:val="a7"/>
    <w:rsid w:val="00C66191"/>
    <w:rPr>
      <w:rFonts w:cs="Mangal"/>
    </w:rPr>
  </w:style>
  <w:style w:type="paragraph" w:styleId="aa">
    <w:name w:val="caption"/>
    <w:basedOn w:val="a"/>
    <w:qFormat/>
    <w:rsid w:val="00C66191"/>
    <w:pPr>
      <w:suppressLineNumbers/>
      <w:spacing w:before="120" w:after="120" w:line="240" w:lineRule="auto"/>
    </w:pPr>
    <w:rPr>
      <w:rFonts w:ascii="Times New Roman" w:eastAsia="Calibri" w:hAnsi="Times New Roman" w:cs="Mangal"/>
      <w:i/>
      <w:iCs/>
      <w:color w:val="00000A"/>
      <w:sz w:val="24"/>
      <w:szCs w:val="24"/>
      <w:lang w:eastAsia="ru-RU"/>
    </w:rPr>
  </w:style>
  <w:style w:type="paragraph" w:styleId="13">
    <w:name w:val="index 1"/>
    <w:basedOn w:val="a"/>
    <w:next w:val="a"/>
    <w:autoRedefine/>
    <w:semiHidden/>
    <w:rsid w:val="00C66191"/>
    <w:pPr>
      <w:spacing w:after="0" w:line="240" w:lineRule="auto"/>
      <w:ind w:left="240" w:hanging="240"/>
    </w:pPr>
    <w:rPr>
      <w:rFonts w:ascii="Times New Roman" w:eastAsia="Calibri" w:hAnsi="Times New Roman" w:cs="Times New Roman"/>
      <w:color w:val="00000A"/>
      <w:sz w:val="24"/>
      <w:szCs w:val="24"/>
      <w:lang w:eastAsia="ru-RU"/>
    </w:rPr>
  </w:style>
  <w:style w:type="paragraph" w:styleId="ab">
    <w:name w:val="index heading"/>
    <w:basedOn w:val="a"/>
    <w:semiHidden/>
    <w:rsid w:val="00C66191"/>
    <w:pPr>
      <w:suppressLineNumbers/>
      <w:spacing w:after="0" w:line="240" w:lineRule="auto"/>
    </w:pPr>
    <w:rPr>
      <w:rFonts w:ascii="Times New Roman" w:eastAsia="Calibri" w:hAnsi="Times New Roman" w:cs="Mangal"/>
      <w:color w:val="00000A"/>
      <w:sz w:val="24"/>
      <w:szCs w:val="24"/>
      <w:lang w:eastAsia="ru-RU"/>
    </w:rPr>
  </w:style>
  <w:style w:type="paragraph" w:customStyle="1" w:styleId="ac">
    <w:name w:val="Основной стиль"/>
    <w:basedOn w:val="a"/>
    <w:rsid w:val="00C66191"/>
    <w:pPr>
      <w:spacing w:after="0" w:line="240" w:lineRule="auto"/>
      <w:ind w:firstLine="680"/>
      <w:jc w:val="both"/>
    </w:pPr>
    <w:rPr>
      <w:rFonts w:ascii="Arial" w:eastAsia="Calibri" w:hAnsi="Arial" w:cs="Times New Roman"/>
      <w:color w:val="00000A"/>
      <w:sz w:val="20"/>
      <w:szCs w:val="28"/>
      <w:lang w:eastAsia="ru-RU"/>
    </w:rPr>
  </w:style>
  <w:style w:type="paragraph" w:customStyle="1" w:styleId="ConsPlusNormal">
    <w:name w:val="ConsPlusNormal"/>
    <w:rsid w:val="00C66191"/>
    <w:pPr>
      <w:widowControl w:val="0"/>
      <w:spacing w:after="0" w:line="240" w:lineRule="auto"/>
      <w:ind w:firstLine="720"/>
    </w:pPr>
    <w:rPr>
      <w:rFonts w:ascii="Arial" w:eastAsia="Calibri" w:hAnsi="Arial" w:cs="Arial"/>
      <w:color w:val="00000A"/>
      <w:sz w:val="24"/>
      <w:szCs w:val="24"/>
      <w:lang w:eastAsia="ru-RU"/>
    </w:rPr>
  </w:style>
  <w:style w:type="paragraph" w:customStyle="1" w:styleId="-11">
    <w:name w:val="Цветной список - Акцент 11"/>
    <w:basedOn w:val="a"/>
    <w:rsid w:val="00C66191"/>
    <w:pPr>
      <w:spacing w:after="0" w:line="240" w:lineRule="auto"/>
      <w:ind w:left="720"/>
    </w:pPr>
    <w:rPr>
      <w:rFonts w:ascii="Cambria" w:eastAsia="MS Mincho" w:hAnsi="Cambria" w:cs="Times New Roman"/>
      <w:color w:val="00000A"/>
      <w:sz w:val="24"/>
      <w:szCs w:val="24"/>
      <w:lang w:eastAsia="ru-RU"/>
    </w:rPr>
  </w:style>
  <w:style w:type="paragraph" w:styleId="ad">
    <w:name w:val="header"/>
    <w:basedOn w:val="a"/>
    <w:link w:val="14"/>
    <w:rsid w:val="00C66191"/>
    <w:pPr>
      <w:tabs>
        <w:tab w:val="center" w:pos="4677"/>
        <w:tab w:val="right" w:pos="9355"/>
      </w:tabs>
      <w:spacing w:after="0" w:line="240" w:lineRule="auto"/>
    </w:pPr>
    <w:rPr>
      <w:rFonts w:ascii="Times New Roman" w:eastAsia="Calibri" w:hAnsi="Times New Roman" w:cs="Times New Roman"/>
      <w:color w:val="00000A"/>
      <w:sz w:val="24"/>
      <w:szCs w:val="24"/>
      <w:lang w:eastAsia="ru-RU"/>
    </w:rPr>
  </w:style>
  <w:style w:type="character" w:customStyle="1" w:styleId="14">
    <w:name w:val="Верхний колонтитул Знак1"/>
    <w:basedOn w:val="a0"/>
    <w:link w:val="ad"/>
    <w:rsid w:val="00C66191"/>
    <w:rPr>
      <w:rFonts w:ascii="Times New Roman" w:eastAsia="Calibri" w:hAnsi="Times New Roman" w:cs="Times New Roman"/>
      <w:color w:val="00000A"/>
      <w:sz w:val="24"/>
      <w:szCs w:val="24"/>
      <w:lang w:eastAsia="ru-RU"/>
    </w:rPr>
  </w:style>
  <w:style w:type="paragraph" w:styleId="ae">
    <w:name w:val="footer"/>
    <w:basedOn w:val="a"/>
    <w:link w:val="15"/>
    <w:rsid w:val="00C66191"/>
    <w:pPr>
      <w:tabs>
        <w:tab w:val="center" w:pos="4677"/>
        <w:tab w:val="right" w:pos="9355"/>
      </w:tabs>
      <w:spacing w:after="0" w:line="240" w:lineRule="auto"/>
    </w:pPr>
    <w:rPr>
      <w:rFonts w:ascii="Times New Roman" w:eastAsia="Calibri" w:hAnsi="Times New Roman" w:cs="Times New Roman"/>
      <w:color w:val="00000A"/>
      <w:sz w:val="24"/>
      <w:szCs w:val="24"/>
      <w:lang w:eastAsia="ru-RU"/>
    </w:rPr>
  </w:style>
  <w:style w:type="character" w:customStyle="1" w:styleId="15">
    <w:name w:val="Нижний колонтитул Знак1"/>
    <w:basedOn w:val="a0"/>
    <w:link w:val="ae"/>
    <w:rsid w:val="00C66191"/>
    <w:rPr>
      <w:rFonts w:ascii="Times New Roman" w:eastAsia="Calibri" w:hAnsi="Times New Roman" w:cs="Times New Roman"/>
      <w:color w:val="00000A"/>
      <w:sz w:val="24"/>
      <w:szCs w:val="24"/>
      <w:lang w:eastAsia="ru-RU"/>
    </w:rPr>
  </w:style>
  <w:style w:type="paragraph" w:customStyle="1" w:styleId="af">
    <w:name w:val="Стиль порядка"/>
    <w:basedOn w:val="a"/>
    <w:rsid w:val="00C66191"/>
    <w:pPr>
      <w:tabs>
        <w:tab w:val="left" w:pos="1080"/>
        <w:tab w:val="left" w:pos="1260"/>
      </w:tabs>
      <w:spacing w:after="0" w:line="360" w:lineRule="auto"/>
      <w:ind w:firstLine="720"/>
      <w:jc w:val="both"/>
    </w:pPr>
    <w:rPr>
      <w:rFonts w:ascii="Times New Roman" w:eastAsia="Calibri" w:hAnsi="Times New Roman" w:cs="Times New Roman"/>
      <w:color w:val="00000A"/>
      <w:sz w:val="28"/>
      <w:szCs w:val="28"/>
      <w:lang w:eastAsia="ru-RU"/>
    </w:rPr>
  </w:style>
  <w:style w:type="paragraph" w:styleId="af0">
    <w:basedOn w:val="a"/>
    <w:next w:val="af1"/>
    <w:rsid w:val="00C66191"/>
    <w:pPr>
      <w:spacing w:beforeAutospacing="1" w:after="0" w:afterAutospacing="1" w:line="240" w:lineRule="auto"/>
    </w:pPr>
    <w:rPr>
      <w:rFonts w:ascii="Times New Roman" w:eastAsia="Calibri" w:hAnsi="Times New Roman" w:cs="Times New Roman"/>
      <w:color w:val="00000A"/>
      <w:sz w:val="24"/>
      <w:szCs w:val="24"/>
      <w:lang w:eastAsia="ru-RU"/>
    </w:rPr>
  </w:style>
  <w:style w:type="paragraph" w:customStyle="1" w:styleId="af2">
    <w:name w:val="Содержимое врезки"/>
    <w:basedOn w:val="a"/>
    <w:rsid w:val="00C66191"/>
    <w:pPr>
      <w:spacing w:after="0" w:line="240" w:lineRule="auto"/>
    </w:pPr>
    <w:rPr>
      <w:rFonts w:ascii="Times New Roman" w:eastAsia="Calibri" w:hAnsi="Times New Roman" w:cs="Times New Roman"/>
      <w:color w:val="00000A"/>
      <w:sz w:val="24"/>
      <w:szCs w:val="24"/>
      <w:lang w:eastAsia="ru-RU"/>
    </w:rPr>
  </w:style>
  <w:style w:type="table" w:styleId="af3">
    <w:name w:val="Table Grid"/>
    <w:basedOn w:val="a1"/>
    <w:rsid w:val="00C66191"/>
    <w:pPr>
      <w:spacing w:after="0" w:line="240" w:lineRule="auto"/>
    </w:pPr>
    <w:rPr>
      <w:rFonts w:ascii="Calibri" w:eastAsia="Times New Roman" w:hAnsi="Calibri"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rsid w:val="00C66191"/>
    <w:rPr>
      <w:rFonts w:cs="Times New Roman"/>
      <w:color w:val="0000FF"/>
      <w:u w:val="single"/>
    </w:rPr>
  </w:style>
  <w:style w:type="paragraph" w:styleId="af5">
    <w:name w:val="footnote text"/>
    <w:basedOn w:val="a"/>
    <w:link w:val="af6"/>
    <w:semiHidden/>
    <w:rsid w:val="00C66191"/>
    <w:pPr>
      <w:spacing w:after="0" w:line="240" w:lineRule="auto"/>
    </w:pPr>
    <w:rPr>
      <w:rFonts w:ascii="Times New Roman" w:eastAsia="Calibri" w:hAnsi="Times New Roman" w:cs="Times New Roman"/>
      <w:sz w:val="20"/>
      <w:szCs w:val="20"/>
      <w:lang w:eastAsia="ru-RU"/>
    </w:rPr>
  </w:style>
  <w:style w:type="character" w:customStyle="1" w:styleId="af6">
    <w:name w:val="Текст сноски Знак"/>
    <w:basedOn w:val="a0"/>
    <w:link w:val="af5"/>
    <w:semiHidden/>
    <w:rsid w:val="00C66191"/>
    <w:rPr>
      <w:rFonts w:ascii="Times New Roman" w:eastAsia="Calibri" w:hAnsi="Times New Roman" w:cs="Times New Roman"/>
      <w:sz w:val="20"/>
      <w:szCs w:val="20"/>
      <w:lang w:eastAsia="ru-RU"/>
    </w:rPr>
  </w:style>
  <w:style w:type="character" w:styleId="af7">
    <w:name w:val="footnote reference"/>
    <w:semiHidden/>
    <w:rsid w:val="00C66191"/>
    <w:rPr>
      <w:vertAlign w:val="superscript"/>
    </w:rPr>
  </w:style>
  <w:style w:type="paragraph" w:styleId="af8">
    <w:name w:val="Balloon Text"/>
    <w:basedOn w:val="a"/>
    <w:link w:val="af9"/>
    <w:semiHidden/>
    <w:rsid w:val="00C66191"/>
    <w:pPr>
      <w:spacing w:after="0" w:line="240" w:lineRule="auto"/>
    </w:pPr>
    <w:rPr>
      <w:rFonts w:ascii="Segoe UI" w:eastAsia="Calibri" w:hAnsi="Segoe UI" w:cs="Segoe UI"/>
      <w:color w:val="00000A"/>
      <w:sz w:val="18"/>
      <w:szCs w:val="18"/>
      <w:lang w:eastAsia="ru-RU"/>
    </w:rPr>
  </w:style>
  <w:style w:type="character" w:customStyle="1" w:styleId="af9">
    <w:name w:val="Текст выноски Знак"/>
    <w:basedOn w:val="a0"/>
    <w:link w:val="af8"/>
    <w:semiHidden/>
    <w:rsid w:val="00C66191"/>
    <w:rPr>
      <w:rFonts w:ascii="Segoe UI" w:eastAsia="Calibri" w:hAnsi="Segoe UI" w:cs="Segoe UI"/>
      <w:color w:val="00000A"/>
      <w:sz w:val="18"/>
      <w:szCs w:val="18"/>
      <w:lang w:eastAsia="ru-RU"/>
    </w:rPr>
  </w:style>
  <w:style w:type="character" w:customStyle="1" w:styleId="UnresolvedMention">
    <w:name w:val="Unresolved Mention"/>
    <w:semiHidden/>
    <w:rsid w:val="00C66191"/>
    <w:rPr>
      <w:rFonts w:cs="Times New Roman"/>
      <w:color w:val="605E5C"/>
      <w:shd w:val="clear" w:color="auto" w:fill="E1DFDD"/>
    </w:rPr>
  </w:style>
  <w:style w:type="paragraph" w:styleId="af1">
    <w:name w:val="Normal (Web)"/>
    <w:basedOn w:val="a"/>
    <w:uiPriority w:val="99"/>
    <w:semiHidden/>
    <w:unhideWhenUsed/>
    <w:rsid w:val="00C6619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index.php/dokumenty/gradostroitelstvo/obshchestvennye-obsuzhdeniya/poryadok-organizatsii-i-provedeniya-obshchestvennykh-obsuzhdenij/1347-resh-10-ot-28-02-2018-poryadok-oshches-obsuzhdenij/file" TargetMode="External"/><Relationship Id="rId13" Type="http://schemas.openxmlformats.org/officeDocument/2006/relationships/hyperlink" Target="consultantplus://offline/ref=A6D057BF3C68D0CE736D7D6FD75B4A1426687D33631948070C82151177t6xDJ" TargetMode="External"/><Relationship Id="rId18" Type="http://schemas.openxmlformats.org/officeDocument/2006/relationships/hyperlink" Target="http://bahilovo.stavrsp.ru"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yperlink" Target="http://bahilovo.stavrsp.ru"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2.xml"/><Relationship Id="rId10" Type="http://schemas.openxmlformats.org/officeDocument/2006/relationships/hyperlink" Target="consultantplus://offline/main?base=RLAW256;n=22836;fld=134"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ahilovo.stavrsp.ru" TargetMode="External"/><Relationship Id="rId14" Type="http://schemas.openxmlformats.org/officeDocument/2006/relationships/hyperlink" Target="consultantplus://offline/ref=A6D057BF3C68D0CE736D7D6FD75B4A14256E7430611048070C82151177t6xDJ" TargetMode="External"/><Relationship Id="rId22" Type="http://schemas.openxmlformats.org/officeDocument/2006/relationships/header" Target="header3.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32</Pages>
  <Words>13706</Words>
  <Characters>78126</Characters>
  <Application>Microsoft Office Word</Application>
  <DocSecurity>0</DocSecurity>
  <Lines>651</Lines>
  <Paragraphs>183</Paragraphs>
  <ScaleCrop>false</ScaleCrop>
  <Company/>
  <LinksUpToDate>false</LinksUpToDate>
  <CharactersWithSpaces>91649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2019-12-13T09:00:00Z</dcterms:created>
  <dcterms:modified xsi:type="dcterms:W3CDTF">2019-12-13T09:08:00Z</dcterms:modified>
</cp:coreProperties>
</file>