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83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"/>
        <w:gridCol w:w="283"/>
        <w:gridCol w:w="7230"/>
      </w:tblGrid>
      <w:tr w:rsidR="000F4DD2" w:rsidTr="00C10DBD">
        <w:trPr>
          <w:trHeight w:val="2977"/>
        </w:trPr>
        <w:tc>
          <w:tcPr>
            <w:tcW w:w="851" w:type="dxa"/>
          </w:tcPr>
          <w:p w:rsidR="000F4DD2" w:rsidRDefault="000F4DD2" w:rsidP="00C10DBD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283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230" w:type="dxa"/>
          </w:tcPr>
          <w:p w:rsidR="000F4DD2" w:rsidRPr="00C10DBD" w:rsidRDefault="000F4DD2" w:rsidP="00171C96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0F4DD2" w:rsidRPr="00C10DBD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C10DBD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171C96" w:rsidRPr="00C10DBD" w:rsidRDefault="00171C96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0F4DD2" w:rsidRPr="00C10DBD" w:rsidRDefault="000F4DD2" w:rsidP="000F4DD2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8420C1"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нормативно </w:t>
            </w:r>
            <w:r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правовых актов</w:t>
            </w:r>
            <w:r w:rsidR="008420C1"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 </w:t>
            </w:r>
            <w:r w:rsidRPr="00C10DBD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  <w:r w:rsidR="008420C1"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утвержденных Собранием Представителей</w:t>
            </w:r>
            <w:r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сельского поселения Севрюкаево  муниципального района Ставрополь</w:t>
            </w:r>
            <w:r w:rsidR="00B92B89"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ский Самарской области </w:t>
            </w:r>
            <w:r w:rsidR="00B92B89" w:rsidRPr="00C10DBD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 xml:space="preserve">за </w:t>
            </w:r>
            <w:r w:rsidR="004E4493" w:rsidRPr="00C10DBD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июн</w:t>
            </w:r>
            <w:r w:rsidR="00245526" w:rsidRPr="00C10DBD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ь</w:t>
            </w:r>
            <w:r w:rsidR="005A16AA" w:rsidRPr="00C10DBD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 xml:space="preserve"> </w:t>
            </w:r>
            <w:r w:rsidR="008420C1"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2020</w:t>
            </w:r>
            <w:r w:rsidRPr="00C10DB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  <w:bookmarkStart w:id="0" w:name="_GoBack"/>
        <w:bookmarkEnd w:id="0"/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774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663"/>
        <w:gridCol w:w="1417"/>
        <w:gridCol w:w="1985"/>
      </w:tblGrid>
      <w:tr w:rsidR="00C10DBD" w:rsidRPr="001600E2" w:rsidTr="00C10DBD">
        <w:tc>
          <w:tcPr>
            <w:tcW w:w="709" w:type="dxa"/>
            <w:shd w:val="clear" w:color="auto" w:fill="auto"/>
          </w:tcPr>
          <w:p w:rsidR="00C10DBD" w:rsidRPr="001600E2" w:rsidRDefault="00C10DB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663" w:type="dxa"/>
            <w:shd w:val="clear" w:color="auto" w:fill="auto"/>
          </w:tcPr>
          <w:p w:rsidR="00C10DBD" w:rsidRPr="001600E2" w:rsidRDefault="00C10DB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17" w:type="dxa"/>
            <w:shd w:val="clear" w:color="auto" w:fill="auto"/>
          </w:tcPr>
          <w:p w:rsidR="00C10DBD" w:rsidRPr="001600E2" w:rsidRDefault="00C10DB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10DBD" w:rsidRPr="001600E2" w:rsidRDefault="00C10DBD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№,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C10DBD" w:rsidRPr="001600E2" w:rsidRDefault="00C10DBD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правового акта</w:t>
            </w:r>
          </w:p>
        </w:tc>
        <w:tc>
          <w:tcPr>
            <w:tcW w:w="1985" w:type="dxa"/>
            <w:shd w:val="clear" w:color="auto" w:fill="auto"/>
          </w:tcPr>
          <w:p w:rsidR="00C10DBD" w:rsidRPr="001600E2" w:rsidRDefault="00C10DB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C10DBD" w:rsidRPr="001600E2" w:rsidTr="00C10DBD">
        <w:trPr>
          <w:trHeight w:val="1084"/>
        </w:trPr>
        <w:tc>
          <w:tcPr>
            <w:tcW w:w="709" w:type="dxa"/>
            <w:shd w:val="clear" w:color="auto" w:fill="auto"/>
          </w:tcPr>
          <w:p w:rsidR="00C10DBD" w:rsidRPr="001600E2" w:rsidRDefault="00C10DBD" w:rsidP="00F829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663" w:type="dxa"/>
            <w:shd w:val="clear" w:color="auto" w:fill="auto"/>
          </w:tcPr>
          <w:p w:rsidR="00C10DBD" w:rsidRDefault="00C10DBD" w:rsidP="005A6C61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Arial Unicode MS" w:hAnsi="Times New Roman" w:cs="Times New Roman"/>
                <w:color w:val="FF0000"/>
                <w:sz w:val="24"/>
                <w:szCs w:val="24"/>
                <w:lang w:eastAsia="ru-RU"/>
              </w:rPr>
              <w:t xml:space="preserve"> Решение №18 </w:t>
            </w:r>
          </w:p>
          <w:p w:rsidR="00C10DBD" w:rsidRPr="004E4493" w:rsidRDefault="00C10DBD" w:rsidP="004E4493">
            <w:pPr>
              <w:spacing w:after="0" w:line="240" w:lineRule="auto"/>
              <w:rPr>
                <w:rFonts w:ascii="Times New Roman" w:eastAsia="Arial Unicode MS" w:hAnsi="Times New Roman" w:cs="Times New Roman"/>
                <w:sz w:val="24"/>
                <w:szCs w:val="24"/>
                <w:lang w:eastAsia="ru-RU"/>
              </w:rPr>
            </w:pPr>
            <w:r w:rsidRPr="00CC613A">
              <w:rPr>
                <w:rFonts w:ascii="Times New Roman" w:eastAsia="Arial Unicode MS" w:hAnsi="Times New Roman" w:cs="Times New Roman"/>
                <w:color w:val="FF0000"/>
                <w:sz w:val="24"/>
                <w:szCs w:val="24"/>
                <w:lang w:eastAsia="ru-RU"/>
              </w:rPr>
              <w:t xml:space="preserve">  </w:t>
            </w:r>
            <w:r w:rsidRPr="00245526">
              <w:rPr>
                <w:rFonts w:ascii="Times New Roman" w:eastAsia="Arial Unicode MS" w:hAnsi="Times New Roman" w:cs="Times New Roman"/>
                <w:sz w:val="24"/>
                <w:szCs w:val="24"/>
                <w:lang w:eastAsia="ru-RU"/>
              </w:rPr>
              <w:t>«О назначении выборов депутатов собрания представителей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417" w:type="dxa"/>
            <w:shd w:val="clear" w:color="auto" w:fill="auto"/>
          </w:tcPr>
          <w:p w:rsidR="00C10DBD" w:rsidRPr="001600E2" w:rsidRDefault="00C10DBD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№18 от 15.06.2020</w:t>
            </w:r>
          </w:p>
        </w:tc>
        <w:tc>
          <w:tcPr>
            <w:tcW w:w="1985" w:type="dxa"/>
            <w:shd w:val="clear" w:color="auto" w:fill="auto"/>
          </w:tcPr>
          <w:p w:rsidR="00C10DBD" w:rsidRDefault="00C10DBD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 на Волге</w:t>
            </w:r>
          </w:p>
          <w:p w:rsidR="00C10DBD" w:rsidRDefault="00C10DBD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24(103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)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23.06.2020</w:t>
            </w:r>
          </w:p>
          <w:p w:rsidR="00C10DBD" w:rsidRPr="00EC2C7D" w:rsidRDefault="00C10DBD" w:rsidP="00AB43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10DBD" w:rsidRPr="001600E2" w:rsidTr="00C10DBD">
        <w:trPr>
          <w:trHeight w:val="1084"/>
        </w:trPr>
        <w:tc>
          <w:tcPr>
            <w:tcW w:w="709" w:type="dxa"/>
            <w:shd w:val="clear" w:color="auto" w:fill="auto"/>
          </w:tcPr>
          <w:p w:rsidR="00C10DBD" w:rsidRDefault="00C10DBD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663" w:type="dxa"/>
            <w:shd w:val="clear" w:color="auto" w:fill="auto"/>
          </w:tcPr>
          <w:p w:rsidR="00C10DBD" w:rsidRDefault="00C10DBD" w:rsidP="00D508B7">
            <w:pPr>
              <w:autoSpaceDE w:val="0"/>
              <w:autoSpaceDN w:val="0"/>
              <w:adjustRightInd w:val="0"/>
              <w:spacing w:after="0" w:line="319" w:lineRule="exact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 19</w:t>
            </w:r>
          </w:p>
          <w:p w:rsidR="00C10DBD" w:rsidRPr="004E4493" w:rsidRDefault="00C10DBD" w:rsidP="004E4493">
            <w:pPr>
              <w:autoSpaceDE w:val="0"/>
              <w:autoSpaceDN w:val="0"/>
              <w:adjustRightInd w:val="0"/>
              <w:spacing w:after="0" w:line="319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E44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Справка о не принятии Решения №19</w:t>
            </w:r>
          </w:p>
        </w:tc>
        <w:tc>
          <w:tcPr>
            <w:tcW w:w="1417" w:type="dxa"/>
            <w:shd w:val="clear" w:color="auto" w:fill="auto"/>
          </w:tcPr>
          <w:p w:rsidR="00C10DBD" w:rsidRDefault="00C10DBD" w:rsidP="00AB43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30.06.2020</w:t>
            </w:r>
          </w:p>
        </w:tc>
        <w:tc>
          <w:tcPr>
            <w:tcW w:w="1985" w:type="dxa"/>
            <w:shd w:val="clear" w:color="auto" w:fill="auto"/>
          </w:tcPr>
          <w:p w:rsidR="00C10DBD" w:rsidRDefault="00C10DBD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10DBD" w:rsidRDefault="00C10DBD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10DBD" w:rsidRPr="001600E2" w:rsidTr="00C10DBD">
        <w:trPr>
          <w:trHeight w:val="539"/>
        </w:trPr>
        <w:tc>
          <w:tcPr>
            <w:tcW w:w="709" w:type="dxa"/>
            <w:shd w:val="clear" w:color="auto" w:fill="auto"/>
          </w:tcPr>
          <w:p w:rsidR="00C10DBD" w:rsidRPr="001600E2" w:rsidRDefault="00C10DBD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663" w:type="dxa"/>
            <w:shd w:val="clear" w:color="auto" w:fill="auto"/>
          </w:tcPr>
          <w:p w:rsidR="00C10DBD" w:rsidRDefault="00C10DBD" w:rsidP="00E6390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 20</w:t>
            </w:r>
          </w:p>
          <w:p w:rsidR="00C10DBD" w:rsidRDefault="00C10DBD" w:rsidP="00D508B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Pr="00843E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 утверждении к исполнению в 2020 году и плановом периоде 2021-2022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  <w:r w:rsidRPr="00843E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C10DBD" w:rsidRPr="00D508B7" w:rsidRDefault="00C10DBD" w:rsidP="00D508B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:rsidR="00C10DBD" w:rsidRPr="001600E2" w:rsidRDefault="00C10DBD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20 от 23.06.2020</w:t>
            </w:r>
          </w:p>
        </w:tc>
        <w:tc>
          <w:tcPr>
            <w:tcW w:w="1985" w:type="dxa"/>
            <w:shd w:val="clear" w:color="auto" w:fill="auto"/>
          </w:tcPr>
          <w:p w:rsidR="00C10DBD" w:rsidRDefault="00C10DBD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C10DBD" w:rsidRDefault="00C10DBD" w:rsidP="000F2D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14(075) от 25.06.2020</w:t>
            </w:r>
          </w:p>
          <w:p w:rsidR="00C10DBD" w:rsidRDefault="00C10DBD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10DBD" w:rsidRPr="00EC2C7D" w:rsidRDefault="00C10DBD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10DBD" w:rsidRPr="001600E2" w:rsidTr="00C10DBD">
        <w:tc>
          <w:tcPr>
            <w:tcW w:w="709" w:type="dxa"/>
            <w:shd w:val="clear" w:color="auto" w:fill="auto"/>
          </w:tcPr>
          <w:p w:rsidR="00C10DBD" w:rsidRPr="001600E2" w:rsidRDefault="00C10DBD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663" w:type="dxa"/>
            <w:shd w:val="clear" w:color="auto" w:fill="auto"/>
          </w:tcPr>
          <w:p w:rsidR="00C10DBD" w:rsidRPr="00D508B7" w:rsidRDefault="00C10DBD" w:rsidP="00D508B7">
            <w:pPr>
              <w:pStyle w:val="ConsPlusTitle"/>
              <w:widowControl/>
              <w:jc w:val="both"/>
              <w:outlineLvl w:val="0"/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</w:rPr>
              <w:t>Решение №21</w:t>
            </w:r>
          </w:p>
          <w:p w:rsidR="00C10DBD" w:rsidRPr="00843EFF" w:rsidRDefault="00C10DBD" w:rsidP="00AB4342">
            <w:pPr>
              <w:pStyle w:val="ConsPlusTitle"/>
              <w:widowControl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Pr="00843EFF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в Решение Собрания Представителей сельского поселения Севрюкаево муниципального района Ставропольский Самарской области от 30.12.2019года №47 «О бюджете сельского поселения Севрюкаево муниципального района Ставропольский Самарской области на 2020год и на плановый период 2021 и 2022годов»</w:t>
            </w:r>
          </w:p>
          <w:p w:rsidR="00C10DBD" w:rsidRDefault="00C10DBD" w:rsidP="004E449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843EFF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</w:t>
            </w:r>
            <w:proofErr w:type="gramStart"/>
            <w:r w:rsidRPr="00843EFF">
              <w:rPr>
                <w:rFonts w:ascii="Times New Roman" w:eastAsia="Times New Roman" w:hAnsi="Times New Roman" w:cs="Times New Roman"/>
                <w:bCs/>
                <w:lang w:eastAsia="ru-RU"/>
              </w:rPr>
              <w:t>( в</w:t>
            </w:r>
            <w:proofErr w:type="gramEnd"/>
            <w:r w:rsidRPr="00843EFF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редакции №3 от 28.01.20г., №5 от 25.02.20г., №6 от 27.02.20г., № 10 от 14.04.20г., 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</w:t>
            </w:r>
            <w:r w:rsidRPr="00843EFF">
              <w:rPr>
                <w:rFonts w:ascii="Times New Roman" w:eastAsia="Times New Roman" w:hAnsi="Times New Roman" w:cs="Times New Roman"/>
                <w:bCs/>
                <w:lang w:eastAsia="ru-RU"/>
              </w:rPr>
              <w:t>№14 от 06.05.20г., №17 от 29.05.2020г.)</w:t>
            </w:r>
          </w:p>
          <w:p w:rsidR="00C10DBD" w:rsidRPr="004E4493" w:rsidRDefault="00C10DBD" w:rsidP="004E449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:rsidR="00C10DBD" w:rsidRDefault="00C10DBD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21 от 23.06.2020</w:t>
            </w:r>
          </w:p>
          <w:p w:rsidR="00C10DBD" w:rsidRPr="001600E2" w:rsidRDefault="00C10DBD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85" w:type="dxa"/>
            <w:shd w:val="clear" w:color="auto" w:fill="auto"/>
          </w:tcPr>
          <w:p w:rsidR="00C10DBD" w:rsidRDefault="00C10DBD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C10DBD" w:rsidRDefault="00C10DBD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14(075) от 25.06.2020</w:t>
            </w:r>
          </w:p>
          <w:p w:rsidR="00C10DBD" w:rsidRDefault="00C10DBD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10DBD" w:rsidRPr="00EC2C7D" w:rsidRDefault="00C10DBD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AB216C" w:rsidRDefault="00AB216C">
      <w:pPr>
        <w:rPr>
          <w:rFonts w:ascii="Times New Roman" w:hAnsi="Times New Roman" w:cs="Times New Roman"/>
          <w:sz w:val="28"/>
          <w:szCs w:val="28"/>
        </w:rPr>
      </w:pPr>
    </w:p>
    <w:p w:rsidR="001600E2" w:rsidRPr="002511C9" w:rsidRDefault="001600E2">
      <w:pPr>
        <w:rPr>
          <w:rFonts w:ascii="Times New Roman" w:hAnsi="Times New Roman" w:cs="Times New Roman"/>
          <w:sz w:val="28"/>
          <w:szCs w:val="28"/>
        </w:rPr>
      </w:pPr>
    </w:p>
    <w:sectPr w:rsidR="001600E2" w:rsidRPr="002511C9" w:rsidSect="00C10D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603D" w:rsidRDefault="0024603D" w:rsidP="00FC4C29">
      <w:pPr>
        <w:spacing w:after="0" w:line="240" w:lineRule="auto"/>
      </w:pPr>
      <w:r>
        <w:separator/>
      </w:r>
    </w:p>
  </w:endnote>
  <w:endnote w:type="continuationSeparator" w:id="0">
    <w:p w:rsidR="0024603D" w:rsidRDefault="0024603D" w:rsidP="00FC4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603D" w:rsidRDefault="0024603D" w:rsidP="00FC4C29">
      <w:pPr>
        <w:spacing w:after="0" w:line="240" w:lineRule="auto"/>
      </w:pPr>
      <w:r>
        <w:separator/>
      </w:r>
    </w:p>
  </w:footnote>
  <w:footnote w:type="continuationSeparator" w:id="0">
    <w:p w:rsidR="0024603D" w:rsidRDefault="0024603D" w:rsidP="00FC4C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17301"/>
    <w:rsid w:val="000316ED"/>
    <w:rsid w:val="0008496E"/>
    <w:rsid w:val="000873D6"/>
    <w:rsid w:val="000B72F1"/>
    <w:rsid w:val="000C60B6"/>
    <w:rsid w:val="000D133B"/>
    <w:rsid w:val="000F2DA3"/>
    <w:rsid w:val="000F4DD2"/>
    <w:rsid w:val="00122E3B"/>
    <w:rsid w:val="001600E2"/>
    <w:rsid w:val="00171C96"/>
    <w:rsid w:val="00186814"/>
    <w:rsid w:val="001F14B9"/>
    <w:rsid w:val="0021500A"/>
    <w:rsid w:val="00245526"/>
    <w:rsid w:val="0024603D"/>
    <w:rsid w:val="002511C9"/>
    <w:rsid w:val="00304E31"/>
    <w:rsid w:val="00326595"/>
    <w:rsid w:val="00336E75"/>
    <w:rsid w:val="00373C91"/>
    <w:rsid w:val="00383388"/>
    <w:rsid w:val="003A463F"/>
    <w:rsid w:val="00404DDD"/>
    <w:rsid w:val="00431281"/>
    <w:rsid w:val="00436AAC"/>
    <w:rsid w:val="00462C63"/>
    <w:rsid w:val="00471950"/>
    <w:rsid w:val="004903D6"/>
    <w:rsid w:val="004D0D03"/>
    <w:rsid w:val="004E4493"/>
    <w:rsid w:val="00513AE7"/>
    <w:rsid w:val="0059180F"/>
    <w:rsid w:val="005A16AA"/>
    <w:rsid w:val="005A6C61"/>
    <w:rsid w:val="00600C2B"/>
    <w:rsid w:val="006577BB"/>
    <w:rsid w:val="00660E95"/>
    <w:rsid w:val="00767AF7"/>
    <w:rsid w:val="008420C1"/>
    <w:rsid w:val="00843EFF"/>
    <w:rsid w:val="00867D40"/>
    <w:rsid w:val="008778BF"/>
    <w:rsid w:val="0089793A"/>
    <w:rsid w:val="0091693A"/>
    <w:rsid w:val="00953D57"/>
    <w:rsid w:val="009E49EB"/>
    <w:rsid w:val="009F6165"/>
    <w:rsid w:val="00A3164F"/>
    <w:rsid w:val="00A50738"/>
    <w:rsid w:val="00AB216C"/>
    <w:rsid w:val="00AB4342"/>
    <w:rsid w:val="00AB78C7"/>
    <w:rsid w:val="00AD2F6A"/>
    <w:rsid w:val="00B471C8"/>
    <w:rsid w:val="00B92B89"/>
    <w:rsid w:val="00B92F8C"/>
    <w:rsid w:val="00BE64AF"/>
    <w:rsid w:val="00C10DBD"/>
    <w:rsid w:val="00C667EB"/>
    <w:rsid w:val="00C80339"/>
    <w:rsid w:val="00C962F6"/>
    <w:rsid w:val="00CC0716"/>
    <w:rsid w:val="00CD5B39"/>
    <w:rsid w:val="00D13530"/>
    <w:rsid w:val="00D23A82"/>
    <w:rsid w:val="00D5007D"/>
    <w:rsid w:val="00D508B7"/>
    <w:rsid w:val="00D55AD6"/>
    <w:rsid w:val="00D82700"/>
    <w:rsid w:val="00E17A9C"/>
    <w:rsid w:val="00E6390E"/>
    <w:rsid w:val="00E94D1B"/>
    <w:rsid w:val="00F77A26"/>
    <w:rsid w:val="00F8290C"/>
    <w:rsid w:val="00FB4162"/>
    <w:rsid w:val="00FB4707"/>
    <w:rsid w:val="00FC4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C1264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2511C9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C4C29"/>
  </w:style>
  <w:style w:type="paragraph" w:styleId="a9">
    <w:name w:val="footer"/>
    <w:basedOn w:val="a"/>
    <w:link w:val="aa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C4C29"/>
  </w:style>
  <w:style w:type="paragraph" w:styleId="ab">
    <w:name w:val="No Spacing"/>
    <w:uiPriority w:val="1"/>
    <w:qFormat/>
    <w:rsid w:val="005A6C61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652</TotalTime>
  <Pages>1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53</cp:revision>
  <cp:lastPrinted>2020-07-02T08:21:00Z</cp:lastPrinted>
  <dcterms:created xsi:type="dcterms:W3CDTF">2019-09-06T08:43:00Z</dcterms:created>
  <dcterms:modified xsi:type="dcterms:W3CDTF">2020-08-24T07:55:00Z</dcterms:modified>
</cp:coreProperties>
</file>