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5"/>
        <w:gridCol w:w="9080"/>
      </w:tblGrid>
      <w:tr w:rsidR="00DB134B" w:rsidTr="004442DB">
        <w:trPr>
          <w:trHeight w:val="1408"/>
        </w:trPr>
        <w:tc>
          <w:tcPr>
            <w:tcW w:w="279" w:type="dxa"/>
          </w:tcPr>
          <w:p w:rsidR="00DB134B" w:rsidRDefault="00DB134B" w:rsidP="004442D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639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682E6E" w:rsidRDefault="00DB134B" w:rsidP="004442DB">
            <w:pPr>
              <w:jc w:val="center"/>
              <w:rPr>
                <w:b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  <w:r w:rsidR="004442DB">
              <w:rPr>
                <w:b/>
                <w:i/>
                <w:u w:val="single"/>
              </w:rPr>
              <w:t xml:space="preserve"> </w:t>
            </w:r>
            <w:r>
              <w:rPr>
                <w:b/>
              </w:rPr>
              <w:t xml:space="preserve"> принятых </w:t>
            </w:r>
          </w:p>
          <w:p w:rsidR="004442DB" w:rsidRPr="004442DB" w:rsidRDefault="00DB134B" w:rsidP="004442DB">
            <w:pPr>
              <w:jc w:val="center"/>
              <w:rPr>
                <w:b/>
                <w:i/>
                <w:u w:val="single"/>
              </w:rPr>
            </w:pPr>
            <w:bookmarkStart w:id="0" w:name="_GoBack"/>
            <w:bookmarkEnd w:id="0"/>
            <w:r>
              <w:rPr>
                <w:b/>
              </w:rPr>
              <w:t xml:space="preserve">Администрацией сельского поселения Севрюкаево </w:t>
            </w:r>
            <w:r w:rsidR="004442DB">
              <w:rPr>
                <w:b/>
                <w:i/>
                <w:u w:val="single"/>
              </w:rPr>
              <w:t xml:space="preserve"> </w:t>
            </w: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за </w:t>
            </w:r>
            <w:r w:rsidR="00A30DBB">
              <w:rPr>
                <w:b/>
                <w:i/>
                <w:sz w:val="28"/>
                <w:szCs w:val="28"/>
                <w:u w:val="single"/>
              </w:rPr>
              <w:t>январь 2021</w:t>
            </w:r>
            <w:r w:rsidRPr="000934B8">
              <w:rPr>
                <w:b/>
                <w:i/>
                <w:sz w:val="28"/>
                <w:szCs w:val="28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7230"/>
        <w:gridCol w:w="1276"/>
        <w:gridCol w:w="1701"/>
      </w:tblGrid>
      <w:tr w:rsidR="004442DB" w:rsidRPr="004442DB" w:rsidTr="004442DB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 п/п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  <w:p w:rsidR="004442DB" w:rsidRPr="004442DB" w:rsidRDefault="004442DB" w:rsidP="004442DB">
            <w:pPr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Дата принятия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 xml:space="preserve">№ правового акта 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Дата опубликования НПА</w:t>
            </w:r>
          </w:p>
        </w:tc>
      </w:tr>
      <w:tr w:rsidR="004442DB" w:rsidRPr="004442DB" w:rsidTr="004442DB">
        <w:trPr>
          <w:trHeight w:val="7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1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bCs/>
                <w:color w:val="FF0000"/>
                <w:sz w:val="22"/>
                <w:szCs w:val="22"/>
              </w:rPr>
            </w:pPr>
            <w:r w:rsidRPr="004442DB">
              <w:rPr>
                <w:bCs/>
                <w:color w:val="FF0000"/>
                <w:sz w:val="22"/>
                <w:szCs w:val="22"/>
              </w:rPr>
              <w:t xml:space="preserve">Постановление </w:t>
            </w:r>
          </w:p>
          <w:p w:rsidR="004442DB" w:rsidRPr="004442DB" w:rsidRDefault="004442DB" w:rsidP="004442DB">
            <w:pPr>
              <w:rPr>
                <w:bCs/>
                <w:color w:val="FF0000"/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 xml:space="preserve">О повышении оплаты труда муниципальных служащих, лиц, замещающих муниципальные должности и    работников администрации сельского  поселения  Севрюкаево муниципального района Ставропольский  Самарской области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№1 от 12.01.2021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№1(093) от 19.01.2021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2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color w:val="FF0000"/>
                <w:sz w:val="22"/>
                <w:szCs w:val="22"/>
              </w:rPr>
            </w:pPr>
            <w:r w:rsidRPr="004442DB">
              <w:rPr>
                <w:color w:val="FF0000"/>
                <w:sz w:val="22"/>
                <w:szCs w:val="22"/>
              </w:rPr>
              <w:t>Постановление</w:t>
            </w:r>
          </w:p>
          <w:p w:rsidR="004442DB" w:rsidRPr="004442DB" w:rsidRDefault="004442DB" w:rsidP="004442DB">
            <w:pPr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О повышении оплаты труда работников первичного воинского учета на территориях, где отсутствуют военные комиссариаты сельского поселения Севрюкаево муниципального  района 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  от 12.01.2021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№1(093) от 19.01.2021</w:t>
            </w:r>
          </w:p>
          <w:p w:rsidR="004442DB" w:rsidRPr="004442DB" w:rsidRDefault="004442DB" w:rsidP="004442DB">
            <w:pPr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3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color w:val="FF0000"/>
                <w:sz w:val="22"/>
                <w:szCs w:val="22"/>
              </w:rPr>
            </w:pPr>
            <w:r w:rsidRPr="004442DB">
              <w:rPr>
                <w:color w:val="FF0000"/>
                <w:sz w:val="22"/>
                <w:szCs w:val="22"/>
              </w:rPr>
              <w:t>Постановление  «</w:t>
            </w:r>
            <w:r w:rsidRPr="004442DB">
              <w:rPr>
                <w:sz w:val="22"/>
                <w:szCs w:val="22"/>
              </w:rPr>
              <w:t>Об утверждении Положения</w:t>
            </w:r>
            <w:r w:rsidRPr="004442DB">
              <w:rPr>
                <w:color w:val="FF0000"/>
                <w:sz w:val="22"/>
                <w:szCs w:val="22"/>
              </w:rPr>
              <w:t xml:space="preserve">  </w:t>
            </w:r>
            <w:r w:rsidRPr="004442DB">
              <w:rPr>
                <w:sz w:val="22"/>
                <w:szCs w:val="22"/>
              </w:rPr>
              <w:t>« Об организации и осуществления первичного воинского учёта граждан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№3  от 18.01.2021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№1(093) от 19.01.2021</w:t>
            </w:r>
          </w:p>
        </w:tc>
      </w:tr>
      <w:tr w:rsidR="004442DB" w:rsidRPr="004442DB" w:rsidTr="004442DB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4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color w:val="FF0000"/>
                <w:sz w:val="22"/>
                <w:szCs w:val="22"/>
              </w:rPr>
            </w:pPr>
            <w:r w:rsidRPr="004442DB">
              <w:rPr>
                <w:color w:val="FF0000"/>
                <w:sz w:val="22"/>
                <w:szCs w:val="22"/>
              </w:rPr>
              <w:t>Постановление  «</w:t>
            </w:r>
            <w:r w:rsidRPr="004442DB">
              <w:rPr>
                <w:sz w:val="22"/>
                <w:szCs w:val="22"/>
              </w:rPr>
              <w:t>О создании штаба оповещения и пункта сбора и отправки граждан, подлежащих призыву на военную службу по мобилизации и поставщиков техники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№4 от 18.01.2021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101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5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rFonts w:eastAsia="Calibri"/>
                <w:color w:val="C00000"/>
                <w:sz w:val="22"/>
                <w:szCs w:val="22"/>
                <w:lang w:eastAsia="en-US"/>
              </w:rPr>
            </w:pPr>
            <w:r w:rsidRPr="004442DB">
              <w:rPr>
                <w:rFonts w:eastAsia="Calibri"/>
                <w:color w:val="C00000"/>
                <w:sz w:val="22"/>
                <w:szCs w:val="22"/>
                <w:lang w:eastAsia="en-US"/>
              </w:rPr>
              <w:t xml:space="preserve">Постановление  </w:t>
            </w:r>
            <w:r w:rsidRPr="004442DB">
              <w:rPr>
                <w:rFonts w:eastAsia="Calibri"/>
                <w:sz w:val="22"/>
                <w:szCs w:val="22"/>
                <w:lang w:eastAsia="en-US"/>
              </w:rPr>
              <w:t xml:space="preserve">Об установлении отдельного расходного обязательства сельского поселения Севрюкаево муниципального района Ставропольский Самарской области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№5 от 20.01.2021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№2(094) от 25.01.2021</w:t>
            </w:r>
          </w:p>
        </w:tc>
      </w:tr>
      <w:tr w:rsidR="004442DB" w:rsidRPr="004442DB" w:rsidTr="004442DB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6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2DB" w:rsidRPr="004442DB" w:rsidRDefault="004442DB" w:rsidP="004442DB">
            <w:pPr>
              <w:widowControl w:val="0"/>
              <w:rPr>
                <w:color w:val="FF0000"/>
                <w:sz w:val="22"/>
                <w:szCs w:val="22"/>
                <w:lang w:eastAsia="x-none"/>
              </w:rPr>
            </w:pPr>
            <w:r w:rsidRPr="004442DB">
              <w:rPr>
                <w:color w:val="FF0000"/>
                <w:sz w:val="22"/>
                <w:szCs w:val="22"/>
                <w:lang w:eastAsia="x-none"/>
              </w:rPr>
              <w:t>Постановление</w:t>
            </w:r>
          </w:p>
          <w:p w:rsidR="004442DB" w:rsidRPr="004442DB" w:rsidRDefault="004442DB" w:rsidP="004442DB">
            <w:pPr>
              <w:rPr>
                <w:spacing w:val="-4"/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№ 14 от 17.04.2018 года  «Об  утверждении административного регламента </w:t>
            </w:r>
            <w:r w:rsidRPr="004442DB">
              <w:rPr>
                <w:spacing w:val="-4"/>
                <w:sz w:val="22"/>
                <w:szCs w:val="22"/>
              </w:rPr>
              <w:t>«Предоставление муниципальной услуги по присвоению или аннулированию адресов»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№6 от 20.01.2021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№2(094) от 25.01.2021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104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7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widowControl w:val="0"/>
              <w:rPr>
                <w:color w:val="FF0000"/>
                <w:sz w:val="22"/>
                <w:szCs w:val="22"/>
                <w:lang w:eastAsia="x-none"/>
              </w:rPr>
            </w:pPr>
            <w:r w:rsidRPr="004442DB">
              <w:rPr>
                <w:color w:val="FF0000"/>
                <w:sz w:val="22"/>
                <w:szCs w:val="22"/>
                <w:lang w:eastAsia="x-none"/>
              </w:rPr>
              <w:t>Постановление</w:t>
            </w:r>
          </w:p>
          <w:p w:rsidR="004442DB" w:rsidRPr="004442DB" w:rsidRDefault="004442DB" w:rsidP="004442DB">
            <w:pPr>
              <w:suppressAutoHyphens/>
              <w:rPr>
                <w:bCs/>
                <w:sz w:val="22"/>
                <w:szCs w:val="22"/>
                <w:lang w:eastAsia="ar-SA"/>
              </w:rPr>
            </w:pPr>
            <w:r w:rsidRPr="004442DB">
              <w:rPr>
                <w:bCs/>
                <w:sz w:val="22"/>
                <w:szCs w:val="22"/>
                <w:lang w:eastAsia="ar-SA"/>
              </w:rPr>
              <w:t>Об утверждении перечня объектов, находящихся в собственности сельского поселения Севрюкаево муниципального района Ставропольский Самарской области, в отношении которых планируется заключение концессионных соглашений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№7 от 25.01.2021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№2(094) от 25.01.2021</w:t>
            </w:r>
          </w:p>
          <w:p w:rsidR="004442DB" w:rsidRPr="004442DB" w:rsidRDefault="004442DB" w:rsidP="004442DB">
            <w:pPr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8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widowControl w:val="0"/>
              <w:rPr>
                <w:color w:val="FF0000"/>
                <w:sz w:val="22"/>
                <w:szCs w:val="22"/>
                <w:lang w:eastAsia="x-none"/>
              </w:rPr>
            </w:pPr>
            <w:r w:rsidRPr="004442DB">
              <w:rPr>
                <w:color w:val="FF0000"/>
                <w:sz w:val="22"/>
                <w:szCs w:val="22"/>
                <w:lang w:eastAsia="x-none"/>
              </w:rPr>
              <w:t xml:space="preserve">Постановление </w:t>
            </w:r>
          </w:p>
          <w:p w:rsidR="004442DB" w:rsidRPr="004442DB" w:rsidRDefault="004442DB" w:rsidP="004442DB">
            <w:pPr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4442DB">
              <w:rPr>
                <w:bCs/>
                <w:sz w:val="22"/>
                <w:szCs w:val="22"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07.10.2013 №22 « О подготовке проекта Правил землепользования и застройки  сельского поселения Севрюкаево муниципального района Ставропольский Самарской области»  </w:t>
            </w:r>
            <w:r w:rsidRPr="004442DB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4442DB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№32 от 10.09.2019г.;  №60 от 09.09.2020;  №77 от 21.12.2020г)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№8 от 25.01.2021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№2(094) от 25.01.2021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</w:tr>
      <w:tr w:rsidR="004442DB" w:rsidRPr="004442DB" w:rsidTr="004442DB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widowControl w:val="0"/>
              <w:rPr>
                <w:color w:val="FF0000"/>
                <w:sz w:val="22"/>
                <w:szCs w:val="22"/>
                <w:lang w:eastAsia="x-none"/>
              </w:rPr>
            </w:pPr>
            <w:r w:rsidRPr="004442DB">
              <w:rPr>
                <w:color w:val="FF0000"/>
                <w:sz w:val="22"/>
                <w:szCs w:val="22"/>
                <w:lang w:eastAsia="x-none"/>
              </w:rPr>
              <w:t xml:space="preserve">Постановление </w:t>
            </w:r>
          </w:p>
          <w:p w:rsidR="004442DB" w:rsidRPr="004442DB" w:rsidRDefault="004442DB" w:rsidP="004442DB">
            <w:pPr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  <w:lang w:eastAsia="ar-SA"/>
              </w:rPr>
              <w:t xml:space="preserve">О подготовке проекта решения Собрания представителей сельского </w:t>
            </w:r>
            <w:r w:rsidRPr="004442DB">
              <w:rPr>
                <w:sz w:val="22"/>
                <w:szCs w:val="22"/>
              </w:rPr>
              <w:t xml:space="preserve">поселения Севрюкаево муниципального района Ставропольский </w:t>
            </w:r>
            <w:r w:rsidRPr="004442DB">
              <w:rPr>
                <w:sz w:val="22"/>
                <w:szCs w:val="22"/>
                <w:lang w:eastAsia="ar-SA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Pr="004442DB">
              <w:rPr>
                <w:sz w:val="22"/>
                <w:szCs w:val="22"/>
              </w:rPr>
              <w:t xml:space="preserve">поселения Севрюкаево муниципального района Ставропольский </w:t>
            </w:r>
            <w:r w:rsidRPr="004442DB">
              <w:rPr>
                <w:sz w:val="22"/>
                <w:szCs w:val="22"/>
                <w:lang w:eastAsia="ar-SA"/>
              </w:rPr>
              <w:t>Самарской области»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№9 от 25.01.2021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Вестник Севрюкаево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  <w:r w:rsidRPr="004442DB">
              <w:rPr>
                <w:sz w:val="22"/>
                <w:szCs w:val="22"/>
              </w:rPr>
              <w:t>№2(094) от 25.01.2021</w:t>
            </w:r>
          </w:p>
          <w:p w:rsidR="004442DB" w:rsidRPr="004442DB" w:rsidRDefault="004442DB" w:rsidP="004442DB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A83" w:rsidRDefault="000B5A83" w:rsidP="000B5A83">
      <w:pPr>
        <w:tabs>
          <w:tab w:val="left" w:pos="8610"/>
        </w:tabs>
      </w:pPr>
    </w:p>
    <w:p w:rsidR="00DB134B" w:rsidRDefault="00DB134B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4442DB">
      <w:pgSz w:w="11906" w:h="16838"/>
      <w:pgMar w:top="1134" w:right="850" w:bottom="1134" w:left="1701" w:header="62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0D1F" w:rsidRDefault="00AE0D1F" w:rsidP="00DB134B">
      <w:r>
        <w:separator/>
      </w:r>
    </w:p>
  </w:endnote>
  <w:endnote w:type="continuationSeparator" w:id="0">
    <w:p w:rsidR="00AE0D1F" w:rsidRDefault="00AE0D1F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0D1F" w:rsidRDefault="00AE0D1F" w:rsidP="00DB134B">
      <w:r>
        <w:separator/>
      </w:r>
    </w:p>
  </w:footnote>
  <w:footnote w:type="continuationSeparator" w:id="0">
    <w:p w:rsidR="00AE0D1F" w:rsidRDefault="00AE0D1F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1E28"/>
    <w:rsid w:val="00061CC2"/>
    <w:rsid w:val="000934B8"/>
    <w:rsid w:val="000B5A83"/>
    <w:rsid w:val="00123F14"/>
    <w:rsid w:val="001452D4"/>
    <w:rsid w:val="001E4FE7"/>
    <w:rsid w:val="00266458"/>
    <w:rsid w:val="004442DB"/>
    <w:rsid w:val="00467BC1"/>
    <w:rsid w:val="00575B16"/>
    <w:rsid w:val="00682E6E"/>
    <w:rsid w:val="007A46D6"/>
    <w:rsid w:val="009437C9"/>
    <w:rsid w:val="00960D10"/>
    <w:rsid w:val="00A30DBB"/>
    <w:rsid w:val="00AE0D1F"/>
    <w:rsid w:val="00B61B19"/>
    <w:rsid w:val="00B70180"/>
    <w:rsid w:val="00BA17B7"/>
    <w:rsid w:val="00BC69A6"/>
    <w:rsid w:val="00DB134B"/>
    <w:rsid w:val="00DD4A7A"/>
    <w:rsid w:val="00DF0422"/>
    <w:rsid w:val="00E35F53"/>
    <w:rsid w:val="00EB6DCD"/>
    <w:rsid w:val="00F3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2644F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30DBB"/>
    <w:pPr>
      <w:keepNext/>
      <w:spacing w:before="240" w:after="60" w:line="276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A30DBB"/>
    <w:rPr>
      <w:rFonts w:asciiTheme="majorHAnsi" w:eastAsiaTheme="majorEastAsia" w:hAnsiTheme="majorHAnsi" w:cstheme="majorBidi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dcterms:created xsi:type="dcterms:W3CDTF">2019-10-02T04:47:00Z</dcterms:created>
  <dcterms:modified xsi:type="dcterms:W3CDTF">2021-03-10T09:47:00Z</dcterms:modified>
</cp:coreProperties>
</file>