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5"/>
        <w:gridCol w:w="421"/>
        <w:gridCol w:w="8239"/>
      </w:tblGrid>
      <w:tr w:rsidR="000F4DD2" w:rsidTr="00D51025">
        <w:tc>
          <w:tcPr>
            <w:tcW w:w="704" w:type="dxa"/>
          </w:tcPr>
          <w:p w:rsidR="000F4DD2" w:rsidRDefault="000F4DD2" w:rsidP="00D51025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425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8364" w:type="dxa"/>
          </w:tcPr>
          <w:p w:rsidR="000F4DD2" w:rsidRDefault="000F4DD2" w:rsidP="00D51025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8420C1" w:rsidRDefault="000F4DD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нормативно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правовых актов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утвержденных Собрание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ский Самарской области </w:t>
            </w:r>
            <w:r w:rsidR="00B92B89"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 w:rsidR="00FB47A6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июнь</w:t>
            </w:r>
            <w:r w:rsidR="00B76B0C"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2"/>
        <w:gridCol w:w="5632"/>
        <w:gridCol w:w="1559"/>
        <w:gridCol w:w="1843"/>
      </w:tblGrid>
      <w:tr w:rsidR="00D51025" w:rsidRPr="001600E2" w:rsidTr="00D51025">
        <w:tc>
          <w:tcPr>
            <w:tcW w:w="742" w:type="dxa"/>
            <w:shd w:val="clear" w:color="auto" w:fill="auto"/>
          </w:tcPr>
          <w:p w:rsidR="00D51025" w:rsidRPr="001600E2" w:rsidRDefault="00D510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632" w:type="dxa"/>
            <w:shd w:val="clear" w:color="auto" w:fill="auto"/>
          </w:tcPr>
          <w:p w:rsidR="00D51025" w:rsidRPr="001600E2" w:rsidRDefault="00D510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Наименование </w:t>
            </w:r>
            <w:bookmarkStart w:id="0" w:name="_GoBack"/>
            <w:bookmarkEnd w:id="0"/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нормативного правового акт</w:t>
            </w:r>
          </w:p>
        </w:tc>
        <w:tc>
          <w:tcPr>
            <w:tcW w:w="1559" w:type="dxa"/>
            <w:shd w:val="clear" w:color="auto" w:fill="auto"/>
          </w:tcPr>
          <w:p w:rsidR="00D51025" w:rsidRPr="001600E2" w:rsidRDefault="00D510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51025" w:rsidRPr="001600E2" w:rsidRDefault="00D510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D51025" w:rsidRPr="001600E2" w:rsidRDefault="00D510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 правового акта</w:t>
            </w:r>
          </w:p>
        </w:tc>
        <w:tc>
          <w:tcPr>
            <w:tcW w:w="1843" w:type="dxa"/>
            <w:shd w:val="clear" w:color="auto" w:fill="auto"/>
          </w:tcPr>
          <w:p w:rsidR="00D51025" w:rsidRPr="001600E2" w:rsidRDefault="00D510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D51025" w:rsidRPr="001600E2" w:rsidTr="00D51025">
        <w:trPr>
          <w:trHeight w:val="388"/>
        </w:trPr>
        <w:tc>
          <w:tcPr>
            <w:tcW w:w="742" w:type="dxa"/>
            <w:shd w:val="clear" w:color="auto" w:fill="auto"/>
          </w:tcPr>
          <w:p w:rsidR="00D51025" w:rsidRPr="001600E2" w:rsidRDefault="00D51025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632" w:type="dxa"/>
            <w:shd w:val="clear" w:color="auto" w:fill="auto"/>
          </w:tcPr>
          <w:p w:rsidR="00D51025" w:rsidRDefault="00D51025" w:rsidP="00B16FCD">
            <w:pPr>
              <w:spacing w:after="0" w:line="240" w:lineRule="auto"/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  <w:t>Решение №37</w:t>
            </w:r>
          </w:p>
          <w:p w:rsidR="00D51025" w:rsidRPr="00546575" w:rsidRDefault="00D51025" w:rsidP="005465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472A">
              <w:rPr>
                <w:rFonts w:ascii="Times New Roman" w:hAnsi="Times New Roman" w:cs="Times New Roman"/>
                <w:sz w:val="24"/>
                <w:szCs w:val="24"/>
              </w:rPr>
              <w:t>О назначении дополнительных выборов депутатов Собрания представителей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559" w:type="dxa"/>
            <w:shd w:val="clear" w:color="auto" w:fill="auto"/>
          </w:tcPr>
          <w:p w:rsidR="00D51025" w:rsidRPr="001600E2" w:rsidRDefault="00D51025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37  от 21.06.2021</w:t>
            </w:r>
          </w:p>
        </w:tc>
        <w:tc>
          <w:tcPr>
            <w:tcW w:w="1843" w:type="dxa"/>
            <w:shd w:val="clear" w:color="auto" w:fill="auto"/>
          </w:tcPr>
          <w:p w:rsidR="00D51025" w:rsidRPr="001600E2" w:rsidRDefault="00D51025" w:rsidP="00074D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Ставрополь-на-Волге  от  22.06.2021</w:t>
            </w:r>
          </w:p>
        </w:tc>
      </w:tr>
      <w:tr w:rsidR="00D51025" w:rsidRPr="001600E2" w:rsidTr="00D51025">
        <w:trPr>
          <w:trHeight w:val="268"/>
        </w:trPr>
        <w:tc>
          <w:tcPr>
            <w:tcW w:w="742" w:type="dxa"/>
            <w:shd w:val="clear" w:color="auto" w:fill="auto"/>
          </w:tcPr>
          <w:p w:rsidR="00D51025" w:rsidRPr="001600E2" w:rsidRDefault="00D51025" w:rsidP="00B16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632" w:type="dxa"/>
            <w:shd w:val="clear" w:color="auto" w:fill="auto"/>
          </w:tcPr>
          <w:p w:rsidR="00D51025" w:rsidRPr="00037349" w:rsidRDefault="00D51025" w:rsidP="00B16FCD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 xml:space="preserve">Решение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№  38</w:t>
            </w:r>
            <w:proofErr w:type="gramEnd"/>
          </w:p>
          <w:p w:rsidR="00D51025" w:rsidRPr="00546575" w:rsidRDefault="00D51025" w:rsidP="0054657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4657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 протесте прокуратуры Ставропольского района на Решение Собрания представителей сельского поселения Севрюкаево муниципального района Ставропольский от 21.06.2021г. № 37 «</w:t>
            </w:r>
            <w:r w:rsidRPr="0054657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назначении дополнительных выборов депутатов Собрания представителей сельского поселения Севрюкаево муниципального района Ставропольский Самарской области</w:t>
            </w:r>
            <w:r w:rsidRPr="0054657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»</w:t>
            </w:r>
          </w:p>
          <w:p w:rsidR="00D51025" w:rsidRPr="00037349" w:rsidRDefault="00D51025" w:rsidP="00B16FCD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shd w:val="clear" w:color="auto" w:fill="auto"/>
          </w:tcPr>
          <w:p w:rsidR="00D51025" w:rsidRDefault="00D51025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№38 от 24.06.2021</w:t>
            </w:r>
          </w:p>
          <w:p w:rsidR="00D51025" w:rsidRPr="001600E2" w:rsidRDefault="00D51025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D51025" w:rsidRPr="003A253B" w:rsidRDefault="00D51025" w:rsidP="003A253B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№18(110) от 25.06.2021</w:t>
            </w:r>
          </w:p>
          <w:p w:rsidR="00D51025" w:rsidRPr="001600E2" w:rsidRDefault="00D51025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51025" w:rsidRPr="001600E2" w:rsidTr="00D51025">
        <w:tc>
          <w:tcPr>
            <w:tcW w:w="742" w:type="dxa"/>
            <w:shd w:val="clear" w:color="auto" w:fill="auto"/>
          </w:tcPr>
          <w:p w:rsidR="00D51025" w:rsidRPr="001600E2" w:rsidRDefault="00D51025" w:rsidP="003A25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632" w:type="dxa"/>
            <w:shd w:val="clear" w:color="auto" w:fill="auto"/>
          </w:tcPr>
          <w:p w:rsidR="00D51025" w:rsidRPr="00546575" w:rsidRDefault="00D51025" w:rsidP="003A253B">
            <w:pPr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54657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Решение №39 </w:t>
            </w:r>
          </w:p>
          <w:p w:rsidR="00D51025" w:rsidRPr="00546575" w:rsidRDefault="00D51025" w:rsidP="003A25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6575">
              <w:rPr>
                <w:rFonts w:ascii="Times New Roman" w:hAnsi="Times New Roman" w:cs="Times New Roman"/>
                <w:sz w:val="24"/>
                <w:szCs w:val="24"/>
              </w:rPr>
              <w:t>Об отмене Решения Собрания представителей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559" w:type="dxa"/>
            <w:shd w:val="clear" w:color="auto" w:fill="auto"/>
          </w:tcPr>
          <w:p w:rsidR="00D51025" w:rsidRPr="001600E2" w:rsidRDefault="00D51025" w:rsidP="003A253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№39 от 24.06.2021</w:t>
            </w:r>
          </w:p>
        </w:tc>
        <w:tc>
          <w:tcPr>
            <w:tcW w:w="1843" w:type="dxa"/>
            <w:shd w:val="clear" w:color="auto" w:fill="auto"/>
          </w:tcPr>
          <w:p w:rsidR="00D51025" w:rsidRDefault="00D51025" w:rsidP="003A253B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№18(110) от 25.06.2021</w:t>
            </w:r>
          </w:p>
          <w:p w:rsidR="00D51025" w:rsidRPr="001600E2" w:rsidRDefault="00D51025" w:rsidP="003A253B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</w:t>
            </w: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D510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1915" w:rsidRDefault="00A31915" w:rsidP="00B76B0C">
      <w:pPr>
        <w:spacing w:after="0" w:line="240" w:lineRule="auto"/>
      </w:pPr>
      <w:r>
        <w:separator/>
      </w:r>
    </w:p>
  </w:endnote>
  <w:endnote w:type="continuationSeparator" w:id="0">
    <w:p w:rsidR="00A31915" w:rsidRDefault="00A31915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1915" w:rsidRDefault="00A31915" w:rsidP="00B76B0C">
      <w:pPr>
        <w:spacing w:after="0" w:line="240" w:lineRule="auto"/>
      </w:pPr>
      <w:r>
        <w:separator/>
      </w:r>
    </w:p>
  </w:footnote>
  <w:footnote w:type="continuationSeparator" w:id="0">
    <w:p w:rsidR="00A31915" w:rsidRDefault="00A31915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37349"/>
    <w:rsid w:val="00074DD0"/>
    <w:rsid w:val="000873D6"/>
    <w:rsid w:val="000C60B6"/>
    <w:rsid w:val="000F4DD2"/>
    <w:rsid w:val="001600E2"/>
    <w:rsid w:val="0021500A"/>
    <w:rsid w:val="002D01F3"/>
    <w:rsid w:val="00304E31"/>
    <w:rsid w:val="00326595"/>
    <w:rsid w:val="00336E75"/>
    <w:rsid w:val="00373C91"/>
    <w:rsid w:val="003A253B"/>
    <w:rsid w:val="003A463F"/>
    <w:rsid w:val="003E2FA9"/>
    <w:rsid w:val="00404DDD"/>
    <w:rsid w:val="00431281"/>
    <w:rsid w:val="00433B44"/>
    <w:rsid w:val="00436EF2"/>
    <w:rsid w:val="005040A2"/>
    <w:rsid w:val="00513AE7"/>
    <w:rsid w:val="00546575"/>
    <w:rsid w:val="00600C2B"/>
    <w:rsid w:val="00660E95"/>
    <w:rsid w:val="006A4B92"/>
    <w:rsid w:val="00767AF7"/>
    <w:rsid w:val="00837DE6"/>
    <w:rsid w:val="008420C1"/>
    <w:rsid w:val="008778BF"/>
    <w:rsid w:val="00953D57"/>
    <w:rsid w:val="0096730D"/>
    <w:rsid w:val="009E49EB"/>
    <w:rsid w:val="009F45AD"/>
    <w:rsid w:val="009F6165"/>
    <w:rsid w:val="00A3164F"/>
    <w:rsid w:val="00A31915"/>
    <w:rsid w:val="00A92203"/>
    <w:rsid w:val="00AD2F6A"/>
    <w:rsid w:val="00B16FCD"/>
    <w:rsid w:val="00B76B0C"/>
    <w:rsid w:val="00B77839"/>
    <w:rsid w:val="00B92B89"/>
    <w:rsid w:val="00B92F8C"/>
    <w:rsid w:val="00BA0A4E"/>
    <w:rsid w:val="00BA60AB"/>
    <w:rsid w:val="00BE64AF"/>
    <w:rsid w:val="00C0678E"/>
    <w:rsid w:val="00C667EB"/>
    <w:rsid w:val="00C76798"/>
    <w:rsid w:val="00C80339"/>
    <w:rsid w:val="00C962F6"/>
    <w:rsid w:val="00CA560F"/>
    <w:rsid w:val="00D23A82"/>
    <w:rsid w:val="00D5007D"/>
    <w:rsid w:val="00D51025"/>
    <w:rsid w:val="00D55AD6"/>
    <w:rsid w:val="00E22BFC"/>
    <w:rsid w:val="00E94D1B"/>
    <w:rsid w:val="00EC20C5"/>
    <w:rsid w:val="00F77A26"/>
    <w:rsid w:val="00FB4162"/>
    <w:rsid w:val="00FB4707"/>
    <w:rsid w:val="00FB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49562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  <w:style w:type="paragraph" w:styleId="aa">
    <w:name w:val="No Spacing"/>
    <w:uiPriority w:val="1"/>
    <w:qFormat/>
    <w:rsid w:val="00074DD0"/>
    <w:pPr>
      <w:spacing w:after="0" w:line="240" w:lineRule="auto"/>
    </w:pPr>
    <w:rPr>
      <w:rFonts w:ascii="Calibri" w:eastAsia="Calibri" w:hAnsi="Calibri" w:cs="Times New Roman"/>
    </w:rPr>
  </w:style>
  <w:style w:type="character" w:styleId="ab">
    <w:name w:val="Hyperlink"/>
    <w:semiHidden/>
    <w:unhideWhenUsed/>
    <w:rsid w:val="003A25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47</cp:revision>
  <cp:lastPrinted>2021-06-30T11:11:00Z</cp:lastPrinted>
  <dcterms:created xsi:type="dcterms:W3CDTF">2019-09-06T08:43:00Z</dcterms:created>
  <dcterms:modified xsi:type="dcterms:W3CDTF">2021-06-30T11:15:00Z</dcterms:modified>
</cp:coreProperties>
</file>