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</w:tblGrid>
      <w:tr w:rsidR="00E6309F" w:rsidTr="00E6309F">
        <w:tc>
          <w:tcPr>
            <w:tcW w:w="8926" w:type="dxa"/>
          </w:tcPr>
          <w:p w:rsidR="00E6309F" w:rsidRDefault="00E6309F" w:rsidP="00E6309F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6309F" w:rsidRDefault="00E6309F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E6309F" w:rsidRPr="000F4DD2" w:rsidRDefault="00E6309F" w:rsidP="00E6309F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E6309F" w:rsidRPr="008420C1" w:rsidRDefault="00E6309F" w:rsidP="00E6309F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нормативно правовых актов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 утвержденных Собрание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 сельского поселения Севрюкаево  муниципального района С</w:t>
            </w:r>
            <w:r w:rsidR="00986079">
              <w:rPr>
                <w:rFonts w:ascii="Times New Roman" w:eastAsia="Times New Roman" w:hAnsi="Times New Roman" w:cs="Times New Roman"/>
                <w:lang w:eastAsia="ru-RU"/>
              </w:rPr>
              <w:t>тавропол</w:t>
            </w:r>
            <w:r w:rsidR="00A61A2E">
              <w:rPr>
                <w:rFonts w:ascii="Times New Roman" w:eastAsia="Times New Roman" w:hAnsi="Times New Roman" w:cs="Times New Roman"/>
                <w:lang w:eastAsia="ru-RU"/>
              </w:rPr>
              <w:t>ьский Самарской области ноябрь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2021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1"/>
        <w:gridCol w:w="5218"/>
        <w:gridCol w:w="1408"/>
        <w:gridCol w:w="1700"/>
      </w:tblGrid>
      <w:tr w:rsidR="00E6309F" w:rsidRPr="001600E2" w:rsidTr="00DA589B">
        <w:tc>
          <w:tcPr>
            <w:tcW w:w="741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5218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408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№,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 xml:space="preserve"> правового акта</w:t>
            </w:r>
          </w:p>
        </w:tc>
        <w:tc>
          <w:tcPr>
            <w:tcW w:w="1700" w:type="dxa"/>
            <w:shd w:val="clear" w:color="auto" w:fill="auto"/>
          </w:tcPr>
          <w:p w:rsidR="00E6309F" w:rsidRPr="001600E2" w:rsidRDefault="00E6309F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A61A2E" w:rsidRPr="001600E2" w:rsidTr="005A48F6">
        <w:trPr>
          <w:trHeight w:val="388"/>
        </w:trPr>
        <w:tc>
          <w:tcPr>
            <w:tcW w:w="741" w:type="dxa"/>
            <w:shd w:val="clear" w:color="auto" w:fill="auto"/>
          </w:tcPr>
          <w:p w:rsidR="00A61A2E" w:rsidRPr="001600E2" w:rsidRDefault="00A61A2E" w:rsidP="00A61A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A2E" w:rsidRPr="003A2792" w:rsidRDefault="00A61A2E" w:rsidP="00A61A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 w:rsidRPr="0003235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 БЮДЖЕТЕ СЕЛЬСКОГО ПОСЕЛЕНИЯ  СЕВРЮКАЕВО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</w:t>
            </w:r>
            <w:r w:rsidRPr="0003235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МУНИЦИПАЛЬНОГО РАЙОНА СТАВРОПОЛЬСКИЙ САМАРСКОЙ ОБЛАСТИ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</w:t>
            </w:r>
            <w:r w:rsidRPr="0003235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 2022 ГОД И НА ПЛАНОВЫЙ ПЕРИОД 2023 И 2024 ГОДОВ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</w:t>
            </w:r>
            <w:r w:rsidRPr="0003235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(первое чтение)</w:t>
            </w:r>
          </w:p>
        </w:tc>
        <w:tc>
          <w:tcPr>
            <w:tcW w:w="1408" w:type="dxa"/>
          </w:tcPr>
          <w:p w:rsidR="00A61A2E" w:rsidRDefault="00A61A2E" w:rsidP="00A61A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№56 от</w:t>
            </w:r>
          </w:p>
          <w:p w:rsidR="00A61A2E" w:rsidRDefault="00A61A2E" w:rsidP="00A61A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22.11.2021</w:t>
            </w:r>
          </w:p>
          <w:p w:rsidR="00A61A2E" w:rsidRDefault="00A61A2E" w:rsidP="00A61A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0" w:type="dxa"/>
          </w:tcPr>
          <w:p w:rsidR="00A61A2E" w:rsidRDefault="00A61A2E" w:rsidP="00A61A2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A61A2E" w:rsidRDefault="00A61A2E" w:rsidP="00A61A2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№28(120) от 01.12.2021</w:t>
            </w:r>
          </w:p>
          <w:p w:rsidR="00A61A2E" w:rsidRDefault="00A61A2E" w:rsidP="00A61A2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A61A2E" w:rsidRPr="001600E2" w:rsidTr="005A48F6">
        <w:trPr>
          <w:trHeight w:val="388"/>
        </w:trPr>
        <w:tc>
          <w:tcPr>
            <w:tcW w:w="741" w:type="dxa"/>
            <w:shd w:val="clear" w:color="auto" w:fill="auto"/>
          </w:tcPr>
          <w:p w:rsidR="00A61A2E" w:rsidRDefault="00A61A2E" w:rsidP="00A61A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A2E" w:rsidRPr="003A2792" w:rsidRDefault="00A61A2E" w:rsidP="00A61A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lang w:eastAsia="ru-RU"/>
              </w:rPr>
            </w:pPr>
            <w:r w:rsidRPr="00032358">
              <w:rPr>
                <w:rFonts w:ascii="Times New Roman" w:eastAsia="Times New Roman" w:hAnsi="Times New Roman" w:cs="Times New Roman"/>
                <w:bCs/>
                <w:lang w:eastAsia="ru-RU"/>
              </w:rPr>
              <w:t>Об утверждении к исполнению в 2022 году и плановом периоде 2023 и 2024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области.</w:t>
            </w:r>
          </w:p>
        </w:tc>
        <w:tc>
          <w:tcPr>
            <w:tcW w:w="1408" w:type="dxa"/>
          </w:tcPr>
          <w:p w:rsidR="00A61A2E" w:rsidRDefault="00A61A2E" w:rsidP="00A61A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№57</w:t>
            </w:r>
          </w:p>
          <w:p w:rsidR="00A61A2E" w:rsidRDefault="00A61A2E" w:rsidP="00A61A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22.11.2021</w:t>
            </w:r>
          </w:p>
        </w:tc>
        <w:tc>
          <w:tcPr>
            <w:tcW w:w="1700" w:type="dxa"/>
          </w:tcPr>
          <w:p w:rsidR="00A61A2E" w:rsidRPr="00AF00A9" w:rsidRDefault="00A61A2E" w:rsidP="00A61A2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F00A9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A61A2E" w:rsidRDefault="00A61A2E" w:rsidP="00A61A2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№28</w:t>
            </w:r>
            <w:r w:rsidRPr="00AF00A9"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120) от 01.12</w:t>
            </w:r>
            <w:r w:rsidRPr="00AF00A9">
              <w:rPr>
                <w:rFonts w:ascii="Times New Roman" w:eastAsia="Times New Roman" w:hAnsi="Times New Roman" w:cs="Times New Roman"/>
                <w:lang w:eastAsia="ru-RU"/>
              </w:rPr>
              <w:t>.2021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A61A2E" w:rsidRPr="001600E2" w:rsidTr="005A48F6">
        <w:trPr>
          <w:trHeight w:val="388"/>
        </w:trPr>
        <w:tc>
          <w:tcPr>
            <w:tcW w:w="741" w:type="dxa"/>
            <w:shd w:val="clear" w:color="auto" w:fill="auto"/>
          </w:tcPr>
          <w:p w:rsidR="00A61A2E" w:rsidRDefault="00A61A2E" w:rsidP="00A61A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5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A2E" w:rsidRPr="00D731C0" w:rsidRDefault="00A61A2E" w:rsidP="00A61A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A97A78">
              <w:rPr>
                <w:rFonts w:ascii="Times New Roman" w:eastAsia="Times New Roman" w:hAnsi="Times New Roman" w:cs="Times New Roman"/>
                <w:bCs/>
                <w:lang w:eastAsia="ru-RU"/>
              </w:rPr>
              <w:t>Об избрании высшего выборного должностного лица сельского поселения Севрюкаево муниципального района Ставропольский Самарской области - Главы сельского поселения Севрюкаево  муниципального района Ставропольский Самарской области.</w:t>
            </w:r>
          </w:p>
        </w:tc>
        <w:tc>
          <w:tcPr>
            <w:tcW w:w="1408" w:type="dxa"/>
          </w:tcPr>
          <w:p w:rsidR="00A61A2E" w:rsidRDefault="00A61A2E" w:rsidP="00A61A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№58</w:t>
            </w:r>
          </w:p>
          <w:p w:rsidR="00A61A2E" w:rsidRDefault="00A61A2E" w:rsidP="00A61A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30.11.2021</w:t>
            </w:r>
          </w:p>
        </w:tc>
        <w:tc>
          <w:tcPr>
            <w:tcW w:w="1700" w:type="dxa"/>
          </w:tcPr>
          <w:p w:rsidR="00A61A2E" w:rsidRPr="002C6EEE" w:rsidRDefault="00A61A2E" w:rsidP="00A61A2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2C6EEE">
              <w:rPr>
                <w:rFonts w:ascii="Times New Roman" w:eastAsia="Times New Roman" w:hAnsi="Times New Roman" w:cs="Times New Roman"/>
                <w:lang w:eastAsia="ru-RU"/>
              </w:rPr>
              <w:t>Ставрополь-на-Волге.</w:t>
            </w:r>
          </w:p>
          <w:p w:rsidR="00A61A2E" w:rsidRPr="002C6EEE" w:rsidRDefault="00A61A2E" w:rsidP="00A61A2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2C6EEE">
              <w:rPr>
                <w:rFonts w:ascii="Times New Roman" w:eastAsia="Times New Roman" w:hAnsi="Times New Roman" w:cs="Times New Roman"/>
                <w:lang w:eastAsia="ru-RU"/>
              </w:rPr>
              <w:t>Официальное опубликование.</w:t>
            </w:r>
          </w:p>
          <w:p w:rsidR="00A61A2E" w:rsidRDefault="00A61A2E" w:rsidP="00A61A2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 46 (176)       07.12</w:t>
            </w:r>
            <w:r w:rsidRPr="002C6EEE">
              <w:rPr>
                <w:rFonts w:ascii="Times New Roman" w:eastAsia="Times New Roman" w:hAnsi="Times New Roman" w:cs="Times New Roman"/>
                <w:lang w:eastAsia="ru-RU"/>
              </w:rPr>
              <w:t>.2021</w:t>
            </w: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E630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10E3" w:rsidRDefault="005110E3" w:rsidP="00B76B0C">
      <w:pPr>
        <w:spacing w:after="0" w:line="240" w:lineRule="auto"/>
      </w:pPr>
      <w:r>
        <w:separator/>
      </w:r>
    </w:p>
  </w:endnote>
  <w:endnote w:type="continuationSeparator" w:id="0">
    <w:p w:rsidR="005110E3" w:rsidRDefault="005110E3" w:rsidP="00B76B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10E3" w:rsidRDefault="005110E3" w:rsidP="00B76B0C">
      <w:pPr>
        <w:spacing w:after="0" w:line="240" w:lineRule="auto"/>
      </w:pPr>
      <w:r>
        <w:separator/>
      </w:r>
    </w:p>
  </w:footnote>
  <w:footnote w:type="continuationSeparator" w:id="0">
    <w:p w:rsidR="005110E3" w:rsidRDefault="005110E3" w:rsidP="00B76B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37349"/>
    <w:rsid w:val="00074DD0"/>
    <w:rsid w:val="000873D6"/>
    <w:rsid w:val="00090D73"/>
    <w:rsid w:val="000C60B6"/>
    <w:rsid w:val="000F4DD2"/>
    <w:rsid w:val="001600E2"/>
    <w:rsid w:val="001E7F42"/>
    <w:rsid w:val="0021500A"/>
    <w:rsid w:val="002D01F3"/>
    <w:rsid w:val="00304E31"/>
    <w:rsid w:val="003073CF"/>
    <w:rsid w:val="00321C72"/>
    <w:rsid w:val="00326595"/>
    <w:rsid w:val="00336E75"/>
    <w:rsid w:val="00373C91"/>
    <w:rsid w:val="003A253B"/>
    <w:rsid w:val="003A463F"/>
    <w:rsid w:val="003E2FA9"/>
    <w:rsid w:val="00404DDD"/>
    <w:rsid w:val="00431281"/>
    <w:rsid w:val="00433B44"/>
    <w:rsid w:val="00436EF2"/>
    <w:rsid w:val="005040A2"/>
    <w:rsid w:val="00507BF8"/>
    <w:rsid w:val="005110E3"/>
    <w:rsid w:val="00513AE7"/>
    <w:rsid w:val="00546575"/>
    <w:rsid w:val="005714AB"/>
    <w:rsid w:val="00600C2B"/>
    <w:rsid w:val="00660E95"/>
    <w:rsid w:val="006A4B92"/>
    <w:rsid w:val="006B2A3D"/>
    <w:rsid w:val="007526C1"/>
    <w:rsid w:val="00767AF7"/>
    <w:rsid w:val="00837DE6"/>
    <w:rsid w:val="008420C1"/>
    <w:rsid w:val="008778BF"/>
    <w:rsid w:val="00953D57"/>
    <w:rsid w:val="0096730D"/>
    <w:rsid w:val="00986079"/>
    <w:rsid w:val="009E49EB"/>
    <w:rsid w:val="009F45AD"/>
    <w:rsid w:val="009F6165"/>
    <w:rsid w:val="00A3164F"/>
    <w:rsid w:val="00A61A2E"/>
    <w:rsid w:val="00A92203"/>
    <w:rsid w:val="00AC0367"/>
    <w:rsid w:val="00AD2F6A"/>
    <w:rsid w:val="00AE494B"/>
    <w:rsid w:val="00B16FCD"/>
    <w:rsid w:val="00B76B0C"/>
    <w:rsid w:val="00B77839"/>
    <w:rsid w:val="00B92B89"/>
    <w:rsid w:val="00B92F8C"/>
    <w:rsid w:val="00BA0A4E"/>
    <w:rsid w:val="00BA60AB"/>
    <w:rsid w:val="00BE64AF"/>
    <w:rsid w:val="00C0678E"/>
    <w:rsid w:val="00C667EB"/>
    <w:rsid w:val="00C76798"/>
    <w:rsid w:val="00C80339"/>
    <w:rsid w:val="00C95E76"/>
    <w:rsid w:val="00C962F6"/>
    <w:rsid w:val="00CA560F"/>
    <w:rsid w:val="00CB19EB"/>
    <w:rsid w:val="00CC532E"/>
    <w:rsid w:val="00D23A82"/>
    <w:rsid w:val="00D5007D"/>
    <w:rsid w:val="00D55AD6"/>
    <w:rsid w:val="00DA589B"/>
    <w:rsid w:val="00E22BFC"/>
    <w:rsid w:val="00E6309F"/>
    <w:rsid w:val="00E94D1B"/>
    <w:rsid w:val="00E96F8B"/>
    <w:rsid w:val="00EA645A"/>
    <w:rsid w:val="00EC20C5"/>
    <w:rsid w:val="00F37D76"/>
    <w:rsid w:val="00F77A26"/>
    <w:rsid w:val="00FB4162"/>
    <w:rsid w:val="00FB4707"/>
    <w:rsid w:val="00FB4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1114B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5E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76B0C"/>
  </w:style>
  <w:style w:type="paragraph" w:styleId="a8">
    <w:name w:val="footer"/>
    <w:basedOn w:val="a"/>
    <w:link w:val="a9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76B0C"/>
  </w:style>
  <w:style w:type="paragraph" w:styleId="aa">
    <w:name w:val="No Spacing"/>
    <w:uiPriority w:val="1"/>
    <w:qFormat/>
    <w:rsid w:val="00074DD0"/>
    <w:pPr>
      <w:spacing w:after="0" w:line="240" w:lineRule="auto"/>
    </w:pPr>
    <w:rPr>
      <w:rFonts w:ascii="Calibri" w:eastAsia="Calibri" w:hAnsi="Calibri" w:cs="Times New Roman"/>
    </w:rPr>
  </w:style>
  <w:style w:type="character" w:styleId="ab">
    <w:name w:val="Hyperlink"/>
    <w:semiHidden/>
    <w:unhideWhenUsed/>
    <w:rsid w:val="003A253B"/>
    <w:rPr>
      <w:color w:val="0000FF"/>
      <w:u w:val="single"/>
    </w:rPr>
  </w:style>
  <w:style w:type="paragraph" w:customStyle="1" w:styleId="Standard">
    <w:name w:val="Standard"/>
    <w:rsid w:val="001E7F42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styleId="ac">
    <w:name w:val="Emphasis"/>
    <w:qFormat/>
    <w:rsid w:val="001E7F4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2021-08-02T10:28:00Z</cp:lastPrinted>
  <dcterms:created xsi:type="dcterms:W3CDTF">2021-12-03T06:59:00Z</dcterms:created>
  <dcterms:modified xsi:type="dcterms:W3CDTF">2021-12-03T06:59:00Z</dcterms:modified>
</cp:coreProperties>
</file>