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a9"/>
        <w:tblW w:w="1076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0768"/>
      </w:tblGrid>
      <w:tr w:rsidR="003F3984" w:rsidTr="003F3984">
        <w:trPr>
          <w:trHeight w:val="2967"/>
        </w:trPr>
        <w:tc>
          <w:tcPr>
            <w:tcW w:w="10768" w:type="dxa"/>
          </w:tcPr>
          <w:p w:rsidR="003F3984" w:rsidRDefault="003F3984" w:rsidP="000B5A83">
            <w:pPr>
              <w:rPr>
                <w:b/>
                <w:sz w:val="20"/>
                <w:szCs w:val="20"/>
              </w:rPr>
            </w:pPr>
          </w:p>
          <w:p w:rsidR="003F3984" w:rsidRDefault="003F3984" w:rsidP="000B5A83">
            <w:pPr>
              <w:rPr>
                <w:b/>
                <w:sz w:val="20"/>
                <w:szCs w:val="20"/>
              </w:rPr>
            </w:pPr>
          </w:p>
          <w:p w:rsidR="003F3984" w:rsidRDefault="003F3984" w:rsidP="000B5A83">
            <w:pPr>
              <w:rPr>
                <w:b/>
                <w:sz w:val="20"/>
                <w:szCs w:val="20"/>
              </w:rPr>
            </w:pPr>
          </w:p>
          <w:p w:rsidR="003F3984" w:rsidRDefault="003F3984" w:rsidP="000B5A83">
            <w:pPr>
              <w:rPr>
                <w:b/>
                <w:sz w:val="20"/>
                <w:szCs w:val="20"/>
              </w:rPr>
            </w:pPr>
          </w:p>
          <w:p w:rsidR="003F3984" w:rsidRDefault="003F3984" w:rsidP="000B5A83">
            <w:pPr>
              <w:rPr>
                <w:b/>
                <w:sz w:val="20"/>
                <w:szCs w:val="20"/>
              </w:rPr>
            </w:pPr>
          </w:p>
          <w:p w:rsidR="003F3984" w:rsidRDefault="003F3984" w:rsidP="00DB134B">
            <w:pPr>
              <w:jc w:val="center"/>
              <w:rPr>
                <w:b/>
              </w:rPr>
            </w:pPr>
            <w:r>
              <w:rPr>
                <w:b/>
              </w:rPr>
              <w:t xml:space="preserve">РЕЕСТР </w:t>
            </w:r>
          </w:p>
          <w:p w:rsidR="003F3984" w:rsidRDefault="003F3984" w:rsidP="00DB134B">
            <w:pPr>
              <w:jc w:val="center"/>
              <w:rPr>
                <w:b/>
                <w:i/>
                <w:u w:val="single"/>
              </w:rPr>
            </w:pPr>
            <w:r>
              <w:rPr>
                <w:b/>
              </w:rPr>
              <w:t xml:space="preserve"> нормативно-правовых </w:t>
            </w:r>
            <w:proofErr w:type="gramStart"/>
            <w:r>
              <w:rPr>
                <w:b/>
              </w:rPr>
              <w:t xml:space="preserve">актов  </w:t>
            </w:r>
            <w:r w:rsidRPr="000934B8">
              <w:rPr>
                <w:b/>
                <w:i/>
                <w:u w:val="single"/>
              </w:rPr>
              <w:t>(</w:t>
            </w:r>
            <w:proofErr w:type="gramEnd"/>
            <w:r w:rsidRPr="000934B8">
              <w:rPr>
                <w:b/>
                <w:i/>
                <w:u w:val="single"/>
              </w:rPr>
              <w:t>ПОСТАНОВЛЕНИЙ)</w:t>
            </w:r>
          </w:p>
          <w:p w:rsidR="003F3984" w:rsidRDefault="003F3984" w:rsidP="00DB134B">
            <w:pPr>
              <w:jc w:val="center"/>
              <w:rPr>
                <w:b/>
              </w:rPr>
            </w:pPr>
            <w:r>
              <w:rPr>
                <w:b/>
              </w:rPr>
              <w:t xml:space="preserve"> принятых Администрацией сельского поселения Севрюкаево </w:t>
            </w:r>
          </w:p>
          <w:p w:rsidR="003F3984" w:rsidRPr="00DB134B" w:rsidRDefault="003F3984" w:rsidP="0056533D">
            <w:pPr>
              <w:jc w:val="center"/>
              <w:rPr>
                <w:b/>
              </w:rPr>
            </w:pPr>
            <w:r>
              <w:rPr>
                <w:b/>
              </w:rPr>
              <w:t xml:space="preserve">муниципального района Ставропольский Самарской области за </w:t>
            </w:r>
            <w:r>
              <w:rPr>
                <w:b/>
                <w:i/>
                <w:sz w:val="28"/>
                <w:szCs w:val="28"/>
                <w:highlight w:val="yellow"/>
                <w:u w:val="single"/>
              </w:rPr>
              <w:t>май</w:t>
            </w:r>
            <w:r w:rsidRPr="0056533D">
              <w:rPr>
                <w:b/>
                <w:i/>
                <w:sz w:val="28"/>
                <w:szCs w:val="28"/>
                <w:highlight w:val="yellow"/>
                <w:u w:val="single"/>
              </w:rPr>
              <w:t xml:space="preserve"> </w:t>
            </w:r>
            <w:r>
              <w:rPr>
                <w:b/>
                <w:i/>
                <w:sz w:val="28"/>
                <w:szCs w:val="28"/>
                <w:highlight w:val="yellow"/>
                <w:u w:val="single"/>
              </w:rPr>
              <w:t>2022</w:t>
            </w:r>
            <w:r w:rsidRPr="0056533D">
              <w:rPr>
                <w:b/>
                <w:i/>
                <w:sz w:val="28"/>
                <w:szCs w:val="28"/>
                <w:highlight w:val="yellow"/>
                <w:u w:val="single"/>
              </w:rPr>
              <w:t xml:space="preserve"> года</w:t>
            </w:r>
            <w:r w:rsidRPr="000934B8">
              <w:rPr>
                <w:b/>
                <w:i/>
                <w:sz w:val="28"/>
                <w:szCs w:val="28"/>
              </w:rPr>
              <w:t>.</w:t>
            </w:r>
          </w:p>
        </w:tc>
      </w:tr>
    </w:tbl>
    <w:p w:rsidR="00DB134B" w:rsidRDefault="00DB134B" w:rsidP="00DB134B">
      <w:pPr>
        <w:rPr>
          <w:b/>
          <w:sz w:val="22"/>
          <w:szCs w:val="22"/>
        </w:rPr>
      </w:pPr>
    </w:p>
    <w:tbl>
      <w:tblPr>
        <w:tblW w:w="10773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851"/>
        <w:gridCol w:w="6804"/>
        <w:gridCol w:w="1559"/>
        <w:gridCol w:w="1559"/>
      </w:tblGrid>
      <w:tr w:rsidR="003F3984" w:rsidRPr="004B77B2" w:rsidTr="003F3984">
        <w:trPr>
          <w:trHeight w:val="940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3984" w:rsidRPr="004B77B2" w:rsidRDefault="003F3984" w:rsidP="00921588">
            <w:pPr>
              <w:jc w:val="center"/>
              <w:rPr>
                <w:sz w:val="22"/>
                <w:szCs w:val="22"/>
              </w:rPr>
            </w:pPr>
            <w:r w:rsidRPr="004B77B2">
              <w:rPr>
                <w:sz w:val="22"/>
                <w:szCs w:val="22"/>
              </w:rPr>
              <w:t>№ п/п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3984" w:rsidRPr="004B77B2" w:rsidRDefault="003F3984" w:rsidP="00921588">
            <w:pPr>
              <w:jc w:val="center"/>
              <w:rPr>
                <w:sz w:val="22"/>
                <w:szCs w:val="22"/>
              </w:rPr>
            </w:pPr>
          </w:p>
          <w:p w:rsidR="003F3984" w:rsidRPr="004B77B2" w:rsidRDefault="003F3984" w:rsidP="00921588">
            <w:pPr>
              <w:jc w:val="center"/>
              <w:rPr>
                <w:sz w:val="22"/>
                <w:szCs w:val="22"/>
              </w:rPr>
            </w:pPr>
          </w:p>
          <w:p w:rsidR="003F3984" w:rsidRPr="004B77B2" w:rsidRDefault="003F3984" w:rsidP="00921588">
            <w:pPr>
              <w:rPr>
                <w:sz w:val="22"/>
                <w:szCs w:val="22"/>
              </w:rPr>
            </w:pPr>
            <w:r w:rsidRPr="004B77B2">
              <w:rPr>
                <w:sz w:val="22"/>
                <w:szCs w:val="22"/>
              </w:rPr>
              <w:t>Наименование проекта нормативного правового акта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3984" w:rsidRPr="004B77B2" w:rsidRDefault="003F3984" w:rsidP="00921588">
            <w:pPr>
              <w:jc w:val="center"/>
              <w:rPr>
                <w:sz w:val="22"/>
                <w:szCs w:val="22"/>
              </w:rPr>
            </w:pPr>
            <w:r w:rsidRPr="004B77B2">
              <w:rPr>
                <w:sz w:val="22"/>
                <w:szCs w:val="22"/>
              </w:rPr>
              <w:t>Дата принятия</w:t>
            </w:r>
          </w:p>
          <w:p w:rsidR="003F3984" w:rsidRPr="004B77B2" w:rsidRDefault="003F3984" w:rsidP="00921588">
            <w:pPr>
              <w:jc w:val="center"/>
              <w:rPr>
                <w:sz w:val="22"/>
                <w:szCs w:val="22"/>
              </w:rPr>
            </w:pPr>
            <w:r w:rsidRPr="004B77B2">
              <w:rPr>
                <w:sz w:val="22"/>
                <w:szCs w:val="22"/>
              </w:rPr>
              <w:t xml:space="preserve">№ правового акта </w:t>
            </w:r>
          </w:p>
          <w:p w:rsidR="003F3984" w:rsidRPr="004B77B2" w:rsidRDefault="003F3984" w:rsidP="00921588">
            <w:pPr>
              <w:jc w:val="center"/>
              <w:rPr>
                <w:sz w:val="22"/>
                <w:szCs w:val="22"/>
              </w:rPr>
            </w:pPr>
            <w:r w:rsidRPr="004B77B2">
              <w:rPr>
                <w:sz w:val="22"/>
                <w:szCs w:val="22"/>
              </w:rPr>
              <w:t>( в хронологическом порядке)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3984" w:rsidRPr="004B77B2" w:rsidRDefault="003F3984" w:rsidP="00921588">
            <w:pPr>
              <w:jc w:val="center"/>
              <w:rPr>
                <w:sz w:val="22"/>
                <w:szCs w:val="22"/>
              </w:rPr>
            </w:pPr>
            <w:r w:rsidRPr="004B77B2">
              <w:rPr>
                <w:sz w:val="22"/>
                <w:szCs w:val="22"/>
              </w:rPr>
              <w:t>Дата опубликования НПА</w:t>
            </w:r>
          </w:p>
        </w:tc>
      </w:tr>
      <w:tr w:rsidR="003F3984" w:rsidRPr="004B77B2" w:rsidTr="003F3984">
        <w:trPr>
          <w:trHeight w:val="1120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3984" w:rsidRPr="004B77B2" w:rsidRDefault="003F3984" w:rsidP="00401D0C">
            <w:pPr>
              <w:jc w:val="center"/>
              <w:rPr>
                <w:sz w:val="22"/>
                <w:szCs w:val="22"/>
              </w:rPr>
            </w:pPr>
            <w:r w:rsidRPr="004B77B2">
              <w:rPr>
                <w:sz w:val="22"/>
                <w:szCs w:val="22"/>
              </w:rPr>
              <w:t>1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3984" w:rsidRPr="00633AD4" w:rsidRDefault="003F3984" w:rsidP="00401D0C">
            <w:pPr>
              <w:rPr>
                <w:b/>
                <w:color w:val="FF0000"/>
              </w:rPr>
            </w:pPr>
            <w:r>
              <w:rPr>
                <w:b/>
                <w:color w:val="FF0000"/>
              </w:rPr>
              <w:t>Постановление №28</w:t>
            </w:r>
          </w:p>
          <w:p w:rsidR="003F3984" w:rsidRPr="00401D0C" w:rsidRDefault="003F3984" w:rsidP="00530FDA">
            <w:pPr>
              <w:rPr>
                <w:bCs/>
                <w:bdr w:val="none" w:sz="0" w:space="0" w:color="auto" w:frame="1"/>
              </w:rPr>
            </w:pPr>
            <w:r w:rsidRPr="00AE1909">
              <w:rPr>
                <w:bCs/>
                <w:bdr w:val="none" w:sz="0" w:space="0" w:color="auto" w:frame="1"/>
              </w:rPr>
              <w:t>Об утверждении схемы размещения мест (площадок) накопления твердых коммунальных отходов на территории сельского поселения Севрюкаево  муниципального района Ставропольский Самарской области и реестра мест (площадок) накопления твердых коммунальных отходов  на территории сельского  поселения Севрюкаево муниципального района Ставропольский Самарской области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3984" w:rsidRDefault="003F3984" w:rsidP="00401D0C">
            <w:r>
              <w:t>№28 от 06.05.2022</w:t>
            </w:r>
          </w:p>
          <w:p w:rsidR="003F3984" w:rsidRDefault="003F3984" w:rsidP="00401D0C"/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3984" w:rsidRPr="00A40E52" w:rsidRDefault="003F3984" w:rsidP="00401D0C">
            <w:pPr>
              <w:jc w:val="center"/>
              <w:rPr>
                <w:sz w:val="22"/>
                <w:szCs w:val="22"/>
              </w:rPr>
            </w:pPr>
            <w:r w:rsidRPr="00A40E52">
              <w:rPr>
                <w:sz w:val="22"/>
                <w:szCs w:val="22"/>
              </w:rPr>
              <w:t>Вестник Севрюкаево</w:t>
            </w:r>
          </w:p>
          <w:p w:rsidR="003F3984" w:rsidRDefault="003F3984" w:rsidP="00633AD4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№12(136) от 06.05.2022</w:t>
            </w:r>
          </w:p>
          <w:p w:rsidR="003F3984" w:rsidRDefault="003F3984" w:rsidP="00633AD4">
            <w:pPr>
              <w:jc w:val="center"/>
              <w:rPr>
                <w:sz w:val="22"/>
                <w:szCs w:val="22"/>
              </w:rPr>
            </w:pPr>
          </w:p>
          <w:p w:rsidR="003F3984" w:rsidRPr="004B77B2" w:rsidRDefault="003F3984" w:rsidP="00633AD4">
            <w:pPr>
              <w:jc w:val="center"/>
              <w:rPr>
                <w:sz w:val="22"/>
                <w:szCs w:val="22"/>
              </w:rPr>
            </w:pPr>
          </w:p>
        </w:tc>
      </w:tr>
      <w:tr w:rsidR="003F3984" w:rsidRPr="004B77B2" w:rsidTr="003F3984">
        <w:trPr>
          <w:trHeight w:val="125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3984" w:rsidRPr="004B77B2" w:rsidRDefault="003F3984" w:rsidP="00401D0C">
            <w:pPr>
              <w:jc w:val="center"/>
              <w:rPr>
                <w:sz w:val="22"/>
                <w:szCs w:val="22"/>
              </w:rPr>
            </w:pPr>
            <w:r w:rsidRPr="004B77B2">
              <w:rPr>
                <w:sz w:val="22"/>
                <w:szCs w:val="22"/>
              </w:rPr>
              <w:t>2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3984" w:rsidRPr="00633AD4" w:rsidRDefault="003F3984" w:rsidP="00401D0C">
            <w:pPr>
              <w:rPr>
                <w:b/>
                <w:color w:val="FF0000"/>
              </w:rPr>
            </w:pPr>
            <w:r>
              <w:rPr>
                <w:b/>
                <w:color w:val="FF0000"/>
              </w:rPr>
              <w:t>Постановление №29</w:t>
            </w:r>
          </w:p>
          <w:p w:rsidR="003F3984" w:rsidRDefault="003F3984" w:rsidP="00583282">
            <w:r w:rsidRPr="00AE1909">
              <w:t xml:space="preserve">О внесении изменений в Постановление «О </w:t>
            </w:r>
            <w:proofErr w:type="gramStart"/>
            <w:r w:rsidRPr="00AE1909">
              <w:t>введении  временного</w:t>
            </w:r>
            <w:proofErr w:type="gramEnd"/>
            <w:r w:rsidRPr="00AE1909">
              <w:t xml:space="preserve"> прекращения (ограничения) движения транспортных средств на отдельных участках автомобильных дорог на территории сельского поселения Севрюкаево» от 28.04.2022г. №27</w:t>
            </w:r>
          </w:p>
          <w:p w:rsidR="003F3984" w:rsidRPr="00401D0C" w:rsidRDefault="003F3984" w:rsidP="00583282"/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3984" w:rsidRDefault="003F3984" w:rsidP="00401D0C">
            <w:r>
              <w:t>№29 от 06.05.2022</w:t>
            </w:r>
          </w:p>
          <w:p w:rsidR="003F3984" w:rsidRDefault="003F3984" w:rsidP="00401D0C"/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3984" w:rsidRPr="00A40E52" w:rsidRDefault="003F3984" w:rsidP="00CA4533">
            <w:pPr>
              <w:jc w:val="center"/>
              <w:rPr>
                <w:sz w:val="22"/>
                <w:szCs w:val="22"/>
              </w:rPr>
            </w:pPr>
            <w:r w:rsidRPr="00A40E52">
              <w:rPr>
                <w:sz w:val="22"/>
                <w:szCs w:val="22"/>
              </w:rPr>
              <w:t>Вестник Севрюкаево</w:t>
            </w:r>
          </w:p>
          <w:p w:rsidR="003F3984" w:rsidRDefault="003F3984" w:rsidP="00CA453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№12(136) от 06.05.2022</w:t>
            </w:r>
          </w:p>
          <w:p w:rsidR="003F3984" w:rsidRDefault="003F3984" w:rsidP="00006FE9">
            <w:pPr>
              <w:jc w:val="center"/>
              <w:rPr>
                <w:sz w:val="22"/>
                <w:szCs w:val="22"/>
              </w:rPr>
            </w:pPr>
          </w:p>
          <w:p w:rsidR="003F3984" w:rsidRPr="004B77B2" w:rsidRDefault="003F3984" w:rsidP="00006FE9">
            <w:pPr>
              <w:jc w:val="center"/>
              <w:rPr>
                <w:sz w:val="22"/>
                <w:szCs w:val="22"/>
              </w:rPr>
            </w:pPr>
          </w:p>
        </w:tc>
      </w:tr>
      <w:tr w:rsidR="003F3984" w:rsidRPr="004B77B2" w:rsidTr="003F3984">
        <w:trPr>
          <w:trHeight w:val="125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3984" w:rsidRPr="004B77B2" w:rsidRDefault="003F3984" w:rsidP="00401D0C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3984" w:rsidRDefault="003F3984" w:rsidP="00401D0C">
            <w:pPr>
              <w:rPr>
                <w:b/>
                <w:color w:val="FF0000"/>
              </w:rPr>
            </w:pPr>
            <w:r>
              <w:rPr>
                <w:b/>
                <w:color w:val="FF0000"/>
              </w:rPr>
              <w:t>Постановление №30</w:t>
            </w:r>
          </w:p>
          <w:p w:rsidR="003F3984" w:rsidRPr="00CC2DC2" w:rsidRDefault="003F3984" w:rsidP="00CA4533">
            <w:r w:rsidRPr="00343D05">
              <w:t xml:space="preserve">О внесении изменений в постановление администрации сельского поселения Севрюкаево муниципального района Ставропольский Самарской области  от 07.10.2013 № 22 « О подготовке проекта Правил землепользования и застройки </w:t>
            </w:r>
            <w:r>
              <w:t xml:space="preserve"> </w:t>
            </w:r>
            <w:r w:rsidRPr="00343D05">
              <w:t>сельского поселения Севрюкаево муниципального района Ставропольский Самарской области» (в редакции Постановлений Администрации сельского поселения Севрюкаево муниципального района Ставропольский Самарской области от 25.01.2021 года № 8;   от 31.05.2021 года №31; от 10.01.2022 г. № 4; №11 от 26.01.2022 г.)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3984" w:rsidRDefault="003F3984" w:rsidP="00401D0C">
            <w:r>
              <w:t>№30 от 24.05.2022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3984" w:rsidRDefault="003F3984" w:rsidP="00006FE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Вестник Севрюкаево </w:t>
            </w:r>
          </w:p>
          <w:p w:rsidR="003F3984" w:rsidRDefault="003F3984" w:rsidP="00006FE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№13(137) от 30.05.2022</w:t>
            </w:r>
          </w:p>
        </w:tc>
      </w:tr>
      <w:tr w:rsidR="003F3984" w:rsidRPr="004B77B2" w:rsidTr="003F3984">
        <w:trPr>
          <w:trHeight w:val="685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3984" w:rsidRPr="004B77B2" w:rsidRDefault="003F3984" w:rsidP="00401D0C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3984" w:rsidRPr="00F80CFF" w:rsidRDefault="003F3984" w:rsidP="00B92425">
            <w:pPr>
              <w:rPr>
                <w:b/>
                <w:color w:val="FF0000"/>
              </w:rPr>
            </w:pPr>
            <w:r w:rsidRPr="00F80CFF">
              <w:rPr>
                <w:b/>
                <w:color w:val="FF0000"/>
              </w:rPr>
              <w:t xml:space="preserve">Постановление </w:t>
            </w:r>
            <w:r>
              <w:rPr>
                <w:b/>
                <w:color w:val="FF0000"/>
              </w:rPr>
              <w:t>№31</w:t>
            </w:r>
          </w:p>
          <w:p w:rsidR="003F3984" w:rsidRPr="00B92425" w:rsidRDefault="003F3984" w:rsidP="00006FE9">
            <w:pPr>
              <w:rPr>
                <w:sz w:val="18"/>
                <w:szCs w:val="18"/>
              </w:rPr>
            </w:pPr>
            <w:r w:rsidRPr="00F80CFF">
              <w:t xml:space="preserve">      «Об утверждении плана мероприятий по противодействию нелегальной миграции и  экстремизму на территории сельского  поселения Севрюкаево муниципального района Ставропольский Самарской области  на 2022 – 2024 годы»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3984" w:rsidRDefault="003F3984" w:rsidP="00401D0C">
            <w:r>
              <w:t>№31 от 30.05.2022</w:t>
            </w:r>
          </w:p>
          <w:p w:rsidR="003F3984" w:rsidRDefault="003F3984" w:rsidP="00401D0C"/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3984" w:rsidRDefault="003F3984" w:rsidP="002200AF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Вестник Севрюкаево </w:t>
            </w:r>
          </w:p>
          <w:p w:rsidR="003F3984" w:rsidRPr="00A40E52" w:rsidRDefault="003F3984" w:rsidP="002200AF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№13(137) от 30.05.2022</w:t>
            </w:r>
          </w:p>
        </w:tc>
      </w:tr>
    </w:tbl>
    <w:p w:rsidR="00DB134B" w:rsidRDefault="00DB134B" w:rsidP="00DB134B">
      <w:pPr>
        <w:tabs>
          <w:tab w:val="left" w:pos="8610"/>
        </w:tabs>
      </w:pPr>
    </w:p>
    <w:p w:rsidR="006E24C4" w:rsidRDefault="006E24C4" w:rsidP="00DB134B">
      <w:pPr>
        <w:tabs>
          <w:tab w:val="left" w:pos="8610"/>
        </w:tabs>
      </w:pPr>
      <w:bookmarkStart w:id="0" w:name="_GoBack"/>
      <w:bookmarkEnd w:id="0"/>
    </w:p>
    <w:p w:rsidR="00D42660" w:rsidRDefault="00D42660" w:rsidP="00DB134B">
      <w:pPr>
        <w:tabs>
          <w:tab w:val="left" w:pos="8610"/>
        </w:tabs>
      </w:pPr>
    </w:p>
    <w:p w:rsidR="00C44AE8" w:rsidRPr="00DB134B" w:rsidRDefault="00AE1909" w:rsidP="00DB134B">
      <w:pPr>
        <w:tabs>
          <w:tab w:val="left" w:pos="8610"/>
        </w:tabs>
      </w:pPr>
      <w:r>
        <w:t xml:space="preserve"> </w:t>
      </w:r>
    </w:p>
    <w:sectPr w:rsidR="00C44AE8" w:rsidRPr="00DB134B" w:rsidSect="003F3984">
      <w:pgSz w:w="11906" w:h="16838"/>
      <w:pgMar w:top="720" w:right="720" w:bottom="720" w:left="720" w:header="340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07695" w:rsidRDefault="00907695" w:rsidP="00DB134B">
      <w:r>
        <w:separator/>
      </w:r>
    </w:p>
  </w:endnote>
  <w:endnote w:type="continuationSeparator" w:id="0">
    <w:p w:rsidR="00907695" w:rsidRDefault="00907695" w:rsidP="00DB134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Microsoft Sans Serif">
    <w:panose1 w:val="020B0604020202020204"/>
    <w:charset w:val="CC"/>
    <w:family w:val="swiss"/>
    <w:pitch w:val="variable"/>
    <w:sig w:usb0="E5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07695" w:rsidRDefault="00907695" w:rsidP="00DB134B">
      <w:r>
        <w:separator/>
      </w:r>
    </w:p>
  </w:footnote>
  <w:footnote w:type="continuationSeparator" w:id="0">
    <w:p w:rsidR="00907695" w:rsidRDefault="00907695" w:rsidP="00DB134B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70180"/>
    <w:rsid w:val="00000533"/>
    <w:rsid w:val="00006FE9"/>
    <w:rsid w:val="00016094"/>
    <w:rsid w:val="00061CC2"/>
    <w:rsid w:val="000663BD"/>
    <w:rsid w:val="00067C37"/>
    <w:rsid w:val="000934B8"/>
    <w:rsid w:val="000B089E"/>
    <w:rsid w:val="000B4A21"/>
    <w:rsid w:val="000B5A83"/>
    <w:rsid w:val="000D5C79"/>
    <w:rsid w:val="000E2389"/>
    <w:rsid w:val="000E30E1"/>
    <w:rsid w:val="00103BA1"/>
    <w:rsid w:val="001150E7"/>
    <w:rsid w:val="0011547E"/>
    <w:rsid w:val="00123F14"/>
    <w:rsid w:val="00143712"/>
    <w:rsid w:val="00180011"/>
    <w:rsid w:val="00191896"/>
    <w:rsid w:val="001965FF"/>
    <w:rsid w:val="001A0F87"/>
    <w:rsid w:val="001B3656"/>
    <w:rsid w:val="001C56B5"/>
    <w:rsid w:val="001D49B3"/>
    <w:rsid w:val="001E4FE7"/>
    <w:rsid w:val="001E7039"/>
    <w:rsid w:val="001F7F02"/>
    <w:rsid w:val="00216ADC"/>
    <w:rsid w:val="002200AF"/>
    <w:rsid w:val="00220B00"/>
    <w:rsid w:val="00256C7D"/>
    <w:rsid w:val="00270370"/>
    <w:rsid w:val="00274F7D"/>
    <w:rsid w:val="002829D8"/>
    <w:rsid w:val="002C270A"/>
    <w:rsid w:val="002D6EDC"/>
    <w:rsid w:val="002D7190"/>
    <w:rsid w:val="002F3789"/>
    <w:rsid w:val="00313084"/>
    <w:rsid w:val="0031721E"/>
    <w:rsid w:val="00332A59"/>
    <w:rsid w:val="003660AE"/>
    <w:rsid w:val="00394923"/>
    <w:rsid w:val="003A7010"/>
    <w:rsid w:val="003B06C0"/>
    <w:rsid w:val="003B1A93"/>
    <w:rsid w:val="003B269C"/>
    <w:rsid w:val="003B3C31"/>
    <w:rsid w:val="003F3984"/>
    <w:rsid w:val="00401D0C"/>
    <w:rsid w:val="00410DB0"/>
    <w:rsid w:val="0042718B"/>
    <w:rsid w:val="004300F3"/>
    <w:rsid w:val="00440B0E"/>
    <w:rsid w:val="00456B3E"/>
    <w:rsid w:val="00467BC1"/>
    <w:rsid w:val="00477FBD"/>
    <w:rsid w:val="0048171F"/>
    <w:rsid w:val="00486BBD"/>
    <w:rsid w:val="004B77B2"/>
    <w:rsid w:val="004F4DE4"/>
    <w:rsid w:val="005103CC"/>
    <w:rsid w:val="00530FDA"/>
    <w:rsid w:val="005576A4"/>
    <w:rsid w:val="0056533D"/>
    <w:rsid w:val="00575B16"/>
    <w:rsid w:val="00583282"/>
    <w:rsid w:val="00593EE9"/>
    <w:rsid w:val="005A13DC"/>
    <w:rsid w:val="005A4663"/>
    <w:rsid w:val="005B1570"/>
    <w:rsid w:val="005E17B8"/>
    <w:rsid w:val="005E7168"/>
    <w:rsid w:val="005F0E8C"/>
    <w:rsid w:val="00625EFA"/>
    <w:rsid w:val="00633AD4"/>
    <w:rsid w:val="00665329"/>
    <w:rsid w:val="00682B69"/>
    <w:rsid w:val="006B728D"/>
    <w:rsid w:val="006E24C4"/>
    <w:rsid w:val="006E2C34"/>
    <w:rsid w:val="00702F88"/>
    <w:rsid w:val="00715AF7"/>
    <w:rsid w:val="00726826"/>
    <w:rsid w:val="007379AD"/>
    <w:rsid w:val="00772DA1"/>
    <w:rsid w:val="0079061E"/>
    <w:rsid w:val="007A46D6"/>
    <w:rsid w:val="007C79F2"/>
    <w:rsid w:val="008211F4"/>
    <w:rsid w:val="00826538"/>
    <w:rsid w:val="00854C7B"/>
    <w:rsid w:val="008B22FF"/>
    <w:rsid w:val="008D37F1"/>
    <w:rsid w:val="008D760A"/>
    <w:rsid w:val="008E2226"/>
    <w:rsid w:val="008F2D63"/>
    <w:rsid w:val="008F763D"/>
    <w:rsid w:val="00906046"/>
    <w:rsid w:val="00907695"/>
    <w:rsid w:val="00921588"/>
    <w:rsid w:val="00932487"/>
    <w:rsid w:val="00936AC6"/>
    <w:rsid w:val="009437C9"/>
    <w:rsid w:val="00961E05"/>
    <w:rsid w:val="009A1BB8"/>
    <w:rsid w:val="009E666D"/>
    <w:rsid w:val="00A22E80"/>
    <w:rsid w:val="00A2569B"/>
    <w:rsid w:val="00A324F9"/>
    <w:rsid w:val="00A40E52"/>
    <w:rsid w:val="00A4127C"/>
    <w:rsid w:val="00A734C1"/>
    <w:rsid w:val="00A812AA"/>
    <w:rsid w:val="00AB2DD1"/>
    <w:rsid w:val="00AE1909"/>
    <w:rsid w:val="00B56EDF"/>
    <w:rsid w:val="00B70180"/>
    <w:rsid w:val="00B92425"/>
    <w:rsid w:val="00B94355"/>
    <w:rsid w:val="00BA17B7"/>
    <w:rsid w:val="00BB2798"/>
    <w:rsid w:val="00BD2059"/>
    <w:rsid w:val="00BD2149"/>
    <w:rsid w:val="00BF6496"/>
    <w:rsid w:val="00C22768"/>
    <w:rsid w:val="00C44AE8"/>
    <w:rsid w:val="00C57BBD"/>
    <w:rsid w:val="00C838E4"/>
    <w:rsid w:val="00C93651"/>
    <w:rsid w:val="00CA4533"/>
    <w:rsid w:val="00CC2DC2"/>
    <w:rsid w:val="00CD6907"/>
    <w:rsid w:val="00CE7F94"/>
    <w:rsid w:val="00CF720A"/>
    <w:rsid w:val="00D07831"/>
    <w:rsid w:val="00D20A60"/>
    <w:rsid w:val="00D252FF"/>
    <w:rsid w:val="00D42660"/>
    <w:rsid w:val="00D86748"/>
    <w:rsid w:val="00DA69FF"/>
    <w:rsid w:val="00DB134B"/>
    <w:rsid w:val="00DD4A7A"/>
    <w:rsid w:val="00DF0422"/>
    <w:rsid w:val="00E46438"/>
    <w:rsid w:val="00E6191B"/>
    <w:rsid w:val="00E82B22"/>
    <w:rsid w:val="00E8626D"/>
    <w:rsid w:val="00EB0241"/>
    <w:rsid w:val="00EB4C58"/>
    <w:rsid w:val="00EB6DCD"/>
    <w:rsid w:val="00EF1834"/>
    <w:rsid w:val="00F049D6"/>
    <w:rsid w:val="00F321EC"/>
    <w:rsid w:val="00F367FC"/>
    <w:rsid w:val="00F37784"/>
    <w:rsid w:val="00F41FA0"/>
    <w:rsid w:val="00F51BDF"/>
    <w:rsid w:val="00F53113"/>
    <w:rsid w:val="00F6550D"/>
    <w:rsid w:val="00F77708"/>
    <w:rsid w:val="00F80CFF"/>
    <w:rsid w:val="00FB0E62"/>
    <w:rsid w:val="00FD58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BCF5DDD"/>
  <w15:chartTrackingRefBased/>
  <w15:docId w15:val="{F88D3AAC-211C-44B6-A09D-01593C6E04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4266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unhideWhenUsed/>
    <w:rsid w:val="000B5A83"/>
    <w:rPr>
      <w:color w:val="0000FF"/>
      <w:u w:val="single"/>
    </w:rPr>
  </w:style>
  <w:style w:type="paragraph" w:styleId="a4">
    <w:name w:val="Normal (Web)"/>
    <w:basedOn w:val="a"/>
    <w:uiPriority w:val="99"/>
    <w:semiHidden/>
    <w:unhideWhenUsed/>
    <w:rsid w:val="00EB6DCD"/>
  </w:style>
  <w:style w:type="paragraph" w:styleId="a5">
    <w:name w:val="header"/>
    <w:basedOn w:val="a"/>
    <w:link w:val="a6"/>
    <w:uiPriority w:val="99"/>
    <w:unhideWhenUsed/>
    <w:rsid w:val="00DB134B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DB134B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7">
    <w:name w:val="footer"/>
    <w:basedOn w:val="a"/>
    <w:link w:val="a8"/>
    <w:uiPriority w:val="99"/>
    <w:unhideWhenUsed/>
    <w:rsid w:val="00DB134B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DB134B"/>
    <w:rPr>
      <w:rFonts w:ascii="Times New Roman" w:eastAsia="Times New Roman" w:hAnsi="Times New Roman" w:cs="Times New Roman"/>
      <w:sz w:val="24"/>
      <w:szCs w:val="24"/>
      <w:lang w:eastAsia="ru-RU"/>
    </w:rPr>
  </w:style>
  <w:style w:type="table" w:styleId="a9">
    <w:name w:val="Table Grid"/>
    <w:basedOn w:val="a1"/>
    <w:uiPriority w:val="39"/>
    <w:rsid w:val="00DB134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headertext">
    <w:name w:val="headertext"/>
    <w:basedOn w:val="a"/>
    <w:rsid w:val="00456B3E"/>
    <w:pPr>
      <w:spacing w:before="100" w:beforeAutospacing="1" w:after="100" w:afterAutospacing="1"/>
    </w:pPr>
  </w:style>
  <w:style w:type="paragraph" w:styleId="aa">
    <w:name w:val="Balloon Text"/>
    <w:basedOn w:val="a"/>
    <w:link w:val="ab"/>
    <w:uiPriority w:val="99"/>
    <w:semiHidden/>
    <w:unhideWhenUsed/>
    <w:rsid w:val="008211F4"/>
    <w:rPr>
      <w:rFonts w:ascii="Segoe UI" w:hAnsi="Segoe UI" w:cs="Segoe UI"/>
      <w:sz w:val="18"/>
      <w:szCs w:val="18"/>
    </w:rPr>
  </w:style>
  <w:style w:type="character" w:customStyle="1" w:styleId="ab">
    <w:name w:val="Текст выноски Знак"/>
    <w:basedOn w:val="a0"/>
    <w:link w:val="aa"/>
    <w:uiPriority w:val="99"/>
    <w:semiHidden/>
    <w:rsid w:val="008211F4"/>
    <w:rPr>
      <w:rFonts w:ascii="Segoe UI" w:eastAsia="Times New Roman" w:hAnsi="Segoe UI" w:cs="Segoe UI"/>
      <w:sz w:val="18"/>
      <w:szCs w:val="18"/>
      <w:lang w:eastAsia="ru-RU"/>
    </w:rPr>
  </w:style>
  <w:style w:type="paragraph" w:customStyle="1" w:styleId="ConsPlusTitle">
    <w:name w:val="ConsPlusTitle"/>
    <w:rsid w:val="005103CC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  <w:lang w:eastAsia="ru-RU"/>
    </w:rPr>
  </w:style>
  <w:style w:type="paragraph" w:customStyle="1" w:styleId="Style5">
    <w:name w:val="Style5"/>
    <w:basedOn w:val="a"/>
    <w:uiPriority w:val="99"/>
    <w:rsid w:val="005B1570"/>
    <w:pPr>
      <w:widowControl w:val="0"/>
      <w:autoSpaceDE w:val="0"/>
      <w:autoSpaceDN w:val="0"/>
      <w:adjustRightInd w:val="0"/>
      <w:spacing w:line="274" w:lineRule="exact"/>
      <w:jc w:val="center"/>
    </w:pPr>
    <w:rPr>
      <w:rFonts w:ascii="Georgia" w:hAnsi="Georgia"/>
    </w:rPr>
  </w:style>
  <w:style w:type="character" w:customStyle="1" w:styleId="FontStyle15">
    <w:name w:val="Font Style15"/>
    <w:uiPriority w:val="99"/>
    <w:rsid w:val="005B1570"/>
    <w:rPr>
      <w:rFonts w:ascii="Courier New" w:hAnsi="Courier New" w:cs="Courier New"/>
      <w:b/>
      <w:bCs/>
      <w:sz w:val="22"/>
      <w:szCs w:val="22"/>
    </w:rPr>
  </w:style>
  <w:style w:type="character" w:customStyle="1" w:styleId="FontStyle38">
    <w:name w:val="Font Style38"/>
    <w:uiPriority w:val="99"/>
    <w:rsid w:val="005B1570"/>
    <w:rPr>
      <w:rFonts w:ascii="Times New Roman" w:hAnsi="Times New Roman" w:cs="Times New Roman" w:hint="default"/>
      <w:sz w:val="22"/>
      <w:szCs w:val="22"/>
    </w:rPr>
  </w:style>
  <w:style w:type="paragraph" w:styleId="ac">
    <w:name w:val="No Spacing"/>
    <w:uiPriority w:val="1"/>
    <w:qFormat/>
    <w:rsid w:val="00682B69"/>
    <w:pPr>
      <w:spacing w:after="0" w:line="240" w:lineRule="auto"/>
    </w:pPr>
    <w:rPr>
      <w:rFonts w:eastAsiaTheme="minorEastAsia"/>
      <w:lang w:eastAsia="ru-RU"/>
    </w:rPr>
  </w:style>
  <w:style w:type="character" w:customStyle="1" w:styleId="2">
    <w:name w:val="Основной текст (2)_"/>
    <w:basedOn w:val="a0"/>
    <w:link w:val="20"/>
    <w:rsid w:val="00EF1834"/>
    <w:rPr>
      <w:rFonts w:ascii="Microsoft Sans Serif" w:eastAsia="Microsoft Sans Serif" w:hAnsi="Microsoft Sans Serif" w:cs="Microsoft Sans Serif"/>
      <w:sz w:val="13"/>
      <w:szCs w:val="13"/>
      <w:shd w:val="clear" w:color="auto" w:fill="FFFFFF"/>
    </w:rPr>
  </w:style>
  <w:style w:type="paragraph" w:customStyle="1" w:styleId="20">
    <w:name w:val="Основной текст (2)"/>
    <w:basedOn w:val="a"/>
    <w:link w:val="2"/>
    <w:rsid w:val="00EF1834"/>
    <w:pPr>
      <w:widowControl w:val="0"/>
      <w:shd w:val="clear" w:color="auto" w:fill="FFFFFF"/>
      <w:spacing w:line="125" w:lineRule="exact"/>
      <w:ind w:firstLine="320"/>
      <w:jc w:val="both"/>
    </w:pPr>
    <w:rPr>
      <w:rFonts w:ascii="Microsoft Sans Serif" w:eastAsia="Microsoft Sans Serif" w:hAnsi="Microsoft Sans Serif" w:cs="Microsoft Sans Serif"/>
      <w:sz w:val="13"/>
      <w:szCs w:val="13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22793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754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705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031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144</TotalTime>
  <Pages>1</Pages>
  <Words>297</Words>
  <Characters>1697</Characters>
  <Application>Microsoft Office Word</Application>
  <DocSecurity>0</DocSecurity>
  <Lines>14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34</cp:revision>
  <cp:lastPrinted>2022-05-04T06:58:00Z</cp:lastPrinted>
  <dcterms:created xsi:type="dcterms:W3CDTF">2021-12-03T07:49:00Z</dcterms:created>
  <dcterms:modified xsi:type="dcterms:W3CDTF">2022-06-02T08:35:00Z</dcterms:modified>
</cp:coreProperties>
</file>