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824093" w:rsidTr="00334B99">
        <w:tc>
          <w:tcPr>
            <w:tcW w:w="9639" w:type="dxa"/>
          </w:tcPr>
          <w:p w:rsidR="00824093" w:rsidRDefault="00824093" w:rsidP="00425868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824093" w:rsidRPr="00271BA9" w:rsidRDefault="00824093" w:rsidP="000F4DD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71B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РЕЕСТР</w:t>
            </w:r>
          </w:p>
          <w:p w:rsidR="00824093" w:rsidRPr="008420C1" w:rsidRDefault="00824093" w:rsidP="000F4DD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71B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нормативно правовых актов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Pr="00271B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71B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РЕШЕНИЙ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,</w:t>
            </w:r>
            <w:bookmarkStart w:id="0" w:name="_GoBack"/>
            <w:bookmarkEnd w:id="0"/>
            <w:r w:rsidRPr="00271B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принятых  Собранием Представителей сельского поселения Севрюкаево  муниципального района Ставропольский Самарской области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u w:val="single"/>
                <w:lang w:eastAsia="ru-RU"/>
              </w:rPr>
              <w:t>за  март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2022</w:t>
            </w:r>
            <w:r w:rsidRPr="00271B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года</w:t>
            </w:r>
          </w:p>
        </w:tc>
      </w:tr>
    </w:tbl>
    <w:p w:rsidR="00C962F6" w:rsidRPr="001600E2" w:rsidRDefault="00C962F6" w:rsidP="000F4DD2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tbl>
      <w:tblPr>
        <w:tblW w:w="10493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6086"/>
        <w:gridCol w:w="1714"/>
        <w:gridCol w:w="1842"/>
      </w:tblGrid>
      <w:tr w:rsidR="00824093" w:rsidRPr="00425868" w:rsidTr="00824093">
        <w:tc>
          <w:tcPr>
            <w:tcW w:w="851" w:type="dxa"/>
            <w:shd w:val="clear" w:color="auto" w:fill="auto"/>
          </w:tcPr>
          <w:p w:rsidR="00824093" w:rsidRPr="00425868" w:rsidRDefault="00824093" w:rsidP="001F2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868">
              <w:rPr>
                <w:rFonts w:ascii="Times New Roman" w:eastAsia="Times New Roman" w:hAnsi="Times New Roman" w:cs="Times New Roman"/>
                <w:lang w:eastAsia="ru-RU"/>
              </w:rPr>
              <w:t>№п/п</w:t>
            </w:r>
          </w:p>
        </w:tc>
        <w:tc>
          <w:tcPr>
            <w:tcW w:w="6086" w:type="dxa"/>
            <w:shd w:val="clear" w:color="auto" w:fill="auto"/>
          </w:tcPr>
          <w:p w:rsidR="00824093" w:rsidRPr="00425868" w:rsidRDefault="00824093" w:rsidP="001F2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868">
              <w:rPr>
                <w:rFonts w:ascii="Times New Roman" w:eastAsia="Times New Roman" w:hAnsi="Times New Roman" w:cs="Times New Roman"/>
                <w:lang w:eastAsia="ru-RU"/>
              </w:rPr>
              <w:t>Наименование нормативного правового акт</w:t>
            </w:r>
          </w:p>
        </w:tc>
        <w:tc>
          <w:tcPr>
            <w:tcW w:w="1714" w:type="dxa"/>
            <w:shd w:val="clear" w:color="auto" w:fill="auto"/>
          </w:tcPr>
          <w:p w:rsidR="00824093" w:rsidRPr="00766ABB" w:rsidRDefault="00824093" w:rsidP="00766A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66ABB">
              <w:rPr>
                <w:rFonts w:ascii="Times New Roman" w:eastAsia="Times New Roman" w:hAnsi="Times New Roman" w:cs="Times New Roman"/>
                <w:lang w:eastAsia="ru-RU"/>
              </w:rPr>
              <w:t>Дата принятия,</w:t>
            </w:r>
          </w:p>
          <w:p w:rsidR="00824093" w:rsidRPr="00766ABB" w:rsidRDefault="00824093" w:rsidP="00766A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66ABB">
              <w:rPr>
                <w:rFonts w:ascii="Times New Roman" w:eastAsia="Times New Roman" w:hAnsi="Times New Roman" w:cs="Times New Roman"/>
                <w:lang w:eastAsia="ru-RU"/>
              </w:rPr>
              <w:t xml:space="preserve">№ правового акта </w:t>
            </w:r>
            <w:r w:rsidRPr="00766ABB">
              <w:rPr>
                <w:rFonts w:ascii="Times New Roman" w:hAnsi="Times New Roman" w:cs="Times New Roman"/>
                <w:sz w:val="20"/>
                <w:szCs w:val="20"/>
              </w:rPr>
              <w:t>( в хронологическом порядке)</w:t>
            </w:r>
          </w:p>
        </w:tc>
        <w:tc>
          <w:tcPr>
            <w:tcW w:w="1842" w:type="dxa"/>
          </w:tcPr>
          <w:p w:rsidR="00824093" w:rsidRPr="00766ABB" w:rsidRDefault="00824093" w:rsidP="00766A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66ABB">
              <w:rPr>
                <w:rFonts w:ascii="Times New Roman" w:hAnsi="Times New Roman" w:cs="Times New Roman"/>
                <w:sz w:val="20"/>
                <w:szCs w:val="20"/>
              </w:rPr>
              <w:t>Дата опубликования НПА</w:t>
            </w:r>
          </w:p>
        </w:tc>
      </w:tr>
      <w:tr w:rsidR="00824093" w:rsidRPr="00425868" w:rsidTr="00824093">
        <w:trPr>
          <w:trHeight w:val="1477"/>
        </w:trPr>
        <w:tc>
          <w:tcPr>
            <w:tcW w:w="851" w:type="dxa"/>
            <w:shd w:val="clear" w:color="auto" w:fill="auto"/>
          </w:tcPr>
          <w:p w:rsidR="00824093" w:rsidRPr="00425868" w:rsidRDefault="00824093" w:rsidP="00C6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868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6086" w:type="dxa"/>
            <w:shd w:val="clear" w:color="auto" w:fill="auto"/>
          </w:tcPr>
          <w:p w:rsidR="00824093" w:rsidRPr="00582A2E" w:rsidRDefault="00824093" w:rsidP="00DA2C1F">
            <w:pPr>
              <w:spacing w:after="0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>Решение №73</w:t>
            </w:r>
            <w:r w:rsidRPr="00582A2E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 xml:space="preserve"> </w:t>
            </w:r>
          </w:p>
          <w:p w:rsidR="00824093" w:rsidRPr="00582A2E" w:rsidRDefault="00824093" w:rsidP="00BF555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F555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 внесении изменений в  решение Собрания представителей сельского поселения Севрюкаево от 15.10.2021 № 52 «Об утверждении Положения о муниципальном контроле на автомобильном транспорте и в дорожном хозяйстве в границах населенных пунктов сельского поселения Севрюкаево муниципального района Ста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вропольский Самарской области» </w:t>
            </w:r>
          </w:p>
        </w:tc>
        <w:tc>
          <w:tcPr>
            <w:tcW w:w="1714" w:type="dxa"/>
            <w:shd w:val="clear" w:color="auto" w:fill="auto"/>
          </w:tcPr>
          <w:p w:rsidR="00824093" w:rsidRDefault="00824093" w:rsidP="00C6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№73 от 10.03.2022</w:t>
            </w:r>
          </w:p>
          <w:p w:rsidR="00824093" w:rsidRPr="00425868" w:rsidRDefault="00824093" w:rsidP="00C6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24093" w:rsidRPr="00425868" w:rsidRDefault="00824093" w:rsidP="00C6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2" w:type="dxa"/>
          </w:tcPr>
          <w:p w:rsidR="00824093" w:rsidRPr="000466F6" w:rsidRDefault="00824093" w:rsidP="00046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466F6">
              <w:rPr>
                <w:rFonts w:ascii="Times New Roman" w:eastAsia="Times New Roman" w:hAnsi="Times New Roman" w:cs="Times New Roman"/>
                <w:lang w:eastAsia="ru-RU"/>
              </w:rPr>
              <w:t>Вестник Севрюкаево</w:t>
            </w:r>
          </w:p>
          <w:p w:rsidR="00824093" w:rsidRPr="000466F6" w:rsidRDefault="00824093" w:rsidP="00046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№6(130) от 11</w:t>
            </w:r>
            <w:r w:rsidRPr="000466F6">
              <w:rPr>
                <w:rFonts w:ascii="Times New Roman" w:eastAsia="Times New Roman" w:hAnsi="Times New Roman" w:cs="Times New Roman"/>
                <w:lang w:eastAsia="ru-RU"/>
              </w:rPr>
              <w:t>.03.2022</w:t>
            </w:r>
          </w:p>
          <w:p w:rsidR="00824093" w:rsidRDefault="00824093" w:rsidP="0042586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24093" w:rsidRPr="00425868" w:rsidTr="00824093">
        <w:trPr>
          <w:trHeight w:val="699"/>
        </w:trPr>
        <w:tc>
          <w:tcPr>
            <w:tcW w:w="851" w:type="dxa"/>
            <w:shd w:val="clear" w:color="auto" w:fill="auto"/>
          </w:tcPr>
          <w:p w:rsidR="00824093" w:rsidRPr="00425868" w:rsidRDefault="00824093" w:rsidP="00C6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6086" w:type="dxa"/>
            <w:shd w:val="clear" w:color="auto" w:fill="auto"/>
          </w:tcPr>
          <w:p w:rsidR="00824093" w:rsidRDefault="00824093" w:rsidP="00DA2C1F">
            <w:pPr>
              <w:spacing w:after="0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>Решение №74</w:t>
            </w:r>
          </w:p>
          <w:p w:rsidR="00824093" w:rsidRDefault="00824093" w:rsidP="00DA2C1F">
            <w:pPr>
              <w:spacing w:after="0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BF555C">
              <w:rPr>
                <w:rFonts w:ascii="Times New Roman" w:hAnsi="Times New Roman" w:cs="Times New Roman"/>
                <w:bCs/>
                <w:sz w:val="24"/>
                <w:szCs w:val="24"/>
              </w:rPr>
              <w:t>О внесении изменений в  решение Собрания представителей сельского поселения Севрюкаево от 15.10.2021 № 51 «Об утверждении Положения о муниципальном контроле в сфере благоустройства на территории сельского поселения Севрюкаево муниципального района Ставропольский Самарской области»</w:t>
            </w:r>
          </w:p>
        </w:tc>
        <w:tc>
          <w:tcPr>
            <w:tcW w:w="1714" w:type="dxa"/>
            <w:shd w:val="clear" w:color="auto" w:fill="auto"/>
          </w:tcPr>
          <w:p w:rsidR="00824093" w:rsidRDefault="00824093" w:rsidP="00C6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№74 от 10.03.2022</w:t>
            </w:r>
          </w:p>
        </w:tc>
        <w:tc>
          <w:tcPr>
            <w:tcW w:w="1842" w:type="dxa"/>
          </w:tcPr>
          <w:p w:rsidR="00824093" w:rsidRPr="000466F6" w:rsidRDefault="00824093" w:rsidP="00046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466F6">
              <w:rPr>
                <w:rFonts w:ascii="Times New Roman" w:eastAsia="Times New Roman" w:hAnsi="Times New Roman" w:cs="Times New Roman"/>
                <w:lang w:eastAsia="ru-RU"/>
              </w:rPr>
              <w:t>Вестник Севрюкаево</w:t>
            </w:r>
          </w:p>
          <w:p w:rsidR="00824093" w:rsidRPr="000466F6" w:rsidRDefault="00824093" w:rsidP="00046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№6(130) от 11</w:t>
            </w:r>
            <w:r w:rsidRPr="000466F6">
              <w:rPr>
                <w:rFonts w:ascii="Times New Roman" w:eastAsia="Times New Roman" w:hAnsi="Times New Roman" w:cs="Times New Roman"/>
                <w:lang w:eastAsia="ru-RU"/>
              </w:rPr>
              <w:t>.03.2022</w:t>
            </w:r>
          </w:p>
          <w:p w:rsidR="00824093" w:rsidRDefault="00824093" w:rsidP="00BF55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24093" w:rsidRPr="00425868" w:rsidTr="00824093">
        <w:trPr>
          <w:trHeight w:val="1477"/>
        </w:trPr>
        <w:tc>
          <w:tcPr>
            <w:tcW w:w="851" w:type="dxa"/>
            <w:shd w:val="clear" w:color="auto" w:fill="auto"/>
          </w:tcPr>
          <w:p w:rsidR="00824093" w:rsidRPr="00425868" w:rsidRDefault="00824093" w:rsidP="00C6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6086" w:type="dxa"/>
            <w:shd w:val="clear" w:color="auto" w:fill="auto"/>
          </w:tcPr>
          <w:p w:rsidR="00824093" w:rsidRDefault="00824093" w:rsidP="00DA2C1F">
            <w:pPr>
              <w:spacing w:after="0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>Решение №75</w:t>
            </w:r>
          </w:p>
          <w:p w:rsidR="00824093" w:rsidRDefault="00824093" w:rsidP="00DA2C1F">
            <w:pPr>
              <w:spacing w:after="0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0466F6">
              <w:rPr>
                <w:rFonts w:ascii="Times New Roman" w:hAnsi="Times New Roman" w:cs="Times New Roman"/>
                <w:bCs/>
                <w:sz w:val="24"/>
                <w:szCs w:val="24"/>
              </w:rPr>
              <w:t>О внесении изменений в Устав сельского поселения Севрюкаево  муниципального района Ставропольский Самарской области</w:t>
            </w:r>
          </w:p>
        </w:tc>
        <w:tc>
          <w:tcPr>
            <w:tcW w:w="1714" w:type="dxa"/>
            <w:shd w:val="clear" w:color="auto" w:fill="auto"/>
          </w:tcPr>
          <w:p w:rsidR="00824093" w:rsidRDefault="00824093" w:rsidP="00C6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№75 от 28.03.2022</w:t>
            </w:r>
          </w:p>
        </w:tc>
        <w:tc>
          <w:tcPr>
            <w:tcW w:w="1842" w:type="dxa"/>
          </w:tcPr>
          <w:p w:rsidR="00824093" w:rsidRPr="000466F6" w:rsidRDefault="00824093" w:rsidP="00046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466F6">
              <w:rPr>
                <w:rFonts w:ascii="Times New Roman" w:eastAsia="Times New Roman" w:hAnsi="Times New Roman" w:cs="Times New Roman"/>
                <w:lang w:eastAsia="ru-RU"/>
              </w:rPr>
              <w:t>Вестник Севрюкаево</w:t>
            </w:r>
          </w:p>
          <w:p w:rsidR="00824093" w:rsidRPr="000466F6" w:rsidRDefault="00824093" w:rsidP="00046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466F6">
              <w:rPr>
                <w:rFonts w:ascii="Times New Roman" w:eastAsia="Times New Roman" w:hAnsi="Times New Roman" w:cs="Times New Roman"/>
                <w:lang w:eastAsia="ru-RU"/>
              </w:rPr>
              <w:t>№8(132) от 28.03.2022</w:t>
            </w:r>
          </w:p>
          <w:p w:rsidR="00824093" w:rsidRDefault="00824093" w:rsidP="00BF55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C962F6" w:rsidRDefault="00C962F6" w:rsidP="00C962F6">
      <w:pPr>
        <w:rPr>
          <w:rFonts w:ascii="Times New Roman" w:hAnsi="Times New Roman" w:cs="Times New Roman"/>
        </w:rPr>
      </w:pPr>
    </w:p>
    <w:p w:rsidR="00582A2E" w:rsidRDefault="00582A2E">
      <w:pPr>
        <w:rPr>
          <w:rFonts w:ascii="Times New Roman" w:hAnsi="Times New Roman" w:cs="Times New Roman"/>
          <w:sz w:val="28"/>
          <w:szCs w:val="28"/>
        </w:rPr>
      </w:pPr>
    </w:p>
    <w:p w:rsidR="001600E2" w:rsidRPr="001600E2" w:rsidRDefault="001600E2">
      <w:pPr>
        <w:rPr>
          <w:rFonts w:ascii="Times New Roman" w:hAnsi="Times New Roman" w:cs="Times New Roman"/>
        </w:rPr>
      </w:pPr>
    </w:p>
    <w:sectPr w:rsidR="001600E2" w:rsidRPr="001600E2" w:rsidSect="008240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275A" w:rsidRDefault="00C9275A" w:rsidP="00766ABB">
      <w:pPr>
        <w:spacing w:after="0" w:line="240" w:lineRule="auto"/>
      </w:pPr>
      <w:r>
        <w:separator/>
      </w:r>
    </w:p>
  </w:endnote>
  <w:endnote w:type="continuationSeparator" w:id="0">
    <w:p w:rsidR="00C9275A" w:rsidRDefault="00C9275A" w:rsidP="00766A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275A" w:rsidRDefault="00C9275A" w:rsidP="00766ABB">
      <w:pPr>
        <w:spacing w:after="0" w:line="240" w:lineRule="auto"/>
      </w:pPr>
      <w:r>
        <w:separator/>
      </w:r>
    </w:p>
  </w:footnote>
  <w:footnote w:type="continuationSeparator" w:id="0">
    <w:p w:rsidR="00C9275A" w:rsidRDefault="00C9275A" w:rsidP="00766AB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4707"/>
    <w:rsid w:val="000466F6"/>
    <w:rsid w:val="0007086B"/>
    <w:rsid w:val="000F4DD2"/>
    <w:rsid w:val="001600E2"/>
    <w:rsid w:val="0021500A"/>
    <w:rsid w:val="00253140"/>
    <w:rsid w:val="00271BA9"/>
    <w:rsid w:val="00304E31"/>
    <w:rsid w:val="00326595"/>
    <w:rsid w:val="00334B99"/>
    <w:rsid w:val="00336E75"/>
    <w:rsid w:val="00373C91"/>
    <w:rsid w:val="003A463F"/>
    <w:rsid w:val="003B16B9"/>
    <w:rsid w:val="00404DDD"/>
    <w:rsid w:val="00425868"/>
    <w:rsid w:val="00431281"/>
    <w:rsid w:val="004A1E59"/>
    <w:rsid w:val="00582A2E"/>
    <w:rsid w:val="00600C2B"/>
    <w:rsid w:val="0064356C"/>
    <w:rsid w:val="00660E95"/>
    <w:rsid w:val="00764BE6"/>
    <w:rsid w:val="007656BF"/>
    <w:rsid w:val="00766ABB"/>
    <w:rsid w:val="00767AF7"/>
    <w:rsid w:val="00824093"/>
    <w:rsid w:val="008420C1"/>
    <w:rsid w:val="008778BF"/>
    <w:rsid w:val="00984C4D"/>
    <w:rsid w:val="009F6165"/>
    <w:rsid w:val="00AD2F6A"/>
    <w:rsid w:val="00B92B89"/>
    <w:rsid w:val="00B92F8C"/>
    <w:rsid w:val="00BE64AF"/>
    <w:rsid w:val="00BF555C"/>
    <w:rsid w:val="00C667EB"/>
    <w:rsid w:val="00C80339"/>
    <w:rsid w:val="00C9275A"/>
    <w:rsid w:val="00C962F6"/>
    <w:rsid w:val="00D23A82"/>
    <w:rsid w:val="00D5007D"/>
    <w:rsid w:val="00D55AD6"/>
    <w:rsid w:val="00DA2C1F"/>
    <w:rsid w:val="00DD4435"/>
    <w:rsid w:val="00E17474"/>
    <w:rsid w:val="00E473A3"/>
    <w:rsid w:val="00E94D1B"/>
    <w:rsid w:val="00EB6A6E"/>
    <w:rsid w:val="00FB4162"/>
    <w:rsid w:val="00FB4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D9A731"/>
  <w15:chartTrackingRefBased/>
  <w15:docId w15:val="{554A8652-51B6-4209-B961-3A627F777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62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F4D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500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5007D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766A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66ABB"/>
  </w:style>
  <w:style w:type="paragraph" w:styleId="a8">
    <w:name w:val="footer"/>
    <w:basedOn w:val="a"/>
    <w:link w:val="a9"/>
    <w:uiPriority w:val="99"/>
    <w:unhideWhenUsed/>
    <w:rsid w:val="00766A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66A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675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6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322</TotalTime>
  <Pages>1</Pages>
  <Words>190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41</cp:revision>
  <cp:lastPrinted>2022-04-01T10:27:00Z</cp:lastPrinted>
  <dcterms:created xsi:type="dcterms:W3CDTF">2019-09-06T08:43:00Z</dcterms:created>
  <dcterms:modified xsi:type="dcterms:W3CDTF">2022-04-01T10:32:00Z</dcterms:modified>
</cp:coreProperties>
</file>