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9071"/>
      </w:tblGrid>
      <w:tr w:rsidR="00425868" w:rsidTr="007373F7">
        <w:tc>
          <w:tcPr>
            <w:tcW w:w="284" w:type="dxa"/>
          </w:tcPr>
          <w:p w:rsidR="00425868" w:rsidRPr="000F4DD2" w:rsidRDefault="00425868" w:rsidP="007373F7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9071" w:type="dxa"/>
          </w:tcPr>
          <w:p w:rsidR="00425868" w:rsidRDefault="00425868" w:rsidP="007373F7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425868" w:rsidRPr="00271BA9" w:rsidRDefault="00425868" w:rsidP="007373F7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425868" w:rsidRPr="008420C1" w:rsidRDefault="00425868" w:rsidP="007373F7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нормативно правовых актов</w:t>
            </w:r>
            <w:r w:rsid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r w:rsidR="00F82A25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,</w:t>
            </w:r>
            <w:r w:rsidR="00271BA9"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принятых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Собранием Представителей сельского поселения Севрюкаево  муниципального района Ставропольский Самарской области </w:t>
            </w:r>
            <w:r w:rsidR="00D43C87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 xml:space="preserve">за сентябрь </w:t>
            </w:r>
            <w:r w:rsidR="00764BE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2022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года</w:t>
            </w:r>
          </w:p>
        </w:tc>
        <w:bookmarkStart w:id="0" w:name="_GoBack"/>
        <w:bookmarkEnd w:id="0"/>
      </w:tr>
    </w:tbl>
    <w:p w:rsidR="00C962F6" w:rsidRPr="001600E2" w:rsidRDefault="00C962F6" w:rsidP="007373F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632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3"/>
        <w:gridCol w:w="6248"/>
        <w:gridCol w:w="1864"/>
        <w:gridCol w:w="1697"/>
      </w:tblGrid>
      <w:tr w:rsidR="007373F7" w:rsidRPr="00F82A25" w:rsidTr="007373F7">
        <w:tc>
          <w:tcPr>
            <w:tcW w:w="823" w:type="dxa"/>
            <w:shd w:val="clear" w:color="auto" w:fill="auto"/>
          </w:tcPr>
          <w:p w:rsidR="007373F7" w:rsidRPr="00F82A25" w:rsidRDefault="007373F7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248" w:type="dxa"/>
            <w:shd w:val="clear" w:color="auto" w:fill="auto"/>
          </w:tcPr>
          <w:p w:rsidR="007373F7" w:rsidRPr="00F82A25" w:rsidRDefault="007373F7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864" w:type="dxa"/>
            <w:shd w:val="clear" w:color="auto" w:fill="auto"/>
          </w:tcPr>
          <w:p w:rsidR="007373F7" w:rsidRPr="00F82A25" w:rsidRDefault="007373F7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Дата принятия,</w:t>
            </w:r>
          </w:p>
          <w:p w:rsidR="007373F7" w:rsidRPr="00F82A25" w:rsidRDefault="007373F7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 xml:space="preserve">№ правового акта </w:t>
            </w:r>
            <w:r w:rsidRPr="00F82A25">
              <w:rPr>
                <w:rFonts w:ascii="Times New Roman" w:hAnsi="Times New Roman" w:cs="Times New Roman"/>
              </w:rPr>
              <w:t>( в хронологическом порядке)</w:t>
            </w:r>
          </w:p>
        </w:tc>
        <w:tc>
          <w:tcPr>
            <w:tcW w:w="1697" w:type="dxa"/>
          </w:tcPr>
          <w:p w:rsidR="007373F7" w:rsidRPr="00F82A25" w:rsidRDefault="007373F7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hAnsi="Times New Roman" w:cs="Times New Roman"/>
              </w:rPr>
              <w:t>Дата опубликования НПА</w:t>
            </w:r>
          </w:p>
        </w:tc>
      </w:tr>
      <w:tr w:rsidR="007373F7" w:rsidRPr="00F82A25" w:rsidTr="007373F7">
        <w:tc>
          <w:tcPr>
            <w:tcW w:w="823" w:type="dxa"/>
            <w:shd w:val="clear" w:color="auto" w:fill="auto"/>
          </w:tcPr>
          <w:p w:rsidR="007373F7" w:rsidRPr="00F82A25" w:rsidRDefault="007373F7" w:rsidP="00DC4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248" w:type="dxa"/>
            <w:shd w:val="clear" w:color="auto" w:fill="auto"/>
          </w:tcPr>
          <w:p w:rsidR="007373F7" w:rsidRPr="00D43C87" w:rsidRDefault="007373F7" w:rsidP="003C623B">
            <w:pPr>
              <w:spacing w:after="0" w:line="240" w:lineRule="auto"/>
              <w:rPr>
                <w:rFonts w:ascii="Times New Roman" w:hAnsi="Times New Roman" w:cs="Times New Roman"/>
                <w:bCs/>
                <w:color w:val="FF0000"/>
                <w:sz w:val="20"/>
                <w:szCs w:val="20"/>
              </w:rPr>
            </w:pPr>
            <w:r w:rsidRPr="00D43C87">
              <w:rPr>
                <w:rFonts w:ascii="Times New Roman" w:hAnsi="Times New Roman" w:cs="Times New Roman"/>
                <w:bCs/>
                <w:color w:val="FF0000"/>
                <w:sz w:val="20"/>
                <w:szCs w:val="20"/>
              </w:rPr>
              <w:t>Решение № 99</w:t>
            </w:r>
          </w:p>
          <w:p w:rsidR="007373F7" w:rsidRPr="00D43C87" w:rsidRDefault="007373F7" w:rsidP="004848A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5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r w:rsidRPr="00D43C87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 xml:space="preserve"> «О ВНЕСЕНИИ ИЗМЕНЕНИЙ В РЕШЕНИЕ СОБРАНИЯ ПРЕДСТАВИТЕЛЕЙ СЕЛЬСКОГО ПОСЕЛЕНИЯ СЕВРЮКАЕВО МУНИЦИПАЛЬНОГО РАЙОНА СТАВРОПОЛЬСКИЙ САМАРСКОЙ ОБЛАСТИ ОТ 27 ДЕКАБРЯ 2021 года №66 «О БЮДЖЕТЕ СЕЛЬСКОГО ПОСЕЛЕНИЯ СЕВРЮКАЕВО МУНИЦИПАЛЬНОГО РАЙОНА СТАВРОПОЛЬСКИЙ САМАРСКОЙ ОБЛАСТИ НА 2022 ГОД И НА ПЛАНОВЫЙ ПЕРИОД 2023 И 2024 ГОДОВ»»</w:t>
            </w:r>
          </w:p>
        </w:tc>
        <w:tc>
          <w:tcPr>
            <w:tcW w:w="1864" w:type="dxa"/>
            <w:shd w:val="clear" w:color="auto" w:fill="auto"/>
          </w:tcPr>
          <w:p w:rsidR="007373F7" w:rsidRPr="00F82A25" w:rsidRDefault="007373F7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№99 от 28.09.2022</w:t>
            </w:r>
          </w:p>
        </w:tc>
        <w:tc>
          <w:tcPr>
            <w:tcW w:w="1697" w:type="dxa"/>
          </w:tcPr>
          <w:p w:rsidR="007373F7" w:rsidRDefault="007373F7" w:rsidP="00DC4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7373F7" w:rsidRPr="00F82A25" w:rsidRDefault="007373F7" w:rsidP="004848A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t>№25(142) от 28.09.2022</w:t>
            </w:r>
          </w:p>
        </w:tc>
      </w:tr>
      <w:tr w:rsidR="007373F7" w:rsidRPr="00F82A25" w:rsidTr="007373F7">
        <w:tc>
          <w:tcPr>
            <w:tcW w:w="823" w:type="dxa"/>
            <w:shd w:val="clear" w:color="auto" w:fill="auto"/>
          </w:tcPr>
          <w:p w:rsidR="007373F7" w:rsidRPr="00F82A25" w:rsidRDefault="007373F7" w:rsidP="00DC4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248" w:type="dxa"/>
            <w:shd w:val="clear" w:color="auto" w:fill="auto"/>
          </w:tcPr>
          <w:p w:rsidR="007373F7" w:rsidRDefault="007373F7" w:rsidP="00DC4D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FF0000"/>
              </w:rPr>
            </w:pPr>
          </w:p>
          <w:p w:rsidR="007373F7" w:rsidRDefault="007373F7" w:rsidP="00DC4D7C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864" w:type="dxa"/>
            <w:shd w:val="clear" w:color="auto" w:fill="auto"/>
          </w:tcPr>
          <w:p w:rsidR="007373F7" w:rsidRDefault="007373F7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7373F7" w:rsidRDefault="007373F7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697" w:type="dxa"/>
          </w:tcPr>
          <w:p w:rsidR="007373F7" w:rsidRDefault="007373F7" w:rsidP="00DC4D7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7373F7" w:rsidRPr="00F82A25" w:rsidRDefault="007373F7" w:rsidP="00DC4D7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F82A25" w:rsidRDefault="00F82A25">
      <w:pPr>
        <w:rPr>
          <w:rFonts w:ascii="Times New Roman" w:hAnsi="Times New Roman" w:cs="Times New Roman"/>
          <w:sz w:val="24"/>
          <w:szCs w:val="24"/>
        </w:rPr>
      </w:pPr>
    </w:p>
    <w:p w:rsidR="001600E2" w:rsidRPr="001D22B6" w:rsidRDefault="001600E2">
      <w:pPr>
        <w:rPr>
          <w:rFonts w:ascii="Times New Roman" w:hAnsi="Times New Roman" w:cs="Times New Roman"/>
          <w:sz w:val="24"/>
          <w:szCs w:val="24"/>
        </w:rPr>
      </w:pPr>
    </w:p>
    <w:sectPr w:rsidR="001600E2" w:rsidRPr="001D22B6" w:rsidSect="007373F7">
      <w:footerReference w:type="default" r:id="rId6"/>
      <w:pgSz w:w="11906" w:h="16838"/>
      <w:pgMar w:top="1134" w:right="850" w:bottom="1134" w:left="1701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296C" w:rsidRDefault="00E2296C" w:rsidP="00766ABB">
      <w:pPr>
        <w:spacing w:after="0" w:line="240" w:lineRule="auto"/>
      </w:pPr>
      <w:r>
        <w:separator/>
      </w:r>
    </w:p>
  </w:endnote>
  <w:endnote w:type="continuationSeparator" w:id="0">
    <w:p w:rsidR="00E2296C" w:rsidRDefault="00E2296C" w:rsidP="00766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0243" w:rsidRDefault="007A0243" w:rsidP="007A0243">
    <w:pPr>
      <w:rPr>
        <w:rFonts w:ascii="Times New Roman" w:hAnsi="Times New Roman" w:cs="Times New Roman"/>
        <w:sz w:val="28"/>
        <w:szCs w:val="28"/>
      </w:rPr>
    </w:pPr>
  </w:p>
  <w:p w:rsidR="007A0243" w:rsidRDefault="007A0243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296C" w:rsidRDefault="00E2296C" w:rsidP="00766ABB">
      <w:pPr>
        <w:spacing w:after="0" w:line="240" w:lineRule="auto"/>
      </w:pPr>
      <w:r>
        <w:separator/>
      </w:r>
    </w:p>
  </w:footnote>
  <w:footnote w:type="continuationSeparator" w:id="0">
    <w:p w:rsidR="00E2296C" w:rsidRDefault="00E2296C" w:rsidP="00766A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2336C"/>
    <w:rsid w:val="000466F6"/>
    <w:rsid w:val="0007086B"/>
    <w:rsid w:val="00077C83"/>
    <w:rsid w:val="000A4A95"/>
    <w:rsid w:val="000F2F37"/>
    <w:rsid w:val="000F4DD2"/>
    <w:rsid w:val="001206BA"/>
    <w:rsid w:val="001600E2"/>
    <w:rsid w:val="001814BE"/>
    <w:rsid w:val="00194AFF"/>
    <w:rsid w:val="001B1E84"/>
    <w:rsid w:val="001D22B6"/>
    <w:rsid w:val="001E09CC"/>
    <w:rsid w:val="001F11F0"/>
    <w:rsid w:val="00210F4A"/>
    <w:rsid w:val="0021500A"/>
    <w:rsid w:val="00253140"/>
    <w:rsid w:val="00271BA9"/>
    <w:rsid w:val="002A5C7C"/>
    <w:rsid w:val="00304E31"/>
    <w:rsid w:val="00326595"/>
    <w:rsid w:val="00334B99"/>
    <w:rsid w:val="00336E75"/>
    <w:rsid w:val="0036499B"/>
    <w:rsid w:val="00371CEC"/>
    <w:rsid w:val="00373C91"/>
    <w:rsid w:val="003A463F"/>
    <w:rsid w:val="003A5816"/>
    <w:rsid w:val="003B16B9"/>
    <w:rsid w:val="003C27BF"/>
    <w:rsid w:val="003C623B"/>
    <w:rsid w:val="00404DDD"/>
    <w:rsid w:val="00425868"/>
    <w:rsid w:val="00431281"/>
    <w:rsid w:val="00445CD4"/>
    <w:rsid w:val="0044799E"/>
    <w:rsid w:val="004848A6"/>
    <w:rsid w:val="004A1E59"/>
    <w:rsid w:val="004E2B4E"/>
    <w:rsid w:val="00511132"/>
    <w:rsid w:val="005622B5"/>
    <w:rsid w:val="00582A2E"/>
    <w:rsid w:val="005F1522"/>
    <w:rsid w:val="005F52A4"/>
    <w:rsid w:val="00600C2B"/>
    <w:rsid w:val="0061715C"/>
    <w:rsid w:val="006238C2"/>
    <w:rsid w:val="0064356C"/>
    <w:rsid w:val="00660E95"/>
    <w:rsid w:val="006A375A"/>
    <w:rsid w:val="006E082A"/>
    <w:rsid w:val="007373F7"/>
    <w:rsid w:val="00764BE6"/>
    <w:rsid w:val="007656BF"/>
    <w:rsid w:val="00766ABB"/>
    <w:rsid w:val="00767AF7"/>
    <w:rsid w:val="007A0243"/>
    <w:rsid w:val="007F575C"/>
    <w:rsid w:val="008420C1"/>
    <w:rsid w:val="008778BF"/>
    <w:rsid w:val="008A0AF9"/>
    <w:rsid w:val="008C524A"/>
    <w:rsid w:val="009731B1"/>
    <w:rsid w:val="00984C4D"/>
    <w:rsid w:val="00994844"/>
    <w:rsid w:val="00996FA8"/>
    <w:rsid w:val="009E2360"/>
    <w:rsid w:val="009F6165"/>
    <w:rsid w:val="00A03471"/>
    <w:rsid w:val="00A464E7"/>
    <w:rsid w:val="00A70DC7"/>
    <w:rsid w:val="00AA176C"/>
    <w:rsid w:val="00AD2F6A"/>
    <w:rsid w:val="00AE39FE"/>
    <w:rsid w:val="00B132AA"/>
    <w:rsid w:val="00B33305"/>
    <w:rsid w:val="00B92B89"/>
    <w:rsid w:val="00B92F8C"/>
    <w:rsid w:val="00BB1CF5"/>
    <w:rsid w:val="00BE64AF"/>
    <w:rsid w:val="00BF555C"/>
    <w:rsid w:val="00C667EB"/>
    <w:rsid w:val="00C80339"/>
    <w:rsid w:val="00C962F6"/>
    <w:rsid w:val="00CD084D"/>
    <w:rsid w:val="00CD3FD9"/>
    <w:rsid w:val="00CD7C6F"/>
    <w:rsid w:val="00D10824"/>
    <w:rsid w:val="00D23A82"/>
    <w:rsid w:val="00D43C87"/>
    <w:rsid w:val="00D5007D"/>
    <w:rsid w:val="00D55AD6"/>
    <w:rsid w:val="00DA2C1F"/>
    <w:rsid w:val="00DC4D7C"/>
    <w:rsid w:val="00DD4435"/>
    <w:rsid w:val="00DE743B"/>
    <w:rsid w:val="00DF02BC"/>
    <w:rsid w:val="00E17474"/>
    <w:rsid w:val="00E2296C"/>
    <w:rsid w:val="00E473A3"/>
    <w:rsid w:val="00E7487F"/>
    <w:rsid w:val="00E91E5A"/>
    <w:rsid w:val="00E94D1B"/>
    <w:rsid w:val="00EB6A6E"/>
    <w:rsid w:val="00F064C9"/>
    <w:rsid w:val="00F33588"/>
    <w:rsid w:val="00F72C7D"/>
    <w:rsid w:val="00F81C47"/>
    <w:rsid w:val="00F82A25"/>
    <w:rsid w:val="00FB4162"/>
    <w:rsid w:val="00FB4707"/>
    <w:rsid w:val="00FD5521"/>
    <w:rsid w:val="00FF4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7F9B6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66ABB"/>
  </w:style>
  <w:style w:type="paragraph" w:styleId="a8">
    <w:name w:val="footer"/>
    <w:basedOn w:val="a"/>
    <w:link w:val="a9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66ABB"/>
  </w:style>
  <w:style w:type="paragraph" w:styleId="aa">
    <w:name w:val="Normal (Web)"/>
    <w:basedOn w:val="a"/>
    <w:rsid w:val="002A5C7C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b">
    <w:name w:val="No Spacing"/>
    <w:uiPriority w:val="1"/>
    <w:qFormat/>
    <w:rsid w:val="00AA176C"/>
    <w:pPr>
      <w:spacing w:after="0" w:line="240" w:lineRule="auto"/>
    </w:pPr>
    <w:rPr>
      <w:rFonts w:ascii="Calibri" w:eastAsia="Calibri" w:hAnsi="Calibri" w:cs="Times New Roman"/>
    </w:rPr>
  </w:style>
  <w:style w:type="character" w:styleId="ac">
    <w:name w:val="Hyperlink"/>
    <w:basedOn w:val="a0"/>
    <w:uiPriority w:val="99"/>
    <w:unhideWhenUsed/>
    <w:rsid w:val="001E09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616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78</cp:revision>
  <cp:lastPrinted>2022-09-14T10:37:00Z</cp:lastPrinted>
  <dcterms:created xsi:type="dcterms:W3CDTF">2019-09-06T08:43:00Z</dcterms:created>
  <dcterms:modified xsi:type="dcterms:W3CDTF">2022-10-05T06:35:00Z</dcterms:modified>
</cp:coreProperties>
</file>