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348"/>
      </w:tblGrid>
      <w:tr w:rsidR="00B62E64" w:rsidTr="00B62E64">
        <w:trPr>
          <w:trHeight w:val="1418"/>
        </w:trPr>
        <w:tc>
          <w:tcPr>
            <w:tcW w:w="10348" w:type="dxa"/>
          </w:tcPr>
          <w:p w:rsidR="00B62E64" w:rsidRDefault="00B62E64" w:rsidP="000B5A83">
            <w:pPr>
              <w:rPr>
                <w:b/>
                <w:sz w:val="20"/>
                <w:szCs w:val="20"/>
              </w:rPr>
            </w:pPr>
          </w:p>
          <w:p w:rsidR="00B62E64" w:rsidRDefault="00B62E64" w:rsidP="00DB134B">
            <w:pPr>
              <w:jc w:val="center"/>
              <w:rPr>
                <w:b/>
              </w:rPr>
            </w:pPr>
            <w:r>
              <w:rPr>
                <w:b/>
              </w:rPr>
              <w:t xml:space="preserve">РЕЕСТР </w:t>
            </w:r>
          </w:p>
          <w:p w:rsidR="00B62E64" w:rsidRDefault="00B62E64" w:rsidP="00DB134B">
            <w:pPr>
              <w:jc w:val="center"/>
              <w:rPr>
                <w:b/>
                <w:i/>
                <w:u w:val="single"/>
              </w:rPr>
            </w:pPr>
            <w:r>
              <w:rPr>
                <w:b/>
              </w:rPr>
              <w:t xml:space="preserve"> нормативно-правовых актов  </w:t>
            </w:r>
            <w:r w:rsidRPr="000934B8">
              <w:rPr>
                <w:b/>
                <w:i/>
                <w:u w:val="single"/>
              </w:rPr>
              <w:t>(ПОСТАНОВЛЕНИЙ)</w:t>
            </w:r>
          </w:p>
          <w:p w:rsidR="00B62E64" w:rsidRDefault="00B62E64" w:rsidP="00DB134B">
            <w:pPr>
              <w:jc w:val="center"/>
              <w:rPr>
                <w:b/>
              </w:rPr>
            </w:pPr>
            <w:r>
              <w:rPr>
                <w:b/>
              </w:rPr>
              <w:t xml:space="preserve"> принятых Администрацией сельского поселения Севрюкаево </w:t>
            </w:r>
          </w:p>
          <w:p w:rsidR="00B62E64" w:rsidRPr="00DB134B" w:rsidRDefault="00B62E64" w:rsidP="0056533D">
            <w:pPr>
              <w:jc w:val="center"/>
              <w:rPr>
                <w:b/>
              </w:rPr>
            </w:pPr>
            <w:r>
              <w:rPr>
                <w:b/>
              </w:rPr>
              <w:t xml:space="preserve">муниципального района Ставропольский Самарской области в </w:t>
            </w:r>
            <w:r>
              <w:rPr>
                <w:b/>
                <w:i/>
                <w:sz w:val="28"/>
                <w:szCs w:val="28"/>
                <w:highlight w:val="yellow"/>
                <w:u w:val="single"/>
              </w:rPr>
              <w:t>октябре</w:t>
            </w:r>
            <w:r w:rsidRPr="0056533D">
              <w:rPr>
                <w:b/>
                <w:i/>
                <w:sz w:val="28"/>
                <w:szCs w:val="28"/>
                <w:highlight w:val="yellow"/>
                <w:u w:val="single"/>
              </w:rPr>
              <w:t xml:space="preserve"> </w:t>
            </w:r>
            <w:r>
              <w:rPr>
                <w:b/>
                <w:i/>
                <w:sz w:val="28"/>
                <w:szCs w:val="28"/>
                <w:highlight w:val="yellow"/>
                <w:u w:val="single"/>
              </w:rPr>
              <w:t>2023</w:t>
            </w:r>
            <w:r w:rsidRPr="0056533D">
              <w:rPr>
                <w:b/>
                <w:i/>
                <w:sz w:val="28"/>
                <w:szCs w:val="28"/>
                <w:highlight w:val="yellow"/>
                <w:u w:val="single"/>
              </w:rPr>
              <w:t xml:space="preserve"> года</w:t>
            </w:r>
            <w:r w:rsidRPr="000934B8">
              <w:rPr>
                <w:b/>
                <w:i/>
                <w:sz w:val="28"/>
                <w:szCs w:val="28"/>
              </w:rPr>
              <w:t>.</w:t>
            </w:r>
          </w:p>
        </w:tc>
      </w:tr>
    </w:tbl>
    <w:p w:rsidR="00DB134B" w:rsidRDefault="00DB134B" w:rsidP="00DB134B">
      <w:pPr>
        <w:rPr>
          <w:b/>
          <w:sz w:val="22"/>
          <w:szCs w:val="22"/>
        </w:rPr>
      </w:pPr>
    </w:p>
    <w:tbl>
      <w:tblPr>
        <w:tblW w:w="103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51"/>
        <w:gridCol w:w="6237"/>
        <w:gridCol w:w="1559"/>
        <w:gridCol w:w="1701"/>
      </w:tblGrid>
      <w:tr w:rsidR="00B62E64" w:rsidRPr="004B77B2" w:rsidTr="00B62E64">
        <w:trPr>
          <w:trHeight w:val="9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2E64" w:rsidRPr="004B77B2" w:rsidRDefault="00B62E64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2E64" w:rsidRPr="004B77B2" w:rsidRDefault="00B62E64" w:rsidP="00921588">
            <w:pPr>
              <w:jc w:val="center"/>
              <w:rPr>
                <w:sz w:val="22"/>
                <w:szCs w:val="22"/>
              </w:rPr>
            </w:pPr>
          </w:p>
          <w:p w:rsidR="00B62E64" w:rsidRPr="004B77B2" w:rsidRDefault="00B62E64" w:rsidP="00921588">
            <w:pPr>
              <w:jc w:val="center"/>
              <w:rPr>
                <w:sz w:val="22"/>
                <w:szCs w:val="22"/>
              </w:rPr>
            </w:pPr>
          </w:p>
          <w:p w:rsidR="00B62E64" w:rsidRPr="004B77B2" w:rsidRDefault="00B62E64" w:rsidP="00921588">
            <w:pPr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Наименование проекта нормативного правового акта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2E64" w:rsidRPr="004B77B2" w:rsidRDefault="00B62E64" w:rsidP="0092158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№, </w:t>
            </w:r>
            <w:r w:rsidRPr="004B77B2">
              <w:rPr>
                <w:sz w:val="22"/>
                <w:szCs w:val="22"/>
              </w:rPr>
              <w:t>Дата принятия</w:t>
            </w:r>
          </w:p>
          <w:p w:rsidR="00B62E64" w:rsidRPr="004B77B2" w:rsidRDefault="00B62E64" w:rsidP="0092158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НПА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2E64" w:rsidRPr="004B77B2" w:rsidRDefault="00B62E64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Дата опубликования НПА</w:t>
            </w:r>
          </w:p>
        </w:tc>
      </w:tr>
      <w:tr w:rsidR="00B62E64" w:rsidRPr="004B77B2" w:rsidTr="00B62E64">
        <w:trPr>
          <w:trHeight w:val="122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2E64" w:rsidRPr="004B77B2" w:rsidRDefault="00B62E64" w:rsidP="00401D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2E64" w:rsidRPr="00237E76" w:rsidRDefault="00B62E64" w:rsidP="00237E76">
            <w:pPr>
              <w:rPr>
                <w:bCs/>
                <w:color w:val="FF0000"/>
                <w:bdr w:val="none" w:sz="0" w:space="0" w:color="auto" w:frame="1"/>
              </w:rPr>
            </w:pPr>
            <w:r>
              <w:rPr>
                <w:bCs/>
                <w:color w:val="FF0000"/>
                <w:bdr w:val="none" w:sz="0" w:space="0" w:color="auto" w:frame="1"/>
              </w:rPr>
              <w:t>Постановление №60</w:t>
            </w:r>
          </w:p>
          <w:p w:rsidR="00B62E64" w:rsidRPr="00B62E64" w:rsidRDefault="00B62E64" w:rsidP="00C449C8">
            <w:pPr>
              <w:rPr>
                <w:bCs/>
                <w:bdr w:val="none" w:sz="0" w:space="0" w:color="auto" w:frame="1"/>
              </w:rPr>
            </w:pPr>
            <w:r w:rsidRPr="00237E76">
              <w:rPr>
                <w:bCs/>
                <w:bdr w:val="none" w:sz="0" w:space="0" w:color="auto" w:frame="1"/>
              </w:rPr>
              <w:t>О согласии с проектом изменений в Генеральный план сельского поселения Севрюкаево муниципального района Ставропольский Самарской области, утвержденный решением Собрания представителей сельского поселения Севрюкаево муниципального района Ставропольский Самарской области от 13.12.2013 № 79/75 (в редакции решения Собрания представителей сельского поселения Севрюкаево муниципального района Ставропольский Самарской области от 11.11.2019 № 36)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2E64" w:rsidRDefault="00B62E64" w:rsidP="00700003">
            <w:r w:rsidRPr="00237E76">
              <w:t>№60 от 10.10.2023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2E64" w:rsidRPr="00A40E52" w:rsidRDefault="00B62E64" w:rsidP="00401D0C">
            <w:pPr>
              <w:jc w:val="center"/>
              <w:rPr>
                <w:sz w:val="22"/>
                <w:szCs w:val="22"/>
              </w:rPr>
            </w:pPr>
            <w:r w:rsidRPr="00CF7640">
              <w:rPr>
                <w:sz w:val="22"/>
                <w:szCs w:val="22"/>
              </w:rPr>
              <w:t>Вестник Севрюкаево №26(187) от 11.10.2023</w:t>
            </w:r>
          </w:p>
        </w:tc>
      </w:tr>
      <w:tr w:rsidR="00B62E64" w:rsidRPr="004B77B2" w:rsidTr="00B62E64">
        <w:trPr>
          <w:trHeight w:val="122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2E64" w:rsidRPr="004B77B2" w:rsidRDefault="00B62E64" w:rsidP="00401D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2E64" w:rsidRPr="00D16576" w:rsidRDefault="00B62E64" w:rsidP="00C449C8">
            <w:pPr>
              <w:rPr>
                <w:bCs/>
                <w:color w:val="FF0000"/>
                <w:bdr w:val="none" w:sz="0" w:space="0" w:color="auto" w:frame="1"/>
              </w:rPr>
            </w:pPr>
            <w:r>
              <w:rPr>
                <w:bCs/>
                <w:color w:val="FF0000"/>
                <w:bdr w:val="none" w:sz="0" w:space="0" w:color="auto" w:frame="1"/>
              </w:rPr>
              <w:t>Постановление №61</w:t>
            </w:r>
          </w:p>
          <w:p w:rsidR="00B62E64" w:rsidRDefault="00B62E64" w:rsidP="00237E76">
            <w:r>
              <w:t xml:space="preserve">Об одобрении прогноза социально-экономического развития </w:t>
            </w:r>
          </w:p>
          <w:p w:rsidR="00B62E64" w:rsidRPr="00EF17A0" w:rsidRDefault="00B62E64" w:rsidP="00C772BA">
            <w:r>
              <w:t>сельского поселения Севрюкаево муниципального района Ставропольский Самарской области на 2024 год и плановый период   2025 и 2026 годов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2E64" w:rsidRDefault="00B62E64" w:rsidP="00700003"/>
          <w:p w:rsidR="00B62E64" w:rsidRDefault="00B62E64" w:rsidP="00700003">
            <w:r w:rsidRPr="00237E76">
              <w:t>№61 от 11.10.2023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2E64" w:rsidRPr="004B77B2" w:rsidRDefault="00B62E64" w:rsidP="00CF7640">
            <w:pPr>
              <w:jc w:val="center"/>
              <w:rPr>
                <w:sz w:val="22"/>
                <w:szCs w:val="22"/>
              </w:rPr>
            </w:pPr>
            <w:r w:rsidRPr="00CF7640">
              <w:rPr>
                <w:sz w:val="22"/>
                <w:szCs w:val="22"/>
              </w:rPr>
              <w:t>Вестник Севрюкаево №26(187) от 11.10.2023</w:t>
            </w:r>
          </w:p>
        </w:tc>
      </w:tr>
      <w:tr w:rsidR="00B62E64" w:rsidRPr="004B77B2" w:rsidTr="00B62E64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2E64" w:rsidRDefault="00B62E64" w:rsidP="00401D0C">
            <w:pPr>
              <w:jc w:val="center"/>
              <w:rPr>
                <w:sz w:val="22"/>
                <w:szCs w:val="22"/>
              </w:rPr>
            </w:pPr>
          </w:p>
          <w:p w:rsidR="00B62E64" w:rsidRPr="004B77B2" w:rsidRDefault="00B62E64" w:rsidP="00401D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2E64" w:rsidRPr="00C772BA" w:rsidRDefault="00B62E64" w:rsidP="00C772BA">
            <w:pPr>
              <w:spacing w:line="0" w:lineRule="atLeast"/>
              <w:textAlignment w:val="baseline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 xml:space="preserve"> Постановление №62</w:t>
            </w:r>
          </w:p>
          <w:p w:rsidR="00B62E64" w:rsidRPr="00EF17A0" w:rsidRDefault="00B62E64" w:rsidP="00C449C8">
            <w:pPr>
              <w:spacing w:line="0" w:lineRule="atLeast"/>
              <w:textAlignment w:val="baseline"/>
            </w:pPr>
            <w:r>
              <w:t>О внесении изменений в постановление администрации сельского поселения Севрюкаево муниципального района Ставропольский Самарской области от 28.12.2022 № 78 «Об утверждении муниципальной программы сельского поселения Севрюкаево муниципального района Ставропольский Самарской области «Социально – экономическое развитие сельского поселения Севрюкаево муниципального района  Ставропольский Самарской области на 2023 – 2025 годы»» (в редакции Постановления Администрации сельского поселения Севрюкаево муниципального района Ставропольский Самарской области от 30.01.2023 № 5, от 10.02.2023 № 11, от 30.03.2023 № 25, от 17.05.2023 г. № 34, от 29.05.2023 № 38, от 26.06.2023 № 43, от 28.07.2023 № 48, от 19.09.2023 )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2E64" w:rsidRDefault="00B62E64" w:rsidP="00700003"/>
          <w:p w:rsidR="00B62E64" w:rsidRPr="00237E76" w:rsidRDefault="00B62E64" w:rsidP="00237E76">
            <w:r w:rsidRPr="00237E76">
              <w:t>№62 от 11.10.2023</w:t>
            </w:r>
          </w:p>
          <w:p w:rsidR="00B62E64" w:rsidRDefault="00B62E64" w:rsidP="00700003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2E64" w:rsidRDefault="00B62E64" w:rsidP="00D16576">
            <w:pPr>
              <w:jc w:val="center"/>
              <w:rPr>
                <w:sz w:val="22"/>
                <w:szCs w:val="22"/>
              </w:rPr>
            </w:pPr>
          </w:p>
          <w:p w:rsidR="00B62E64" w:rsidRPr="004B77B2" w:rsidRDefault="00B62E64" w:rsidP="00D16576">
            <w:pPr>
              <w:jc w:val="center"/>
              <w:rPr>
                <w:sz w:val="22"/>
                <w:szCs w:val="22"/>
              </w:rPr>
            </w:pPr>
            <w:r w:rsidRPr="00CF7640">
              <w:rPr>
                <w:sz w:val="22"/>
                <w:szCs w:val="22"/>
              </w:rPr>
              <w:t>Вестник Севрюкаево №26(187) от 11.10.2023</w:t>
            </w:r>
          </w:p>
        </w:tc>
      </w:tr>
      <w:tr w:rsidR="00B62E64" w:rsidRPr="004B77B2" w:rsidTr="00B62E64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2E64" w:rsidRDefault="00B62E64" w:rsidP="00401D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  <w:p w:rsidR="00B62E64" w:rsidRPr="004B77B2" w:rsidRDefault="00B62E64" w:rsidP="00401D0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2E64" w:rsidRDefault="00B62E64" w:rsidP="00EF17A0">
            <w:pPr>
              <w:outlineLvl w:val="0"/>
              <w:rPr>
                <w:rFonts w:eastAsia="Calibri"/>
                <w:bCs/>
                <w:color w:val="C00000"/>
                <w:lang w:eastAsia="ar-SA"/>
              </w:rPr>
            </w:pPr>
            <w:r>
              <w:rPr>
                <w:rFonts w:eastAsia="Calibri"/>
                <w:bCs/>
                <w:color w:val="C00000"/>
                <w:lang w:eastAsia="ar-SA"/>
              </w:rPr>
              <w:t>Постановление №63</w:t>
            </w:r>
          </w:p>
          <w:p w:rsidR="00B62E64" w:rsidRPr="00237E76" w:rsidRDefault="00B62E64" w:rsidP="00EF17A0">
            <w:pPr>
              <w:outlineLvl w:val="0"/>
              <w:rPr>
                <w:rFonts w:eastAsia="Calibri"/>
                <w:bCs/>
                <w:lang w:eastAsia="ar-SA"/>
              </w:rPr>
            </w:pPr>
            <w:r w:rsidRPr="00237E76">
              <w:rPr>
                <w:rFonts w:eastAsia="Calibri"/>
                <w:bCs/>
                <w:lang w:eastAsia="ar-SA"/>
              </w:rPr>
              <w:t>О назначении публичных слушаний по проекту Решения Собрания представителей сельского поселения Севрюкаево муниципального района Ставропольский Самарской области «О бюджете сельского поселения Севрюкаево муниципального района Ставропольский Самарской области на 2024 год и на плановый период 2025 и 2026 годов»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2E64" w:rsidRDefault="00B62E64" w:rsidP="00401D0C"/>
          <w:p w:rsidR="00B62E64" w:rsidRDefault="00B62E64" w:rsidP="00401D0C">
            <w:r w:rsidRPr="00237E76">
              <w:t>№63 от 12.10.2023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2E64" w:rsidRDefault="00B62E64" w:rsidP="00B92425">
            <w:pPr>
              <w:jc w:val="center"/>
              <w:rPr>
                <w:sz w:val="22"/>
                <w:szCs w:val="22"/>
              </w:rPr>
            </w:pPr>
            <w:r w:rsidRPr="00CF7640">
              <w:rPr>
                <w:sz w:val="22"/>
                <w:szCs w:val="22"/>
              </w:rPr>
              <w:t>Вестник Севрюкаево №27(188) от 12.10.2023</w:t>
            </w:r>
          </w:p>
          <w:p w:rsidR="00B62E64" w:rsidRPr="00A40E52" w:rsidRDefault="00B62E64" w:rsidP="00B92425">
            <w:pPr>
              <w:jc w:val="center"/>
              <w:rPr>
                <w:sz w:val="22"/>
                <w:szCs w:val="22"/>
              </w:rPr>
            </w:pPr>
          </w:p>
        </w:tc>
      </w:tr>
      <w:tr w:rsidR="00B62E64" w:rsidRPr="004B77B2" w:rsidTr="00B62E64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2E64" w:rsidRDefault="00B62E64" w:rsidP="00401D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  <w:p w:rsidR="00B62E64" w:rsidRPr="004B77B2" w:rsidRDefault="00B62E64" w:rsidP="00401D0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2E64" w:rsidRPr="00572EA0" w:rsidRDefault="00B62E64" w:rsidP="00237E76">
            <w:pPr>
              <w:pStyle w:val="ac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572EA0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Постановление №64</w:t>
            </w:r>
          </w:p>
          <w:p w:rsidR="00B62E64" w:rsidRPr="00197619" w:rsidRDefault="00B62E64" w:rsidP="00197619">
            <w:pPr>
              <w:pStyle w:val="ac"/>
              <w:rPr>
                <w:rFonts w:ascii="Times New Roman" w:hAnsi="Times New Roman" w:cs="Times New Roman"/>
                <w:sz w:val="24"/>
                <w:szCs w:val="24"/>
              </w:rPr>
            </w:pPr>
            <w:r w:rsidRPr="00237E76">
              <w:rPr>
                <w:rFonts w:ascii="Times New Roman" w:hAnsi="Times New Roman" w:cs="Times New Roman"/>
                <w:sz w:val="24"/>
                <w:szCs w:val="24"/>
              </w:rPr>
              <w:t>Об утверждении  Порядка разработки и утверждения бюджетного прогноза сельского поселения Севрюкаево муниципального района Ставропольский Самарской области на долгосрочный период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2E64" w:rsidRDefault="00B62E64" w:rsidP="00401D0C">
            <w:pPr>
              <w:rPr>
                <w:sz w:val="20"/>
                <w:szCs w:val="20"/>
              </w:rPr>
            </w:pPr>
          </w:p>
          <w:p w:rsidR="00B62E64" w:rsidRDefault="00B62E64" w:rsidP="00401D0C">
            <w:r>
              <w:t>№64 от 17.10.2023г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2E64" w:rsidRDefault="00B62E64" w:rsidP="00B92425">
            <w:pPr>
              <w:jc w:val="center"/>
              <w:rPr>
                <w:sz w:val="22"/>
                <w:szCs w:val="22"/>
              </w:rPr>
            </w:pPr>
          </w:p>
          <w:p w:rsidR="00B62E64" w:rsidRDefault="00B62E64" w:rsidP="00B62E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Вестник Севрюкаево №28(189) от 27</w:t>
            </w:r>
            <w:r w:rsidRPr="00CF7640">
              <w:rPr>
                <w:sz w:val="22"/>
                <w:szCs w:val="22"/>
              </w:rPr>
              <w:t>.10.2023</w:t>
            </w:r>
          </w:p>
          <w:p w:rsidR="00B62E64" w:rsidRPr="00A40E52" w:rsidRDefault="00B62E64" w:rsidP="00B92425">
            <w:pPr>
              <w:jc w:val="center"/>
              <w:rPr>
                <w:sz w:val="22"/>
                <w:szCs w:val="22"/>
              </w:rPr>
            </w:pPr>
          </w:p>
        </w:tc>
      </w:tr>
      <w:tr w:rsidR="00B62E64" w:rsidRPr="004B77B2" w:rsidTr="00B62E64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2E64" w:rsidRDefault="00B62E64" w:rsidP="00401D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6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2E64" w:rsidRPr="001F29B6" w:rsidRDefault="00B62E64" w:rsidP="00D16576">
            <w:pPr>
              <w:spacing w:line="0" w:lineRule="atLeast"/>
              <w:textAlignment w:val="baseline"/>
              <w:rPr>
                <w:bCs/>
                <w:color w:val="FF0000"/>
                <w:bdr w:val="none" w:sz="0" w:space="0" w:color="auto" w:frame="1"/>
              </w:rPr>
            </w:pPr>
            <w:r w:rsidRPr="001F29B6">
              <w:rPr>
                <w:bCs/>
                <w:color w:val="FF0000"/>
                <w:bdr w:val="none" w:sz="0" w:space="0" w:color="auto" w:frame="1"/>
              </w:rPr>
              <w:t xml:space="preserve">Постановление №65 </w:t>
            </w:r>
          </w:p>
          <w:p w:rsidR="00B62E64" w:rsidRPr="00CA35B6" w:rsidRDefault="00B62E64" w:rsidP="00D16576">
            <w:pPr>
              <w:spacing w:line="0" w:lineRule="atLeast"/>
              <w:textAlignment w:val="baseline"/>
              <w:rPr>
                <w:bCs/>
                <w:bdr w:val="none" w:sz="0" w:space="0" w:color="auto" w:frame="1"/>
              </w:rPr>
            </w:pPr>
            <w:r w:rsidRPr="001F29B6">
              <w:rPr>
                <w:bCs/>
                <w:bdr w:val="none" w:sz="0" w:space="0" w:color="auto" w:frame="1"/>
              </w:rPr>
              <w:t>О внесении изменений в постановление администрации сельского поселения Севрюкаево муниципального района Ставропольский Самарской области от 07.06.2021 № 34 «Об утверждении Порядка формирования перечня налоговых расходов и оценки налоговых расходов сельского поселения Севрюкаево муниципального района Ставропольский Самарской области»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2E64" w:rsidRDefault="00B62E64" w:rsidP="00401D0C">
            <w:r>
              <w:t>№65 от 20.10.2023</w:t>
            </w:r>
          </w:p>
          <w:p w:rsidR="00B62E64" w:rsidRDefault="00B62E64" w:rsidP="00401D0C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2E64" w:rsidRDefault="00B62E64" w:rsidP="00D16576">
            <w:pPr>
              <w:jc w:val="center"/>
              <w:rPr>
                <w:sz w:val="22"/>
                <w:szCs w:val="22"/>
              </w:rPr>
            </w:pPr>
          </w:p>
          <w:p w:rsidR="00B62E64" w:rsidRDefault="00B62E64" w:rsidP="00B62E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Вестник Севрюкаево №28(189) от 27</w:t>
            </w:r>
            <w:r w:rsidRPr="00CF7640">
              <w:rPr>
                <w:sz w:val="22"/>
                <w:szCs w:val="22"/>
              </w:rPr>
              <w:t>.10.2023</w:t>
            </w:r>
          </w:p>
          <w:p w:rsidR="00B62E64" w:rsidRDefault="00B62E64" w:rsidP="00D16576">
            <w:pPr>
              <w:jc w:val="center"/>
              <w:rPr>
                <w:sz w:val="22"/>
                <w:szCs w:val="22"/>
              </w:rPr>
            </w:pPr>
          </w:p>
        </w:tc>
      </w:tr>
      <w:tr w:rsidR="00B62E64" w:rsidRPr="004B77B2" w:rsidTr="00B62E64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2E64" w:rsidRDefault="00B62E64" w:rsidP="00401D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2E64" w:rsidRPr="00CF7640" w:rsidRDefault="00B62E64" w:rsidP="00CF7640">
            <w:pPr>
              <w:spacing w:line="0" w:lineRule="atLeast"/>
              <w:textAlignment w:val="baseline"/>
              <w:rPr>
                <w:bCs/>
                <w:color w:val="FF0000"/>
                <w:bdr w:val="none" w:sz="0" w:space="0" w:color="auto" w:frame="1"/>
              </w:rPr>
            </w:pPr>
            <w:r w:rsidRPr="00CF7640">
              <w:rPr>
                <w:bCs/>
                <w:color w:val="FF0000"/>
                <w:bdr w:val="none" w:sz="0" w:space="0" w:color="auto" w:frame="1"/>
              </w:rPr>
              <w:t>Постановление №66</w:t>
            </w:r>
          </w:p>
          <w:p w:rsidR="00B62E64" w:rsidRPr="001F29B6" w:rsidRDefault="00B62E64" w:rsidP="00CF7640">
            <w:pPr>
              <w:spacing w:line="0" w:lineRule="atLeast"/>
              <w:textAlignment w:val="baseline"/>
              <w:rPr>
                <w:bCs/>
                <w:color w:val="FF0000"/>
                <w:bdr w:val="none" w:sz="0" w:space="0" w:color="auto" w:frame="1"/>
              </w:rPr>
            </w:pPr>
            <w:r w:rsidRPr="00A17B4F">
              <w:rPr>
                <w:bCs/>
                <w:bdr w:val="none" w:sz="0" w:space="0" w:color="auto" w:frame="1"/>
              </w:rPr>
              <w:t>Об утверждении отчета об исполнении бюджета сельского поселения Севрюкаево муниципального района Ставропольский Самарской области за 9 месяцев 2023года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2E64" w:rsidRDefault="00B62E64" w:rsidP="00401D0C">
            <w:r>
              <w:t>№66 от 27.10.2023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2E64" w:rsidRDefault="00B62E64" w:rsidP="00B62E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Вестник Севрюкаево №28(189) от 27</w:t>
            </w:r>
            <w:r w:rsidRPr="00CF7640">
              <w:rPr>
                <w:sz w:val="22"/>
                <w:szCs w:val="22"/>
              </w:rPr>
              <w:t>.10.2023</w:t>
            </w:r>
          </w:p>
          <w:p w:rsidR="00B62E64" w:rsidRDefault="00B62E64" w:rsidP="00D16576">
            <w:pPr>
              <w:jc w:val="center"/>
              <w:rPr>
                <w:sz w:val="22"/>
                <w:szCs w:val="22"/>
              </w:rPr>
            </w:pPr>
          </w:p>
        </w:tc>
      </w:tr>
    </w:tbl>
    <w:p w:rsidR="00DB134B" w:rsidRDefault="00DB134B" w:rsidP="00DB134B">
      <w:pPr>
        <w:tabs>
          <w:tab w:val="left" w:pos="8610"/>
        </w:tabs>
      </w:pPr>
    </w:p>
    <w:p w:rsidR="006E24C4" w:rsidRDefault="006E24C4" w:rsidP="00DB134B">
      <w:pPr>
        <w:tabs>
          <w:tab w:val="left" w:pos="8610"/>
        </w:tabs>
      </w:pPr>
    </w:p>
    <w:p w:rsidR="00D42660" w:rsidRDefault="00D42660" w:rsidP="00DB134B">
      <w:pPr>
        <w:tabs>
          <w:tab w:val="left" w:pos="8610"/>
        </w:tabs>
      </w:pPr>
    </w:p>
    <w:p w:rsidR="00C44AE8" w:rsidRPr="00DB134B" w:rsidRDefault="00C44AE8" w:rsidP="00DB134B">
      <w:pPr>
        <w:tabs>
          <w:tab w:val="left" w:pos="8610"/>
        </w:tabs>
      </w:pPr>
      <w:bookmarkStart w:id="0" w:name="_GoBack"/>
      <w:bookmarkEnd w:id="0"/>
    </w:p>
    <w:sectPr w:rsidR="00C44AE8" w:rsidRPr="00DB134B" w:rsidSect="00B62E64">
      <w:pgSz w:w="11906" w:h="16838"/>
      <w:pgMar w:top="720" w:right="720" w:bottom="720" w:left="720" w:header="340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37938" w:rsidRDefault="00537938" w:rsidP="00DB134B">
      <w:r>
        <w:separator/>
      </w:r>
    </w:p>
  </w:endnote>
  <w:endnote w:type="continuationSeparator" w:id="0">
    <w:p w:rsidR="00537938" w:rsidRDefault="00537938" w:rsidP="00DB13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37938" w:rsidRDefault="00537938" w:rsidP="00DB134B">
      <w:r>
        <w:separator/>
      </w:r>
    </w:p>
  </w:footnote>
  <w:footnote w:type="continuationSeparator" w:id="0">
    <w:p w:rsidR="00537938" w:rsidRDefault="00537938" w:rsidP="00DB134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0180"/>
    <w:rsid w:val="00000533"/>
    <w:rsid w:val="00016094"/>
    <w:rsid w:val="00061CC2"/>
    <w:rsid w:val="000663BD"/>
    <w:rsid w:val="00067C37"/>
    <w:rsid w:val="00073073"/>
    <w:rsid w:val="000934B8"/>
    <w:rsid w:val="000B089E"/>
    <w:rsid w:val="000B4A21"/>
    <w:rsid w:val="000B5A83"/>
    <w:rsid w:val="000C3A22"/>
    <w:rsid w:val="000D5C79"/>
    <w:rsid w:val="000E2389"/>
    <w:rsid w:val="000E30E1"/>
    <w:rsid w:val="00114956"/>
    <w:rsid w:val="001150E7"/>
    <w:rsid w:val="00123F14"/>
    <w:rsid w:val="00162DC7"/>
    <w:rsid w:val="00180011"/>
    <w:rsid w:val="001852EC"/>
    <w:rsid w:val="00191896"/>
    <w:rsid w:val="001965FF"/>
    <w:rsid w:val="00197619"/>
    <w:rsid w:val="001A0F87"/>
    <w:rsid w:val="001B3656"/>
    <w:rsid w:val="001C56B5"/>
    <w:rsid w:val="001D49B3"/>
    <w:rsid w:val="001D5708"/>
    <w:rsid w:val="001E4FE7"/>
    <w:rsid w:val="001F29B6"/>
    <w:rsid w:val="001F7F02"/>
    <w:rsid w:val="00206BE6"/>
    <w:rsid w:val="00216ADC"/>
    <w:rsid w:val="00220B00"/>
    <w:rsid w:val="00237E76"/>
    <w:rsid w:val="00256C7D"/>
    <w:rsid w:val="00270370"/>
    <w:rsid w:val="00274F7D"/>
    <w:rsid w:val="002829D8"/>
    <w:rsid w:val="002C09E7"/>
    <w:rsid w:val="002C270A"/>
    <w:rsid w:val="002D4C51"/>
    <w:rsid w:val="002D5366"/>
    <w:rsid w:val="002D6EDC"/>
    <w:rsid w:val="002D7190"/>
    <w:rsid w:val="002E6B95"/>
    <w:rsid w:val="002F1240"/>
    <w:rsid w:val="002F3789"/>
    <w:rsid w:val="00306AE1"/>
    <w:rsid w:val="0031721E"/>
    <w:rsid w:val="00332A59"/>
    <w:rsid w:val="00342466"/>
    <w:rsid w:val="00342777"/>
    <w:rsid w:val="003660AE"/>
    <w:rsid w:val="003838EB"/>
    <w:rsid w:val="00385F27"/>
    <w:rsid w:val="00394923"/>
    <w:rsid w:val="003B06C0"/>
    <w:rsid w:val="003B1A93"/>
    <w:rsid w:val="003B269C"/>
    <w:rsid w:val="003B3C31"/>
    <w:rsid w:val="003E46C2"/>
    <w:rsid w:val="00401D0C"/>
    <w:rsid w:val="00410DB0"/>
    <w:rsid w:val="004300F3"/>
    <w:rsid w:val="00440B0E"/>
    <w:rsid w:val="00456B3E"/>
    <w:rsid w:val="00465C66"/>
    <w:rsid w:val="00467BC1"/>
    <w:rsid w:val="00477FBD"/>
    <w:rsid w:val="0048171F"/>
    <w:rsid w:val="00486BBD"/>
    <w:rsid w:val="004B1638"/>
    <w:rsid w:val="004B77B2"/>
    <w:rsid w:val="004C059D"/>
    <w:rsid w:val="004F4DE4"/>
    <w:rsid w:val="005103CC"/>
    <w:rsid w:val="00537938"/>
    <w:rsid w:val="005576A4"/>
    <w:rsid w:val="0056533D"/>
    <w:rsid w:val="005708C5"/>
    <w:rsid w:val="00572EA0"/>
    <w:rsid w:val="00575B16"/>
    <w:rsid w:val="005A13DC"/>
    <w:rsid w:val="005B1570"/>
    <w:rsid w:val="005C53BC"/>
    <w:rsid w:val="005E17B8"/>
    <w:rsid w:val="005E7168"/>
    <w:rsid w:val="005F0E8C"/>
    <w:rsid w:val="00625EFA"/>
    <w:rsid w:val="00633AD4"/>
    <w:rsid w:val="006421C2"/>
    <w:rsid w:val="006459AC"/>
    <w:rsid w:val="00665329"/>
    <w:rsid w:val="006826C2"/>
    <w:rsid w:val="00682B69"/>
    <w:rsid w:val="006A505F"/>
    <w:rsid w:val="006B728D"/>
    <w:rsid w:val="006E24C4"/>
    <w:rsid w:val="006E2C34"/>
    <w:rsid w:val="00700003"/>
    <w:rsid w:val="00702F88"/>
    <w:rsid w:val="00715AF7"/>
    <w:rsid w:val="00721A6A"/>
    <w:rsid w:val="00722454"/>
    <w:rsid w:val="00726826"/>
    <w:rsid w:val="00726D51"/>
    <w:rsid w:val="00772DA1"/>
    <w:rsid w:val="0079061E"/>
    <w:rsid w:val="00797788"/>
    <w:rsid w:val="007A46D6"/>
    <w:rsid w:val="007A53A0"/>
    <w:rsid w:val="007C79F2"/>
    <w:rsid w:val="00812E30"/>
    <w:rsid w:val="00814543"/>
    <w:rsid w:val="008170E8"/>
    <w:rsid w:val="008211F4"/>
    <w:rsid w:val="00826538"/>
    <w:rsid w:val="00835ACA"/>
    <w:rsid w:val="00854C7B"/>
    <w:rsid w:val="00885C6D"/>
    <w:rsid w:val="008B22FF"/>
    <w:rsid w:val="008C1DB2"/>
    <w:rsid w:val="008D760A"/>
    <w:rsid w:val="008E2226"/>
    <w:rsid w:val="008F2D63"/>
    <w:rsid w:val="008F763D"/>
    <w:rsid w:val="00906046"/>
    <w:rsid w:val="0090676A"/>
    <w:rsid w:val="00921588"/>
    <w:rsid w:val="00932487"/>
    <w:rsid w:val="009437C9"/>
    <w:rsid w:val="009467EF"/>
    <w:rsid w:val="00961E05"/>
    <w:rsid w:val="009A0896"/>
    <w:rsid w:val="009A1BB8"/>
    <w:rsid w:val="009A6E69"/>
    <w:rsid w:val="009A7D1D"/>
    <w:rsid w:val="009C18A2"/>
    <w:rsid w:val="009E3657"/>
    <w:rsid w:val="009E666D"/>
    <w:rsid w:val="00A17B4F"/>
    <w:rsid w:val="00A22E80"/>
    <w:rsid w:val="00A2569B"/>
    <w:rsid w:val="00A40E52"/>
    <w:rsid w:val="00A4127C"/>
    <w:rsid w:val="00A734C1"/>
    <w:rsid w:val="00A812AA"/>
    <w:rsid w:val="00AB2DD1"/>
    <w:rsid w:val="00AC73B1"/>
    <w:rsid w:val="00AE15D5"/>
    <w:rsid w:val="00AE68CE"/>
    <w:rsid w:val="00B51D3D"/>
    <w:rsid w:val="00B62584"/>
    <w:rsid w:val="00B62E64"/>
    <w:rsid w:val="00B70180"/>
    <w:rsid w:val="00B92425"/>
    <w:rsid w:val="00B94355"/>
    <w:rsid w:val="00BA17B7"/>
    <w:rsid w:val="00BD2149"/>
    <w:rsid w:val="00C22768"/>
    <w:rsid w:val="00C449C8"/>
    <w:rsid w:val="00C44AE8"/>
    <w:rsid w:val="00C57BBD"/>
    <w:rsid w:val="00C74896"/>
    <w:rsid w:val="00C772BA"/>
    <w:rsid w:val="00C838E4"/>
    <w:rsid w:val="00CA35B6"/>
    <w:rsid w:val="00CC1892"/>
    <w:rsid w:val="00CD28CB"/>
    <w:rsid w:val="00CE7F94"/>
    <w:rsid w:val="00CF55A0"/>
    <w:rsid w:val="00CF5F36"/>
    <w:rsid w:val="00CF7640"/>
    <w:rsid w:val="00D07831"/>
    <w:rsid w:val="00D16576"/>
    <w:rsid w:val="00D20A60"/>
    <w:rsid w:val="00D42660"/>
    <w:rsid w:val="00D86748"/>
    <w:rsid w:val="00DA69FF"/>
    <w:rsid w:val="00DB134B"/>
    <w:rsid w:val="00DD4A7A"/>
    <w:rsid w:val="00DE5D5B"/>
    <w:rsid w:val="00DF0422"/>
    <w:rsid w:val="00DF5070"/>
    <w:rsid w:val="00E6191B"/>
    <w:rsid w:val="00E8626D"/>
    <w:rsid w:val="00EB0241"/>
    <w:rsid w:val="00EB6DCD"/>
    <w:rsid w:val="00EF17A0"/>
    <w:rsid w:val="00EF1834"/>
    <w:rsid w:val="00F049D6"/>
    <w:rsid w:val="00F321EC"/>
    <w:rsid w:val="00F367FC"/>
    <w:rsid w:val="00F37784"/>
    <w:rsid w:val="00F41FA0"/>
    <w:rsid w:val="00F51BDF"/>
    <w:rsid w:val="00F53113"/>
    <w:rsid w:val="00F6550D"/>
    <w:rsid w:val="00F73B47"/>
    <w:rsid w:val="00F77708"/>
    <w:rsid w:val="00FD585C"/>
    <w:rsid w:val="00FE00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453B7F7"/>
  <w15:chartTrackingRefBased/>
  <w15:docId w15:val="{F88D3AAC-211C-44B6-A09D-01593C6E04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266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0B5A83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EB6DCD"/>
  </w:style>
  <w:style w:type="paragraph" w:styleId="a5">
    <w:name w:val="header"/>
    <w:basedOn w:val="a"/>
    <w:link w:val="a6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9">
    <w:name w:val="Table Grid"/>
    <w:basedOn w:val="a1"/>
    <w:uiPriority w:val="39"/>
    <w:rsid w:val="00DB13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eadertext">
    <w:name w:val="headertext"/>
    <w:basedOn w:val="a"/>
    <w:rsid w:val="00456B3E"/>
    <w:pPr>
      <w:spacing w:before="100" w:beforeAutospacing="1" w:after="100" w:afterAutospacing="1"/>
    </w:pPr>
  </w:style>
  <w:style w:type="paragraph" w:styleId="aa">
    <w:name w:val="Balloon Text"/>
    <w:basedOn w:val="a"/>
    <w:link w:val="ab"/>
    <w:uiPriority w:val="99"/>
    <w:semiHidden/>
    <w:unhideWhenUsed/>
    <w:rsid w:val="008211F4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8211F4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ConsPlusTitle">
    <w:name w:val="ConsPlusTitle"/>
    <w:rsid w:val="005103C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Style5">
    <w:name w:val="Style5"/>
    <w:basedOn w:val="a"/>
    <w:uiPriority w:val="99"/>
    <w:rsid w:val="005B1570"/>
    <w:pPr>
      <w:widowControl w:val="0"/>
      <w:autoSpaceDE w:val="0"/>
      <w:autoSpaceDN w:val="0"/>
      <w:adjustRightInd w:val="0"/>
      <w:spacing w:line="274" w:lineRule="exact"/>
      <w:jc w:val="center"/>
    </w:pPr>
    <w:rPr>
      <w:rFonts w:ascii="Georgia" w:hAnsi="Georgia"/>
    </w:rPr>
  </w:style>
  <w:style w:type="character" w:customStyle="1" w:styleId="FontStyle15">
    <w:name w:val="Font Style15"/>
    <w:uiPriority w:val="99"/>
    <w:rsid w:val="005B1570"/>
    <w:rPr>
      <w:rFonts w:ascii="Courier New" w:hAnsi="Courier New" w:cs="Courier New"/>
      <w:b/>
      <w:bCs/>
      <w:sz w:val="22"/>
      <w:szCs w:val="22"/>
    </w:rPr>
  </w:style>
  <w:style w:type="character" w:customStyle="1" w:styleId="FontStyle38">
    <w:name w:val="Font Style38"/>
    <w:uiPriority w:val="99"/>
    <w:rsid w:val="005B1570"/>
    <w:rPr>
      <w:rFonts w:ascii="Times New Roman" w:hAnsi="Times New Roman" w:cs="Times New Roman" w:hint="default"/>
      <w:sz w:val="22"/>
      <w:szCs w:val="22"/>
    </w:rPr>
  </w:style>
  <w:style w:type="paragraph" w:styleId="ac">
    <w:name w:val="No Spacing"/>
    <w:uiPriority w:val="1"/>
    <w:qFormat/>
    <w:rsid w:val="00682B69"/>
    <w:pPr>
      <w:spacing w:after="0" w:line="240" w:lineRule="auto"/>
    </w:pPr>
    <w:rPr>
      <w:rFonts w:eastAsiaTheme="minorEastAsia"/>
      <w:lang w:eastAsia="ru-RU"/>
    </w:rPr>
  </w:style>
  <w:style w:type="character" w:customStyle="1" w:styleId="2">
    <w:name w:val="Основной текст (2)_"/>
    <w:basedOn w:val="a0"/>
    <w:link w:val="20"/>
    <w:rsid w:val="00EF1834"/>
    <w:rPr>
      <w:rFonts w:ascii="Microsoft Sans Serif" w:eastAsia="Microsoft Sans Serif" w:hAnsi="Microsoft Sans Serif" w:cs="Microsoft Sans Serif"/>
      <w:sz w:val="13"/>
      <w:szCs w:val="13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EF1834"/>
    <w:pPr>
      <w:widowControl w:val="0"/>
      <w:shd w:val="clear" w:color="auto" w:fill="FFFFFF"/>
      <w:spacing w:line="125" w:lineRule="exact"/>
      <w:ind w:firstLine="320"/>
      <w:jc w:val="both"/>
    </w:pPr>
    <w:rPr>
      <w:rFonts w:ascii="Microsoft Sans Serif" w:eastAsia="Microsoft Sans Serif" w:hAnsi="Microsoft Sans Serif" w:cs="Microsoft Sans Serif"/>
      <w:sz w:val="13"/>
      <w:szCs w:val="13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279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31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397</TotalTime>
  <Pages>2</Pages>
  <Words>477</Words>
  <Characters>2725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51</cp:revision>
  <cp:lastPrinted>2022-02-07T04:24:00Z</cp:lastPrinted>
  <dcterms:created xsi:type="dcterms:W3CDTF">2021-12-03T07:49:00Z</dcterms:created>
  <dcterms:modified xsi:type="dcterms:W3CDTF">2024-01-05T11:56:00Z</dcterms:modified>
</cp:coreProperties>
</file>