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425" w:rsidRDefault="00DA7E54">
      <w:pPr>
        <w:framePr w:wrap="none" w:vAnchor="page" w:hAnchor="page" w:x="5216" w:y="834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3.75pt;height:81pt">
            <v:imagedata r:id="rId7" r:href="rId8"/>
          </v:shape>
        </w:pict>
      </w:r>
    </w:p>
    <w:p w:rsidR="00491425" w:rsidRDefault="00491425">
      <w:pPr>
        <w:framePr w:wrap="none" w:vAnchor="page" w:hAnchor="page" w:x="8681" w:y="636"/>
      </w:pPr>
    </w:p>
    <w:p w:rsidR="00491425" w:rsidRDefault="00DA7E54">
      <w:pPr>
        <w:framePr w:wrap="none" w:vAnchor="page" w:hAnchor="page" w:x="8609" w:y="1175"/>
        <w:rPr>
          <w:sz w:val="2"/>
          <w:szCs w:val="2"/>
        </w:rPr>
      </w:pPr>
      <w:r>
        <w:pict>
          <v:shape id="_x0000_i1026" type="#_x0000_t75" style="width:113.25pt;height:23.25pt">
            <v:imagedata r:id="rId9" r:href="rId10"/>
          </v:shape>
        </w:pict>
      </w:r>
    </w:p>
    <w:p w:rsidR="00491425" w:rsidRDefault="00DA7E54">
      <w:pPr>
        <w:pStyle w:val="30"/>
        <w:framePr w:w="9326" w:h="738" w:hRule="exact" w:wrap="none" w:vAnchor="page" w:hAnchor="page" w:x="1616" w:y="2910"/>
        <w:shd w:val="clear" w:color="auto" w:fill="auto"/>
        <w:spacing w:after="0"/>
        <w:ind w:right="60"/>
      </w:pPr>
      <w:r>
        <w:t xml:space="preserve">СОБРАНИЕ </w:t>
      </w:r>
      <w:r>
        <w:t>ПРЕДСТАВИТЕЛЕЙ СЕЛЬСКОГО ПОСЕЛЕНИЯ СЕВРЮКАЕВО</w:t>
      </w:r>
      <w:r>
        <w:br/>
        <w:t>МУНИЦИПАЛЬНОГО РАЙОНА СТАВРОПОЛЬСКИЙ</w:t>
      </w:r>
      <w:r>
        <w:br/>
        <w:t>САМАРСКОЙ ОБЛАСТИ</w:t>
      </w:r>
    </w:p>
    <w:p w:rsidR="00491425" w:rsidRDefault="00DA7E54">
      <w:pPr>
        <w:pStyle w:val="10"/>
        <w:framePr w:w="9326" w:h="298" w:hRule="exact" w:wrap="none" w:vAnchor="page" w:hAnchor="page" w:x="1616" w:y="4127"/>
        <w:shd w:val="clear" w:color="auto" w:fill="auto"/>
        <w:spacing w:before="0" w:after="0" w:line="240" w:lineRule="exact"/>
        <w:ind w:right="60"/>
      </w:pPr>
      <w:bookmarkStart w:id="0" w:name="bookmark0"/>
      <w:r>
        <w:t>РЕШЕНИЕ</w:t>
      </w:r>
      <w:bookmarkEnd w:id="0"/>
    </w:p>
    <w:p w:rsidR="00491425" w:rsidRDefault="00DA7E54">
      <w:pPr>
        <w:pStyle w:val="40"/>
        <w:framePr w:wrap="none" w:vAnchor="page" w:hAnchor="page" w:x="1616" w:y="4420"/>
        <w:shd w:val="clear" w:color="auto" w:fill="auto"/>
        <w:spacing w:before="0" w:after="0" w:line="240" w:lineRule="exact"/>
      </w:pPr>
      <w:r>
        <w:t xml:space="preserve">от </w:t>
      </w:r>
      <w:r>
        <w:rPr>
          <w:rStyle w:val="41"/>
          <w:b/>
          <w:bCs/>
        </w:rPr>
        <w:t>27.07.2009 г.</w:t>
      </w:r>
    </w:p>
    <w:p w:rsidR="00491425" w:rsidRDefault="00DA7E54">
      <w:pPr>
        <w:pStyle w:val="40"/>
        <w:framePr w:wrap="none" w:vAnchor="page" w:hAnchor="page" w:x="10179" w:y="4381"/>
        <w:shd w:val="clear" w:color="auto" w:fill="auto"/>
        <w:spacing w:before="0" w:after="0" w:line="240" w:lineRule="exact"/>
      </w:pPr>
      <w:r>
        <w:rPr>
          <w:lang w:val="en-US" w:eastAsia="en-US" w:bidi="en-US"/>
        </w:rPr>
        <w:t>N</w:t>
      </w:r>
      <w:r w:rsidRPr="00424CC3">
        <w:rPr>
          <w:lang w:eastAsia="en-US" w:bidi="en-US"/>
        </w:rPr>
        <w:t xml:space="preserve"> </w:t>
      </w:r>
      <w:r>
        <w:t>12/1</w:t>
      </w:r>
    </w:p>
    <w:p w:rsidR="00491425" w:rsidRDefault="00DA7E54">
      <w:pPr>
        <w:pStyle w:val="10"/>
        <w:framePr w:w="9326" w:h="1012" w:hRule="exact" w:wrap="none" w:vAnchor="page" w:hAnchor="page" w:x="1616" w:y="5626"/>
        <w:shd w:val="clear" w:color="auto" w:fill="auto"/>
        <w:spacing w:before="0" w:after="0" w:line="317" w:lineRule="exact"/>
        <w:ind w:right="60"/>
      </w:pPr>
      <w:bookmarkStart w:id="1" w:name="bookmark1"/>
      <w:r>
        <w:t>«Об утверждении Положения о бюджетном устройстве и бюджетном процессе в</w:t>
      </w:r>
      <w:r>
        <w:br/>
        <w:t>сельском поселении Севрюкаево муниципального района</w:t>
      </w:r>
      <w:r>
        <w:t xml:space="preserve"> Ставропольский</w:t>
      </w:r>
      <w:bookmarkEnd w:id="1"/>
    </w:p>
    <w:p w:rsidR="00491425" w:rsidRDefault="00DA7E54">
      <w:pPr>
        <w:pStyle w:val="40"/>
        <w:framePr w:w="9326" w:h="1012" w:hRule="exact" w:wrap="none" w:vAnchor="page" w:hAnchor="page" w:x="1616" w:y="5626"/>
        <w:shd w:val="clear" w:color="auto" w:fill="auto"/>
        <w:spacing w:before="0" w:after="0" w:line="317" w:lineRule="exact"/>
        <w:ind w:right="60"/>
        <w:jc w:val="center"/>
      </w:pPr>
      <w:r>
        <w:t>Самарской области»</w:t>
      </w:r>
    </w:p>
    <w:p w:rsidR="00491425" w:rsidRDefault="00DA7E54">
      <w:pPr>
        <w:pStyle w:val="20"/>
        <w:framePr w:w="9326" w:h="700" w:hRule="exact" w:wrap="none" w:vAnchor="page" w:hAnchor="page" w:x="1616" w:y="7278"/>
        <w:numPr>
          <w:ilvl w:val="0"/>
          <w:numId w:val="1"/>
        </w:numPr>
        <w:shd w:val="clear" w:color="auto" w:fill="auto"/>
        <w:tabs>
          <w:tab w:val="left" w:pos="731"/>
        </w:tabs>
        <w:spacing w:before="0" w:after="0" w:line="317" w:lineRule="exact"/>
        <w:ind w:left="780"/>
        <w:jc w:val="left"/>
      </w:pPr>
      <w:r>
        <w:t>Утвердить Положение о бюджетном устройстве и бюджетном процессе в сельском поселении Севрюкаево муниципального района Ставропольский</w:t>
      </w:r>
    </w:p>
    <w:p w:rsidR="00491425" w:rsidRDefault="00DA7E54">
      <w:pPr>
        <w:pStyle w:val="20"/>
        <w:framePr w:w="9326" w:h="1645" w:hRule="exact" w:wrap="none" w:vAnchor="page" w:hAnchor="page" w:x="1616" w:y="8444"/>
        <w:numPr>
          <w:ilvl w:val="0"/>
          <w:numId w:val="1"/>
        </w:numPr>
        <w:shd w:val="clear" w:color="auto" w:fill="auto"/>
        <w:tabs>
          <w:tab w:val="left" w:pos="738"/>
        </w:tabs>
        <w:spacing w:before="0" w:after="0" w:line="317" w:lineRule="exact"/>
        <w:ind w:left="400" w:firstLine="0"/>
        <w:jc w:val="both"/>
      </w:pPr>
      <w:r>
        <w:t>Решение Собрания представителей сельского поселения Севрюкаево</w:t>
      </w:r>
    </w:p>
    <w:p w:rsidR="00491425" w:rsidRDefault="00DA7E54">
      <w:pPr>
        <w:pStyle w:val="20"/>
        <w:framePr w:w="9326" w:h="1645" w:hRule="exact" w:wrap="none" w:vAnchor="page" w:hAnchor="page" w:x="1616" w:y="8444"/>
        <w:shd w:val="clear" w:color="auto" w:fill="auto"/>
        <w:spacing w:before="0" w:after="0" w:line="317" w:lineRule="exact"/>
        <w:ind w:left="780" w:firstLine="0"/>
        <w:jc w:val="left"/>
      </w:pPr>
      <w:r>
        <w:t xml:space="preserve">муниципального района </w:t>
      </w:r>
      <w:r>
        <w:t>Ставропольский Самарской области от 20.02.2006 года № 05 «Об утверждении Положения о бюджетном процессе в сельском поселении Севрюкаево муниципального района Ставропольский Самарской области» считать утратившим силу.</w:t>
      </w:r>
    </w:p>
    <w:p w:rsidR="00491425" w:rsidRDefault="00DA7E54">
      <w:pPr>
        <w:pStyle w:val="20"/>
        <w:framePr w:w="9326" w:h="307" w:hRule="exact" w:wrap="none" w:vAnchor="page" w:hAnchor="page" w:x="1616" w:y="6839"/>
        <w:shd w:val="clear" w:color="auto" w:fill="auto"/>
        <w:spacing w:before="0" w:after="0" w:line="240" w:lineRule="exact"/>
        <w:ind w:right="60" w:firstLine="0"/>
      </w:pPr>
      <w:r>
        <w:t>Собрание представителей РЕШИЛО:</w:t>
      </w:r>
    </w:p>
    <w:p w:rsidR="00491425" w:rsidRDefault="00DA7E54">
      <w:pPr>
        <w:pStyle w:val="20"/>
        <w:framePr w:wrap="none" w:vAnchor="page" w:hAnchor="page" w:x="1616" w:y="7996"/>
        <w:shd w:val="clear" w:color="auto" w:fill="auto"/>
        <w:spacing w:before="0" w:after="0" w:line="240" w:lineRule="exact"/>
        <w:ind w:left="780" w:firstLine="0"/>
        <w:jc w:val="left"/>
      </w:pPr>
      <w:r>
        <w:t>Самарской области.</w:t>
      </w:r>
    </w:p>
    <w:p w:rsidR="00491425" w:rsidRDefault="00DA7E54">
      <w:pPr>
        <w:framePr w:wrap="none" w:vAnchor="page" w:hAnchor="page" w:x="6372" w:y="12589"/>
        <w:rPr>
          <w:sz w:val="2"/>
          <w:szCs w:val="2"/>
        </w:rPr>
      </w:pPr>
      <w:r>
        <w:pict>
          <v:shape id="_x0000_i1027" type="#_x0000_t75" style="width:111.75pt;height:44.25pt">
            <v:imagedata r:id="rId11" r:href="rId12"/>
          </v:shape>
        </w:pict>
      </w:r>
    </w:p>
    <w:p w:rsidR="00491425" w:rsidRDefault="00DA7E54">
      <w:pPr>
        <w:pStyle w:val="50"/>
        <w:framePr w:wrap="none" w:vAnchor="page" w:hAnchor="page" w:x="7078" w:y="12311"/>
        <w:shd w:val="clear" w:color="auto" w:fill="auto"/>
        <w:spacing w:line="600" w:lineRule="exact"/>
      </w:pPr>
      <w:r>
        <w:t>/</w:t>
      </w:r>
    </w:p>
    <w:p w:rsidR="00491425" w:rsidRDefault="00DA7E54">
      <w:pPr>
        <w:pStyle w:val="a7"/>
        <w:framePr w:wrap="none" w:vAnchor="page" w:hAnchor="page" w:x="8513" w:y="12892"/>
        <w:shd w:val="clear" w:color="auto" w:fill="auto"/>
        <w:spacing w:line="240" w:lineRule="exact"/>
      </w:pPr>
      <w:r>
        <w:t>Червяков А.В.</w:t>
      </w:r>
    </w:p>
    <w:p w:rsidR="00491425" w:rsidRDefault="00DA7E54">
      <w:pPr>
        <w:pStyle w:val="20"/>
        <w:framePr w:w="9326" w:h="879" w:hRule="exact" w:wrap="none" w:vAnchor="page" w:hAnchor="page" w:x="1616" w:y="12337"/>
        <w:shd w:val="clear" w:color="auto" w:fill="auto"/>
        <w:spacing w:before="0" w:after="0" w:line="274" w:lineRule="exact"/>
        <w:ind w:left="53" w:firstLine="0"/>
        <w:jc w:val="left"/>
      </w:pPr>
      <w:r>
        <w:t>Г лава сельского поселения Севрюкаево</w:t>
      </w:r>
      <w:r>
        <w:br/>
        <w:t>Председатель Собрания представителей</w:t>
      </w:r>
      <w:r>
        <w:br/>
        <w:t>сельского поселения Севрюк</w:t>
      </w:r>
      <w:r>
        <w:t>аево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40"/>
        <w:framePr w:w="9326" w:h="1324" w:hRule="exact" w:wrap="none" w:vAnchor="page" w:hAnchor="page" w:x="1913" w:y="5569"/>
        <w:shd w:val="clear" w:color="auto" w:fill="auto"/>
        <w:spacing w:before="0" w:after="0" w:line="317" w:lineRule="exact"/>
        <w:ind w:left="600"/>
        <w:jc w:val="center"/>
      </w:pPr>
      <w:r>
        <w:lastRenderedPageBreak/>
        <w:t>ПОЛОЖЕНИЕ</w:t>
      </w:r>
    </w:p>
    <w:p w:rsidR="00491425" w:rsidRDefault="00DA7E54">
      <w:pPr>
        <w:pStyle w:val="40"/>
        <w:framePr w:w="9326" w:h="1324" w:hRule="exact" w:wrap="none" w:vAnchor="page" w:hAnchor="page" w:x="1913" w:y="5569"/>
        <w:shd w:val="clear" w:color="auto" w:fill="auto"/>
        <w:spacing w:before="0" w:after="0" w:line="317" w:lineRule="exact"/>
        <w:ind w:left="600"/>
        <w:jc w:val="center"/>
      </w:pPr>
      <w:r>
        <w:t>О БЮДЖЕТНОМ УСТРОЙСТВЕ И БЮДЖЕТНОМ ПРОЦЕССЕ</w:t>
      </w:r>
      <w:r>
        <w:br/>
        <w:t>в сельском поселении Севрюкаево</w:t>
      </w:r>
      <w:r>
        <w:br/>
        <w:t>муниципального района Ставропольский Самарской области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02" w:y="793"/>
        <w:shd w:val="clear" w:color="auto" w:fill="auto"/>
        <w:spacing w:line="220" w:lineRule="exact"/>
      </w:pPr>
      <w:r>
        <w:lastRenderedPageBreak/>
        <w:t>2</w:t>
      </w:r>
    </w:p>
    <w:p w:rsidR="00491425" w:rsidRDefault="00DA7E54">
      <w:pPr>
        <w:pStyle w:val="20"/>
        <w:framePr w:w="10008" w:h="2279" w:hRule="exact" w:wrap="none" w:vAnchor="page" w:hAnchor="page" w:x="1511" w:y="1451"/>
        <w:shd w:val="clear" w:color="auto" w:fill="auto"/>
        <w:spacing w:before="0" w:after="0" w:line="317" w:lineRule="exact"/>
        <w:ind w:firstLine="780"/>
        <w:jc w:val="both"/>
      </w:pPr>
      <w:r>
        <w:t xml:space="preserve">Настоящее положение о бюджетном устройстве и бюджетном процессе </w:t>
      </w:r>
      <w:r>
        <w:t>в сельском поселении Севрюкаево (далее - Положение) разработано на основании Конституции Российской Федерации, Бюджетного кодекса Российской Федерации, Налогового кодекса Российской Федерации, Федерального закона «Об общих принципах организации местного са</w:t>
      </w:r>
      <w:r>
        <w:t>моуправления в Российской Федерации», иных актов законодательства Российской Федерации, Устава сельского поселения Севрюкаево и иных муниципальных правовых актов сельского поселения Севрюкаево.</w:t>
      </w:r>
    </w:p>
    <w:p w:rsidR="00491425" w:rsidRDefault="00DA7E54">
      <w:pPr>
        <w:pStyle w:val="10"/>
        <w:framePr w:w="10008" w:h="11401" w:hRule="exact" w:wrap="none" w:vAnchor="page" w:hAnchor="page" w:x="1511" w:y="4051"/>
        <w:shd w:val="clear" w:color="auto" w:fill="auto"/>
        <w:spacing w:before="0" w:after="282" w:line="240" w:lineRule="exact"/>
        <w:ind w:left="20"/>
      </w:pPr>
      <w:bookmarkStart w:id="2" w:name="bookmark2"/>
      <w:r>
        <w:t>Раздел I. Общие положения</w:t>
      </w:r>
      <w:bookmarkEnd w:id="2"/>
    </w:p>
    <w:p w:rsidR="00491425" w:rsidRDefault="00DA7E54">
      <w:pPr>
        <w:pStyle w:val="1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780"/>
        <w:jc w:val="both"/>
      </w:pPr>
      <w:bookmarkStart w:id="3" w:name="bookmark3"/>
      <w:r>
        <w:rPr>
          <w:rStyle w:val="11"/>
        </w:rPr>
        <w:t xml:space="preserve">Статья </w:t>
      </w:r>
      <w:r>
        <w:t xml:space="preserve">1. Правоотношения, </w:t>
      </w:r>
      <w:r>
        <w:t>регулируемые настоящим Положением</w:t>
      </w:r>
      <w:bookmarkEnd w:id="3"/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tabs>
          <w:tab w:val="left" w:pos="2669"/>
          <w:tab w:val="left" w:pos="4344"/>
          <w:tab w:val="left" w:pos="6859"/>
          <w:tab w:val="left" w:pos="9562"/>
        </w:tabs>
        <w:spacing w:before="0" w:after="0" w:line="317" w:lineRule="exact"/>
        <w:ind w:firstLine="780"/>
        <w:jc w:val="both"/>
      </w:pPr>
      <w:r>
        <w:t>Настоящее Положение регулирует бюджетные правоотношения, возникающие в ходе составления, рассмотрения, утверждения, исполнения бюджета сельского поселения Севрюкаево</w:t>
      </w:r>
      <w:r>
        <w:tab/>
        <w:t>на</w:t>
      </w:r>
      <w:r>
        <w:tab/>
        <w:t>очередной</w:t>
      </w:r>
      <w:r>
        <w:tab/>
        <w:t>финансовый</w:t>
      </w:r>
      <w:r>
        <w:tab/>
        <w:t>год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0"/>
        <w:jc w:val="both"/>
      </w:pPr>
      <w:r>
        <w:t>и плановый период (далее - м</w:t>
      </w:r>
      <w:r>
        <w:t>естный бюджет), контроля за его исполнением, а также осуществления бюджетного учета, составления, внешней проверке, рассмотрения и утверждения бюджетной отчетности.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780"/>
        <w:jc w:val="left"/>
      </w:pPr>
      <w:r>
        <w:t xml:space="preserve">Статья </w:t>
      </w:r>
      <w:r>
        <w:rPr>
          <w:rStyle w:val="21"/>
        </w:rPr>
        <w:t xml:space="preserve">2. Понятия и термины, используемые в настоящем Положении </w:t>
      </w:r>
      <w:r>
        <w:t xml:space="preserve">Понятия и термины, </w:t>
      </w:r>
      <w:r>
        <w:t>используемые в настоящем Положении, применяются в том значении, в каком они определены бюджетным законодательством Российской Федерации.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left="780" w:firstLine="0"/>
        <w:jc w:val="left"/>
      </w:pPr>
      <w:r>
        <w:t xml:space="preserve">Статья 3. </w:t>
      </w:r>
      <w:r>
        <w:rPr>
          <w:rStyle w:val="21"/>
        </w:rPr>
        <w:t xml:space="preserve">Основные этапы бюджетного процесса в </w:t>
      </w:r>
      <w:r>
        <w:t>сельском поселении Севрюкаево Бюджетный процесс в сельском поселении Сев</w:t>
      </w:r>
      <w:r>
        <w:t>рюкаево включает следующие этапы: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составление проекта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рассмотрение и утверждение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исполнение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осуществление муниципального финансового контроля.</w:t>
      </w:r>
    </w:p>
    <w:p w:rsidR="00491425" w:rsidRDefault="00DA7E54">
      <w:pPr>
        <w:pStyle w:val="4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780"/>
        <w:jc w:val="both"/>
      </w:pPr>
      <w:r>
        <w:rPr>
          <w:rStyle w:val="42"/>
        </w:rPr>
        <w:t xml:space="preserve">Статья </w:t>
      </w:r>
      <w:r>
        <w:t>4. Участники бюджетного процесса в сельском поселени</w:t>
      </w:r>
      <w:r>
        <w:t>и Севрюкаево.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0"/>
        <w:jc w:val="both"/>
      </w:pPr>
      <w:r>
        <w:t>Участниками бюджетного процесса в сельском поселении Севрюкаево являются: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Собрание Представителей сельского поселения сельского поселения Севрюкаево;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глава сельского поселения Севрюкаево;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администрация сельского поселения Севрюкаево;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 xml:space="preserve">главные </w:t>
      </w:r>
      <w:r>
        <w:t>распорядители (распорядители) средств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главные администраторы (администраторы) доходов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968"/>
        </w:tabs>
        <w:spacing w:before="0" w:after="0" w:line="317" w:lineRule="exact"/>
        <w:ind w:firstLine="780"/>
        <w:jc w:val="both"/>
      </w:pPr>
      <w:r>
        <w:t>главные администраторы (администраторы) источников финансирования дефицита местного бюджета;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2"/>
        </w:numPr>
        <w:shd w:val="clear" w:color="auto" w:fill="auto"/>
        <w:tabs>
          <w:tab w:val="left" w:pos="1042"/>
        </w:tabs>
        <w:spacing w:before="0" w:after="0" w:line="317" w:lineRule="exact"/>
        <w:ind w:firstLine="780"/>
        <w:jc w:val="both"/>
      </w:pPr>
      <w:r>
        <w:t>получатели средств местного бюджета.</w:t>
      </w:r>
    </w:p>
    <w:p w:rsidR="00491425" w:rsidRDefault="00DA7E54">
      <w:pPr>
        <w:pStyle w:val="40"/>
        <w:framePr w:w="10008" w:h="11401" w:hRule="exact" w:wrap="none" w:vAnchor="page" w:hAnchor="page" w:x="1511" w:y="4051"/>
        <w:shd w:val="clear" w:color="auto" w:fill="auto"/>
        <w:tabs>
          <w:tab w:val="left" w:pos="3768"/>
          <w:tab w:val="left" w:pos="5549"/>
          <w:tab w:val="left" w:pos="8918"/>
        </w:tabs>
        <w:spacing w:before="0" w:after="0" w:line="317" w:lineRule="exact"/>
        <w:ind w:firstLine="780"/>
        <w:jc w:val="both"/>
      </w:pPr>
      <w:r>
        <w:rPr>
          <w:rStyle w:val="42"/>
        </w:rPr>
        <w:t>Стат</w:t>
      </w:r>
      <w:r>
        <w:rPr>
          <w:rStyle w:val="42"/>
        </w:rPr>
        <w:t xml:space="preserve">ья </w:t>
      </w:r>
      <w:r>
        <w:t>5. Бюджетные</w:t>
      </w:r>
      <w:r>
        <w:tab/>
        <w:t>полномочия</w:t>
      </w:r>
      <w:r>
        <w:tab/>
        <w:t>участников бюджетного</w:t>
      </w:r>
      <w:r>
        <w:tab/>
        <w:t>процесса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0"/>
        <w:jc w:val="both"/>
      </w:pPr>
      <w:r>
        <w:rPr>
          <w:rStyle w:val="21"/>
        </w:rPr>
        <w:t xml:space="preserve">в </w:t>
      </w:r>
      <w:r>
        <w:t>сельском поселении Севрюкаево;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780"/>
        <w:jc w:val="both"/>
      </w:pPr>
      <w:r>
        <w:t>1. Собрание Представителей сельского поселения Севрюкаево: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3"/>
        </w:numPr>
        <w:shd w:val="clear" w:color="auto" w:fill="auto"/>
        <w:tabs>
          <w:tab w:val="left" w:pos="3768"/>
          <w:tab w:val="left" w:pos="5549"/>
          <w:tab w:val="left" w:pos="8918"/>
        </w:tabs>
        <w:spacing w:before="0" w:after="0" w:line="317" w:lineRule="exact"/>
        <w:ind w:firstLine="780"/>
        <w:jc w:val="both"/>
      </w:pPr>
      <w:r>
        <w:t xml:space="preserve"> определяет порядок</w:t>
      </w:r>
      <w:r>
        <w:tab/>
        <w:t>рассмотрения</w:t>
      </w:r>
      <w:r>
        <w:tab/>
        <w:t>и утверждения проекта</w:t>
      </w:r>
      <w:r>
        <w:tab/>
        <w:t>решения</w:t>
      </w:r>
    </w:p>
    <w:p w:rsidR="00491425" w:rsidRDefault="00DA7E54">
      <w:pPr>
        <w:pStyle w:val="20"/>
        <w:framePr w:w="10008" w:h="11401" w:hRule="exact" w:wrap="none" w:vAnchor="page" w:hAnchor="page" w:x="1511" w:y="4051"/>
        <w:shd w:val="clear" w:color="auto" w:fill="auto"/>
        <w:spacing w:before="0" w:after="0" w:line="317" w:lineRule="exact"/>
        <w:ind w:firstLine="0"/>
        <w:jc w:val="both"/>
      </w:pPr>
      <w:r>
        <w:t>о местном бюджете;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3"/>
        </w:numPr>
        <w:shd w:val="clear" w:color="auto" w:fill="auto"/>
        <w:tabs>
          <w:tab w:val="left" w:pos="1158"/>
        </w:tabs>
        <w:spacing w:before="0" w:after="0" w:line="317" w:lineRule="exact"/>
        <w:ind w:firstLine="780"/>
        <w:jc w:val="both"/>
      </w:pPr>
      <w:r>
        <w:t xml:space="preserve">рассматривает и </w:t>
      </w:r>
      <w:r>
        <w:t>утверждает местный бюджет и отчет о его исполнении;</w:t>
      </w:r>
    </w:p>
    <w:p w:rsidR="00491425" w:rsidRDefault="00DA7E54">
      <w:pPr>
        <w:pStyle w:val="20"/>
        <w:framePr w:w="10008" w:h="11401" w:hRule="exact" w:wrap="none" w:vAnchor="page" w:hAnchor="page" w:x="1511" w:y="4051"/>
        <w:numPr>
          <w:ilvl w:val="0"/>
          <w:numId w:val="3"/>
        </w:numPr>
        <w:shd w:val="clear" w:color="auto" w:fill="auto"/>
        <w:tabs>
          <w:tab w:val="left" w:pos="1158"/>
        </w:tabs>
        <w:spacing w:before="0" w:after="0" w:line="317" w:lineRule="exact"/>
        <w:ind w:firstLine="780"/>
        <w:jc w:val="both"/>
      </w:pPr>
      <w:r>
        <w:t>рассматривает и утверждает решения о внесении изменений в местный бюджет;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23"/>
        <w:framePr w:wrap="none" w:vAnchor="page" w:hAnchor="page" w:x="6402" w:y="785"/>
        <w:shd w:val="clear" w:color="auto" w:fill="auto"/>
        <w:spacing w:line="230" w:lineRule="exact"/>
      </w:pPr>
      <w:r>
        <w:lastRenderedPageBreak/>
        <w:t>3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047"/>
        </w:tabs>
        <w:spacing w:before="0" w:after="0" w:line="317" w:lineRule="exact"/>
        <w:ind w:firstLine="780"/>
        <w:jc w:val="both"/>
      </w:pPr>
      <w:r>
        <w:t xml:space="preserve">обеспечивает в соответствии с уставом сельского поселения Севрюкаево контроль за исполнением местного </w:t>
      </w:r>
      <w:r>
        <w:t>бюджета;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>устанавливает порядок проведения внешней проверки годового отчёта об исполнении местного бюджета;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131"/>
        </w:tabs>
        <w:spacing w:before="0" w:after="0" w:line="317" w:lineRule="exact"/>
        <w:ind w:firstLine="780"/>
        <w:jc w:val="both"/>
      </w:pPr>
      <w:r>
        <w:t>проводит внешнюю проверку годового отчёта об исполнении местного бюджета;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052"/>
        </w:tabs>
        <w:spacing w:before="0" w:after="0" w:line="317" w:lineRule="exact"/>
        <w:ind w:firstLine="780"/>
        <w:jc w:val="both"/>
      </w:pPr>
      <w:r>
        <w:t>устанавливает порядок представления, рассмотрения и утверждения годового от</w:t>
      </w:r>
      <w:r>
        <w:t>чёта об исполнении местного бюджета;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>рассматривает годовой отчет об исполнении местного бюджета, принимает решение о его утверждении либо отклонении;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>определяет порядок отражения бюджетных ассигнований на осуществление бюджетных инвестиций в объекты капита</w:t>
      </w:r>
      <w:r>
        <w:t>льного строительства муниципальной собственности в решении о местном бюджете и (или) сводной бюджетной росписи;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172"/>
        </w:tabs>
        <w:spacing w:before="0" w:after="0" w:line="317" w:lineRule="exact"/>
        <w:ind w:firstLine="780"/>
        <w:jc w:val="both"/>
      </w:pPr>
      <w:r>
        <w:t>определяет дополнительные условия прекращения и списания муниципальных долговых обязательств;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167"/>
        </w:tabs>
        <w:spacing w:before="0" w:after="0" w:line="317" w:lineRule="exact"/>
        <w:ind w:firstLine="780"/>
        <w:jc w:val="both"/>
      </w:pPr>
      <w:r>
        <w:t xml:space="preserve">в соответствии с Бюджетным кодексом Российской </w:t>
      </w:r>
      <w:r>
        <w:t>Федерации устанавливает особенности бюджетных полномочий, участников бюджетного процесса сельского поселения Севрюкаево;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3"/>
        </w:numPr>
        <w:shd w:val="clear" w:color="auto" w:fill="auto"/>
        <w:tabs>
          <w:tab w:val="left" w:pos="1167"/>
        </w:tabs>
        <w:spacing w:before="0" w:after="0" w:line="317" w:lineRule="exact"/>
        <w:ind w:firstLine="780"/>
        <w:jc w:val="both"/>
      </w:pPr>
      <w:r>
        <w:t>осуществляет иные бюджетные полномочия в соответствии с законодательством Российской Федерации и муниципальными правовыми актами.</w:t>
      </w:r>
    </w:p>
    <w:p w:rsidR="00491425" w:rsidRDefault="00DA7E54">
      <w:pPr>
        <w:pStyle w:val="10"/>
        <w:framePr w:w="10027" w:h="14327" w:hRule="exact" w:wrap="none" w:vAnchor="page" w:hAnchor="page" w:x="1501" w:y="1129"/>
        <w:numPr>
          <w:ilvl w:val="0"/>
          <w:numId w:val="4"/>
        </w:numPr>
        <w:shd w:val="clear" w:color="auto" w:fill="auto"/>
        <w:tabs>
          <w:tab w:val="left" w:pos="1112"/>
        </w:tabs>
        <w:spacing w:before="0" w:after="0" w:line="317" w:lineRule="exact"/>
        <w:ind w:firstLine="780"/>
        <w:jc w:val="both"/>
      </w:pPr>
      <w:bookmarkStart w:id="4" w:name="bookmark4"/>
      <w:r>
        <w:t>Глава</w:t>
      </w:r>
      <w:r>
        <w:t xml:space="preserve"> сельского поселения Севрюкаево:</w:t>
      </w:r>
      <w:bookmarkEnd w:id="4"/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5"/>
        </w:numPr>
        <w:shd w:val="clear" w:color="auto" w:fill="auto"/>
        <w:tabs>
          <w:tab w:val="left" w:pos="1112"/>
        </w:tabs>
        <w:spacing w:before="0" w:after="0" w:line="317" w:lineRule="exact"/>
        <w:ind w:firstLine="780"/>
        <w:jc w:val="both"/>
      </w:pPr>
      <w:r>
        <w:t>утверждает основные направления бюджетной и налоговой политики сельского</w:t>
      </w:r>
    </w:p>
    <w:p w:rsidR="00491425" w:rsidRDefault="00DA7E54">
      <w:pPr>
        <w:pStyle w:val="20"/>
        <w:framePr w:w="10027" w:h="14327" w:hRule="exact" w:wrap="none" w:vAnchor="page" w:hAnchor="page" w:x="1501" w:y="1129"/>
        <w:shd w:val="clear" w:color="auto" w:fill="auto"/>
        <w:tabs>
          <w:tab w:val="left" w:pos="9259"/>
        </w:tabs>
        <w:spacing w:before="0" w:after="0" w:line="317" w:lineRule="exact"/>
        <w:ind w:firstLine="0"/>
        <w:jc w:val="both"/>
      </w:pPr>
      <w:r>
        <w:t>поселения Севрюкаево; '</w:t>
      </w:r>
      <w:r>
        <w:tab/>
        <w:t>„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5"/>
        </w:numPr>
        <w:shd w:val="clear" w:color="auto" w:fill="auto"/>
        <w:tabs>
          <w:tab w:val="left" w:pos="1047"/>
        </w:tabs>
        <w:spacing w:before="0" w:after="0" w:line="317" w:lineRule="exact"/>
        <w:ind w:firstLine="780"/>
        <w:jc w:val="both"/>
      </w:pPr>
      <w:r>
        <w:t>подписывает и обнародует решение собрание представителей сельского поселения Севрюкаево о местном бюджете.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5"/>
        </w:numPr>
        <w:shd w:val="clear" w:color="auto" w:fill="auto"/>
        <w:tabs>
          <w:tab w:val="left" w:pos="1052"/>
        </w:tabs>
        <w:spacing w:before="0" w:after="0" w:line="317" w:lineRule="exact"/>
        <w:ind w:firstLine="780"/>
        <w:jc w:val="both"/>
      </w:pPr>
      <w:r>
        <w:t xml:space="preserve">ежегодно </w:t>
      </w:r>
      <w:r>
        <w:t>определяет порядок организации в администрации сельского поселения Севрюкаево работы по составлению проекта местного бюджета, а также бюджетной отчетности;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5"/>
        </w:numPr>
        <w:shd w:val="clear" w:color="auto" w:fill="auto"/>
        <w:tabs>
          <w:tab w:val="left" w:pos="1047"/>
        </w:tabs>
        <w:spacing w:before="0" w:after="0" w:line="317" w:lineRule="exact"/>
        <w:ind w:firstLine="780"/>
        <w:jc w:val="both"/>
      </w:pPr>
      <w:r>
        <w:t>утверждает заключения на нормативные правовые акты Собрания Представителей сельского поселения Севрю</w:t>
      </w:r>
      <w:r>
        <w:t>каево, предусматривающие осуществление расходов из местного бюджета;</w:t>
      </w:r>
    </w:p>
    <w:p w:rsidR="00491425" w:rsidRDefault="00DA7E54">
      <w:pPr>
        <w:pStyle w:val="10"/>
        <w:framePr w:w="10027" w:h="14327" w:hRule="exact" w:wrap="none" w:vAnchor="page" w:hAnchor="page" w:x="1501" w:y="1129"/>
        <w:numPr>
          <w:ilvl w:val="0"/>
          <w:numId w:val="4"/>
        </w:numPr>
        <w:shd w:val="clear" w:color="auto" w:fill="auto"/>
        <w:tabs>
          <w:tab w:val="left" w:pos="1112"/>
        </w:tabs>
        <w:spacing w:before="0" w:after="0" w:line="317" w:lineRule="exact"/>
        <w:ind w:firstLine="780"/>
        <w:jc w:val="both"/>
      </w:pPr>
      <w:bookmarkStart w:id="5" w:name="bookmark5"/>
      <w:r>
        <w:t>Администрация сельского поселения Севрюкаево</w:t>
      </w:r>
      <w:bookmarkEnd w:id="5"/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047"/>
        </w:tabs>
        <w:spacing w:before="0" w:after="0" w:line="317" w:lineRule="exact"/>
        <w:ind w:firstLine="780"/>
        <w:jc w:val="both"/>
      </w:pPr>
      <w:r>
        <w:t>обеспечивает составление проекта местного бюджета (проекта местного бюджета и среднесрочного финансового плана);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127"/>
        </w:tabs>
        <w:spacing w:before="0" w:after="0" w:line="317" w:lineRule="exact"/>
        <w:ind w:firstLine="780"/>
        <w:jc w:val="both"/>
      </w:pPr>
      <w:r>
        <w:t xml:space="preserve">обеспечивает исполнение </w:t>
      </w:r>
      <w:r>
        <w:t>местного бюджета и составление бюджетной отчетности;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127"/>
        </w:tabs>
        <w:spacing w:before="0" w:after="0" w:line="317" w:lineRule="exact"/>
        <w:ind w:firstLine="780"/>
        <w:jc w:val="both"/>
      </w:pPr>
      <w:r>
        <w:t>одобряет прогноз социально-экономического развития поселения;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131"/>
        </w:tabs>
        <w:spacing w:before="0" w:after="0" w:line="317" w:lineRule="exact"/>
        <w:ind w:firstLine="780"/>
        <w:jc w:val="both"/>
      </w:pPr>
      <w:r>
        <w:t>утверждает среднесрочный финансовый план поселения;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 xml:space="preserve">вносит проект местного бюджета с необходимыми документами и материалами на утверждение в </w:t>
      </w:r>
      <w:r>
        <w:t>Собрание Представителей сельского поселения Севрюкаево;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>представляет годовой отчёт об исполнении местного бюджета для проведения его внешней проверки в МУ «Финансовое управление администрации муниципального района Ставропольский», а также на рассмотрение С</w:t>
      </w:r>
      <w:r>
        <w:t>обрания Представителей сельского поселения Севрюкаево;</w:t>
      </w:r>
    </w:p>
    <w:p w:rsidR="00491425" w:rsidRDefault="00DA7E54">
      <w:pPr>
        <w:pStyle w:val="20"/>
        <w:framePr w:w="10027" w:h="14327" w:hRule="exact" w:wrap="none" w:vAnchor="page" w:hAnchor="page" w:x="1501" w:y="1129"/>
        <w:numPr>
          <w:ilvl w:val="0"/>
          <w:numId w:val="6"/>
        </w:numPr>
        <w:shd w:val="clear" w:color="auto" w:fill="auto"/>
        <w:tabs>
          <w:tab w:val="left" w:pos="1057"/>
        </w:tabs>
        <w:spacing w:before="0" w:after="0" w:line="317" w:lineRule="exact"/>
        <w:ind w:firstLine="780"/>
        <w:jc w:val="both"/>
      </w:pPr>
      <w:r>
        <w:t>утверждает отчёты об исполнении местного бюджета за первый квартал, полугодие и девять месяцев текущего финансового года, направляет их в Собрание Представителей сельского поселения;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19" w:y="793"/>
        <w:shd w:val="clear" w:color="auto" w:fill="auto"/>
        <w:spacing w:line="220" w:lineRule="exact"/>
      </w:pPr>
      <w:r>
        <w:lastRenderedPageBreak/>
        <w:t>4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065"/>
        </w:tabs>
        <w:spacing w:before="0" w:after="0" w:line="317" w:lineRule="exact"/>
        <w:ind w:firstLine="760"/>
        <w:jc w:val="both"/>
      </w:pPr>
      <w:r>
        <w:t>устанавливает порядок предоставления средств местного бюджета при выполнении определенных условий;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065"/>
        </w:tabs>
        <w:spacing w:before="0" w:after="0" w:line="317" w:lineRule="exact"/>
        <w:ind w:firstLine="760"/>
        <w:jc w:val="both"/>
      </w:pPr>
      <w:r>
        <w:t xml:space="preserve">в соответствии с решением о местном бюджете определяет порядок и случаи предоставления субсидий юридическим лицам (за исключением </w:t>
      </w:r>
      <w:r>
        <w:t>субсидий муниципальным учреждениям), индивидуальным предпринимателям, физическим лицам - производителям товаров, работ, услуг;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>предусматривает бюджетные ассигнования на осуществление бюджетных инвестиций в объекты капитального строительства муниципальной с</w:t>
      </w:r>
      <w:r>
        <w:t>обственности в форме капитальных вложений в основные средства муниципальных учреждений и муниципальных унитарных предприятий либо определяет для главных распорядителей средств местного бюджета порядок осуществления вышеуказанных ассигнований;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>устанавливает</w:t>
      </w:r>
      <w:r>
        <w:t xml:space="preserve"> порядок использования бюджетных ассигнований резервного фонда администрации сельского поселения Севрюкаево, принимает решения об их использовании;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4"/>
        </w:tabs>
        <w:spacing w:before="0" w:after="0" w:line="317" w:lineRule="exact"/>
        <w:ind w:firstLine="760"/>
        <w:jc w:val="both"/>
      </w:pPr>
      <w:r>
        <w:t>устанавливает порядок ведения реестра расходных обязательств сельского поселения Севрюкаево;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>обеспечивает уп</w:t>
      </w:r>
      <w:r>
        <w:t>равление муниципальным долгом сельского поселения Севрюкаево в соответствии с уставом сельского поселения Севрюкаево;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 xml:space="preserve">осуществляет муниципальные заимствования от имени сельского поселения Севрюкаево в соответствии с Бюджетным кодексом Российской Федерации </w:t>
      </w:r>
      <w:r>
        <w:t>и Уставом сельского поселения Севрюкаево;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>устанавливает порядок составления муниципальной долговой книги, состав, порядок и сроки внесения информации в муниципальную долговую книгу;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78"/>
        </w:tabs>
        <w:spacing w:before="0" w:after="0" w:line="317" w:lineRule="exact"/>
        <w:ind w:firstLine="760"/>
        <w:jc w:val="both"/>
      </w:pPr>
      <w:r>
        <w:t>обеспечивает составление проекта местного бюджета;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78"/>
        </w:tabs>
        <w:spacing w:before="0" w:after="0" w:line="317" w:lineRule="exact"/>
        <w:ind w:firstLine="760"/>
        <w:jc w:val="both"/>
      </w:pPr>
      <w:r>
        <w:t>обеспечивает исполнение</w:t>
      </w:r>
      <w:r>
        <w:t xml:space="preserve"> местного бюджета и составление бюджетной отчетности;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 xml:space="preserve">устанавливает порядок осуществления бюджетных полномочий главных администраторов доходов бюджетов бюджетной системы Российской Федерации, являющихся органами местного самоуправления сельского поселения </w:t>
      </w:r>
      <w:r>
        <w:t>Севрюкаево и (или) находящихся в их ведении бюджетных учреждений;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>устанавливает порядок принятия решений о разработке долгосрочных целевых программ сельского поселения Севрюкаево, утверждает долгосрочные целевые программы сельского поселения Севрюкаево, оп</w:t>
      </w:r>
      <w:r>
        <w:t>ределяет сроки их реализации 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>устанавливает порядок проведения и критерии оценки эффективности реализации долгосрочных целевых программ сельского поселения Севрюкаево, а также принимает решение о сокращении бюджетных ассигнований на реализацию указанных п</w:t>
      </w:r>
      <w:r>
        <w:t>рограмм, либо о прекращении их реализации в целом 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>устанавливает порядок разработки, утверждения и реализации ведомственных целевых программ;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>в пределах своей компетенции предоставляет информацию, необходимую для осуществления парламентского контроля Собр</w:t>
      </w:r>
      <w:r>
        <w:t>ания Представителей сельского поселения Севрюкаево;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43"/>
        </w:tabs>
        <w:spacing w:before="0" w:after="0" w:line="317" w:lineRule="exact"/>
        <w:ind w:firstLine="760"/>
        <w:jc w:val="both"/>
      </w:pPr>
      <w:r>
        <w:t>принимает решения о подготовке и реализации бюджетных инвестиций в объекты капитального строительства муниципальной собственности;</w:t>
      </w:r>
    </w:p>
    <w:p w:rsidR="00491425" w:rsidRDefault="00DA7E54">
      <w:pPr>
        <w:pStyle w:val="20"/>
        <w:framePr w:w="9974" w:h="14317" w:hRule="exact" w:wrap="none" w:vAnchor="page" w:hAnchor="page" w:x="1528" w:y="1134"/>
        <w:numPr>
          <w:ilvl w:val="0"/>
          <w:numId w:val="6"/>
        </w:numPr>
        <w:shd w:val="clear" w:color="auto" w:fill="auto"/>
        <w:tabs>
          <w:tab w:val="left" w:pos="1138"/>
        </w:tabs>
        <w:spacing w:before="0" w:after="0" w:line="317" w:lineRule="exact"/>
        <w:ind w:firstLine="760"/>
        <w:jc w:val="both"/>
      </w:pPr>
      <w:r>
        <w:t>издаёт акты о списании с муниципального долга муниципальных долговых обяз</w:t>
      </w:r>
      <w:r>
        <w:t>ательств, выраженных в валюте Российской Федерации;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07" w:y="793"/>
        <w:shd w:val="clear" w:color="auto" w:fill="auto"/>
        <w:spacing w:line="220" w:lineRule="exact"/>
      </w:pPr>
      <w:r>
        <w:lastRenderedPageBreak/>
        <w:t>5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51"/>
        </w:tabs>
        <w:spacing w:before="0" w:after="0" w:line="317" w:lineRule="exact"/>
        <w:ind w:firstLine="760"/>
        <w:jc w:val="both"/>
      </w:pPr>
      <w:r>
        <w:t>назначает агента в целях предоставления муниципальных гарантий и исполнения обязательств сельского поселения Севрюкаево по гарантиям перед бенефициарами;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46"/>
        </w:tabs>
        <w:spacing w:before="0" w:after="0" w:line="317" w:lineRule="exact"/>
        <w:ind w:firstLine="760"/>
        <w:jc w:val="both"/>
      </w:pPr>
      <w:r>
        <w:t xml:space="preserve">предоставляет </w:t>
      </w:r>
      <w:r>
        <w:t>муниципальные гарантии от имени сельского поселения Севрюкаево, заключает соответствующие договоры;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51"/>
        </w:tabs>
        <w:spacing w:before="0" w:after="0" w:line="317" w:lineRule="exact"/>
        <w:ind w:firstLine="760"/>
        <w:jc w:val="both"/>
      </w:pPr>
      <w:r>
        <w:t>в соответствии с Бюджетным кодексом Российской Федерации и решениями Собрания Представителей сельского поселения Севрюкаево устанавливает особенности бюджет</w:t>
      </w:r>
      <w:r>
        <w:t>ных полномочий участников бюджетного процесса в сельском поселении Севрюкаево;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51"/>
        </w:tabs>
        <w:spacing w:before="0" w:after="0" w:line="317" w:lineRule="exact"/>
        <w:ind w:firstLine="760"/>
        <w:jc w:val="both"/>
      </w:pPr>
      <w:r>
        <w:t xml:space="preserve">устанавливает порядок составления, утверждения и исполнения смет доходов и расходов отдельных населенных пунктов, других территорий, не являющихся муниципальными образованиями, </w:t>
      </w:r>
      <w:r>
        <w:t>входящих в состав территории сельского поселения Севрюкаево;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46"/>
        </w:tabs>
        <w:spacing w:before="0" w:after="0" w:line="317" w:lineRule="exact"/>
        <w:ind w:firstLine="760"/>
        <w:jc w:val="both"/>
      </w:pPr>
      <w:r>
        <w:t>осуществляет иные бюджетные полномочия в соответствии с законодательством Российской Федерации и муниципальными правовыми актами.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210"/>
        </w:tabs>
        <w:spacing w:before="0" w:after="0" w:line="317" w:lineRule="exact"/>
        <w:ind w:firstLine="760"/>
        <w:jc w:val="both"/>
      </w:pPr>
      <w:r>
        <w:t>утверждает сводную бюджетную роспись и вносит в неё изменения;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51"/>
        </w:tabs>
        <w:spacing w:before="0" w:after="0" w:line="317" w:lineRule="exact"/>
        <w:ind w:firstLine="760"/>
        <w:jc w:val="both"/>
      </w:pPr>
      <w:r>
        <w:t>принимает решение об осуществлении блокировки расходов местного бюджета и её отмене;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210"/>
        </w:tabs>
        <w:spacing w:before="0" w:after="0" w:line="317" w:lineRule="exact"/>
        <w:ind w:firstLine="760"/>
        <w:jc w:val="both"/>
      </w:pPr>
      <w:r>
        <w:t>списывает в бесспорном порядке: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760"/>
        <w:jc w:val="both"/>
      </w:pPr>
      <w:r>
        <w:t>суммы бюджетных средств, используемых не по целевому назначению;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760"/>
        <w:jc w:val="both"/>
      </w:pPr>
      <w:r>
        <w:t xml:space="preserve">суммы бюджетных средств, подлежащих возврату в местный бюджет, срок </w:t>
      </w:r>
      <w:r>
        <w:t>возврата которых истек;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760"/>
        <w:jc w:val="both"/>
      </w:pPr>
      <w:r>
        <w:t>суммы процентов (платы) за пользование бюджетными средствами, предоставленными на возвратной основе, срок уплаты которых наступил;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210"/>
        </w:tabs>
        <w:spacing w:before="0" w:after="0" w:line="317" w:lineRule="exact"/>
        <w:ind w:firstLine="760"/>
        <w:jc w:val="both"/>
      </w:pPr>
      <w:r>
        <w:t>взыскивает в бесспорном порядке: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760"/>
        <w:jc w:val="both"/>
      </w:pPr>
      <w:r>
        <w:t>пени за несвоевременный возврат бюджетных средств, предоставленных н</w:t>
      </w:r>
      <w:r>
        <w:t>а возвратной основе, просрочку уплаты процентов за пользование бюджетными средствами, предоставленными на возвратной основе, в размере одной трехсотой действующей ставки рефинансирования Центрального банка Российской Федерации за каждый день просрочки;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760"/>
        <w:jc w:val="both"/>
      </w:pPr>
      <w:r>
        <w:t>пен</w:t>
      </w:r>
      <w:r>
        <w:t>и с кредитных организаций за несвоевременное исполнение платежных документов на зачисление или перечисление бюджетных средств, в размере одной трехсотой действующей ставки рефинансирования Центрального банка Российской Федерации за каждый день просрочки;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210"/>
          <w:tab w:val="left" w:pos="2742"/>
          <w:tab w:val="left" w:pos="5181"/>
          <w:tab w:val="left" w:pos="7485"/>
          <w:tab w:val="left" w:pos="9026"/>
        </w:tabs>
        <w:spacing w:before="0" w:after="0" w:line="317" w:lineRule="exact"/>
        <w:ind w:firstLine="760"/>
        <w:jc w:val="both"/>
      </w:pPr>
      <w:r>
        <w:t>в</w:t>
      </w:r>
      <w:r>
        <w:t>ыносит</w:t>
      </w:r>
      <w:r>
        <w:tab/>
        <w:t>предупреждение</w:t>
      </w:r>
      <w:r>
        <w:tab/>
        <w:t>руководителям</w:t>
      </w:r>
      <w:r>
        <w:tab/>
        <w:t>органов</w:t>
      </w:r>
      <w:r>
        <w:tab/>
        <w:t>местного</w:t>
      </w:r>
    </w:p>
    <w:p w:rsidR="00491425" w:rsidRDefault="00DA7E54">
      <w:pPr>
        <w:pStyle w:val="20"/>
        <w:framePr w:w="10018" w:h="14639" w:hRule="exact" w:wrap="none" w:vAnchor="page" w:hAnchor="page" w:x="1506" w:y="1124"/>
        <w:shd w:val="clear" w:color="auto" w:fill="auto"/>
        <w:spacing w:before="0" w:after="0" w:line="317" w:lineRule="exact"/>
        <w:ind w:firstLine="0"/>
        <w:jc w:val="both"/>
      </w:pPr>
      <w:r>
        <w:t>самоуправления сельского поселения Севрюкаево и получателей бюджетных средств о ненадлежащем исполнении бюджетного процесса;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210"/>
        </w:tabs>
        <w:spacing w:before="0" w:after="0" w:line="317" w:lineRule="exact"/>
        <w:ind w:firstLine="760"/>
        <w:jc w:val="both"/>
      </w:pPr>
      <w:r>
        <w:t>составляет протоколы, являющиеся основанием для наложения штрафов;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6"/>
        </w:numPr>
        <w:shd w:val="clear" w:color="auto" w:fill="auto"/>
        <w:tabs>
          <w:tab w:val="left" w:pos="1151"/>
        </w:tabs>
        <w:spacing w:before="0" w:after="0" w:line="317" w:lineRule="exact"/>
        <w:ind w:firstLine="760"/>
        <w:jc w:val="both"/>
      </w:pPr>
      <w:r>
        <w:t>осуществляет иные бюджетные полномочия в соответствии с законодательством Российской Федерации и муниципальными правовыми актами.</w:t>
      </w:r>
    </w:p>
    <w:p w:rsidR="00491425" w:rsidRDefault="00DA7E54">
      <w:pPr>
        <w:pStyle w:val="10"/>
        <w:framePr w:w="10018" w:h="14639" w:hRule="exact" w:wrap="none" w:vAnchor="page" w:hAnchor="page" w:x="1506" w:y="1124"/>
        <w:numPr>
          <w:ilvl w:val="0"/>
          <w:numId w:val="4"/>
        </w:numPr>
        <w:shd w:val="clear" w:color="auto" w:fill="auto"/>
        <w:tabs>
          <w:tab w:val="left" w:pos="1087"/>
        </w:tabs>
        <w:spacing w:before="0" w:after="0" w:line="317" w:lineRule="exact"/>
        <w:ind w:firstLine="760"/>
        <w:jc w:val="both"/>
      </w:pPr>
      <w:bookmarkStart w:id="6" w:name="bookmark6"/>
      <w:r>
        <w:t>Уполномоченный главой поселения работник администрации ответственный за составление и исполнение бюджета:</w:t>
      </w:r>
      <w:bookmarkEnd w:id="6"/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7"/>
        </w:numPr>
        <w:shd w:val="clear" w:color="auto" w:fill="auto"/>
        <w:tabs>
          <w:tab w:val="left" w:pos="1087"/>
        </w:tabs>
        <w:spacing w:before="0" w:after="0" w:line="317" w:lineRule="exact"/>
        <w:ind w:firstLine="760"/>
        <w:jc w:val="both"/>
      </w:pPr>
      <w:r>
        <w:t xml:space="preserve">утверждает перечень </w:t>
      </w:r>
      <w:r>
        <w:t>кодов подвидов по видам доходов, главными администраторами которых являются органы местного самоуправления сельского поселения Севрюкаево и (или) находящиеся в их ведении бюджетные учреждения;</w:t>
      </w:r>
    </w:p>
    <w:p w:rsidR="00491425" w:rsidRDefault="00DA7E54">
      <w:pPr>
        <w:pStyle w:val="20"/>
        <w:framePr w:w="10018" w:h="14639" w:hRule="exact" w:wrap="none" w:vAnchor="page" w:hAnchor="page" w:x="1506" w:y="1124"/>
        <w:numPr>
          <w:ilvl w:val="0"/>
          <w:numId w:val="7"/>
        </w:numPr>
        <w:shd w:val="clear" w:color="auto" w:fill="auto"/>
        <w:tabs>
          <w:tab w:val="left" w:pos="1087"/>
        </w:tabs>
        <w:spacing w:before="0" w:after="0" w:line="317" w:lineRule="exact"/>
        <w:ind w:firstLine="760"/>
        <w:jc w:val="both"/>
      </w:pPr>
      <w:r>
        <w:t>устанавливает порядок определения перечня и кодов целевых стате</w:t>
      </w:r>
      <w:r>
        <w:t>й и (или) видов расходов местного бюджета, финансовое обеспечение которых осуществляется за счет субвенций или межбюджетных субсидий;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388" w:y="900"/>
        <w:shd w:val="clear" w:color="auto" w:fill="auto"/>
        <w:spacing w:line="220" w:lineRule="exact"/>
      </w:pPr>
      <w:r>
        <w:lastRenderedPageBreak/>
        <w:t>6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 xml:space="preserve">устанавливает порядок доведения бюджетных ассигнований и (или) лимитов бюджетных обязательств до </w:t>
      </w:r>
      <w:r>
        <w:t>главных распорядителей бюджетных средств в случае выделения средств местного бюджета при выполнении определённых условий;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>представляет реестр расходных обязательств сельского поселения Севрюкаево в МУ ФИНУ);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>осуществляет оценку надёжности (ликвидности) бан</w:t>
      </w:r>
      <w:r>
        <w:t>ковской гарантии, поручительства в случае предоставления бюджетного кредита, а также устанавливает порядок её осуществления;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>устанавливает порядок осуществления анализа финансового состояния принципала в целях предоставления муниципальной гарантии и провод</w:t>
      </w:r>
      <w:r>
        <w:t>ит такой анализ;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>ведёт учёт выданных муниципальных гарантий, исполнения обязательств принципа, а также осуществления гарантом платежей по выданным гарантиям;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060"/>
        </w:tabs>
        <w:spacing w:before="0" w:after="0" w:line="317" w:lineRule="exact"/>
        <w:ind w:firstLine="780"/>
        <w:jc w:val="both"/>
      </w:pPr>
      <w:r>
        <w:t>непосредственно составляет проект местного бюджета и необходимые для этого документы и материалы;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29"/>
        </w:tabs>
        <w:spacing w:before="0" w:after="0" w:line="317" w:lineRule="exact"/>
        <w:ind w:firstLine="780"/>
        <w:jc w:val="both"/>
      </w:pPr>
      <w:r>
        <w:t>разрабатывает прогноз социально-экономического развития сельского поселения</w:t>
      </w:r>
    </w:p>
    <w:p w:rsidR="00491425" w:rsidRDefault="00DA7E54">
      <w:pPr>
        <w:pStyle w:val="60"/>
        <w:framePr w:w="10037" w:h="14332" w:hRule="exact" w:wrap="none" w:vAnchor="page" w:hAnchor="page" w:x="1497" w:y="1231"/>
        <w:shd w:val="clear" w:color="auto" w:fill="auto"/>
        <w:spacing w:line="90" w:lineRule="exact"/>
        <w:ind w:left="4120"/>
      </w:pPr>
      <w:r>
        <w:t>»</w:t>
      </w:r>
    </w:p>
    <w:p w:rsidR="00491425" w:rsidRDefault="00DA7E54">
      <w:pPr>
        <w:pStyle w:val="20"/>
        <w:framePr w:w="10037" w:h="14332" w:hRule="exact" w:wrap="none" w:vAnchor="page" w:hAnchor="page" w:x="1497" w:y="1231"/>
        <w:shd w:val="clear" w:color="auto" w:fill="auto"/>
        <w:spacing w:before="0" w:after="0" w:line="317" w:lineRule="exact"/>
        <w:ind w:firstLine="0"/>
        <w:jc w:val="left"/>
      </w:pPr>
      <w:r>
        <w:t>Севрюкаево;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61"/>
        </w:tabs>
        <w:spacing w:before="0" w:after="0" w:line="317" w:lineRule="exact"/>
        <w:ind w:firstLine="780"/>
        <w:jc w:val="both"/>
      </w:pPr>
      <w:r>
        <w:t>устанавливает порядок и методику осуществления планирования бюджетных ассигнований;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75"/>
        </w:tabs>
        <w:spacing w:before="0" w:after="0" w:line="317" w:lineRule="exact"/>
        <w:ind w:firstLine="780"/>
        <w:jc w:val="both"/>
      </w:pPr>
      <w:r>
        <w:t xml:space="preserve">представляет главе поселения сельского поселения Севрюкаево проект местного </w:t>
      </w:r>
      <w:r>
        <w:t>бюджета с необходимыми документами и материалами для дальнейшего внесения в Собрание Представителей сельского поселения;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230"/>
        </w:tabs>
        <w:spacing w:before="0" w:after="0" w:line="317" w:lineRule="exact"/>
        <w:ind w:firstLine="780"/>
        <w:jc w:val="both"/>
      </w:pPr>
      <w:r>
        <w:t>организует исполнение местного бюджета;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65"/>
        </w:tabs>
        <w:spacing w:before="0" w:after="0" w:line="317" w:lineRule="exact"/>
        <w:ind w:firstLine="780"/>
        <w:jc w:val="both"/>
      </w:pPr>
      <w:r>
        <w:t>определяет порядок приостановления санкционирования оплаты денежных обязательств бюджетного учр</w:t>
      </w:r>
      <w:r>
        <w:t>еждения при нарушении им установленного порядка учета бюджетных обязательств;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230"/>
        </w:tabs>
        <w:spacing w:before="0" w:after="0" w:line="317" w:lineRule="exact"/>
        <w:ind w:firstLine="780"/>
        <w:jc w:val="both"/>
      </w:pPr>
      <w:r>
        <w:t>устанавливает порядок учёта бюджетных обязательств;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230"/>
        </w:tabs>
        <w:spacing w:before="0" w:after="0" w:line="317" w:lineRule="exact"/>
        <w:ind w:firstLine="780"/>
        <w:jc w:val="both"/>
      </w:pPr>
      <w:r>
        <w:t>устанавливает порядок составления и ведения сводной бюджетной росписи;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65"/>
        </w:tabs>
        <w:spacing w:before="0" w:after="0" w:line="317" w:lineRule="exact"/>
        <w:ind w:firstLine="780"/>
        <w:jc w:val="both"/>
      </w:pPr>
      <w:r>
        <w:t xml:space="preserve">устанавливает порядок составления и ведения кассового </w:t>
      </w:r>
      <w:r>
        <w:t>плана, а также состав и сроки представления сведений, необходимых для его составления и ведения;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230"/>
        </w:tabs>
        <w:spacing w:before="0" w:after="0" w:line="317" w:lineRule="exact"/>
        <w:ind w:firstLine="780"/>
        <w:jc w:val="both"/>
      </w:pPr>
      <w:r>
        <w:t>составляет и ведёт кассовый план;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75"/>
        </w:tabs>
        <w:spacing w:before="0" w:after="0" w:line="317" w:lineRule="exact"/>
        <w:ind w:firstLine="780"/>
        <w:jc w:val="both"/>
      </w:pPr>
      <w:r>
        <w:t>устанавливает порядок составления и ведения бюджетных росписей главных распорядителей (распорядителей) средств местного бюдже</w:t>
      </w:r>
      <w:r>
        <w:t>та, включая внесение в них изменений;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225"/>
        </w:tabs>
        <w:spacing w:before="0" w:after="0" w:line="317" w:lineRule="exact"/>
        <w:ind w:firstLine="780"/>
        <w:jc w:val="both"/>
      </w:pPr>
      <w:r>
        <w:t>утверждает лимиты бюджетных обязательств сельского поселения Севрюкаево;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2954"/>
          <w:tab w:val="left" w:pos="4087"/>
          <w:tab w:val="left" w:pos="6900"/>
        </w:tabs>
        <w:spacing w:before="0" w:after="0" w:line="317" w:lineRule="exact"/>
        <w:ind w:firstLine="780"/>
        <w:jc w:val="both"/>
      </w:pPr>
      <w:r>
        <w:t xml:space="preserve"> устанавливает</w:t>
      </w:r>
      <w:r>
        <w:tab/>
        <w:t>порядок</w:t>
      </w:r>
      <w:r>
        <w:tab/>
        <w:t>исполнения местного</w:t>
      </w:r>
      <w:r>
        <w:tab/>
        <w:t>бюджета по источникам</w:t>
      </w:r>
    </w:p>
    <w:p w:rsidR="00491425" w:rsidRDefault="00DA7E54">
      <w:pPr>
        <w:pStyle w:val="20"/>
        <w:framePr w:w="10037" w:h="14332" w:hRule="exact" w:wrap="none" w:vAnchor="page" w:hAnchor="page" w:x="1497" w:y="1231"/>
        <w:shd w:val="clear" w:color="auto" w:fill="auto"/>
        <w:spacing w:before="0" w:after="0" w:line="317" w:lineRule="exact"/>
        <w:ind w:firstLine="0"/>
        <w:jc w:val="left"/>
      </w:pPr>
      <w:r>
        <w:t>финансирования дефицита;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61"/>
        </w:tabs>
        <w:spacing w:before="0" w:after="0" w:line="317" w:lineRule="exact"/>
        <w:ind w:firstLine="780"/>
        <w:jc w:val="both"/>
      </w:pPr>
      <w:r>
        <w:t xml:space="preserve">устанавливает порядок осуществления санкционирования </w:t>
      </w:r>
      <w:r>
        <w:t>оплаты денежных обязательств, подлежащих исполнению за счёт бюджетных ассигнований по источникам финансирования дефицита местного бюджета;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tabs>
          <w:tab w:val="left" w:pos="1165"/>
        </w:tabs>
        <w:spacing w:before="0" w:after="0" w:line="317" w:lineRule="exact"/>
        <w:ind w:firstLine="780"/>
        <w:jc w:val="both"/>
      </w:pPr>
      <w:r>
        <w:t xml:space="preserve">устанавливает порядок ведения лицевых счетов, открываемых в МУ ФИНУ для учёта операций по исполнению местного </w:t>
      </w:r>
      <w:r>
        <w:t>бюджета;</w:t>
      </w:r>
    </w:p>
    <w:p w:rsidR="00491425" w:rsidRDefault="00DA7E54">
      <w:pPr>
        <w:pStyle w:val="20"/>
        <w:framePr w:w="10037" w:h="14332" w:hRule="exact" w:wrap="none" w:vAnchor="page" w:hAnchor="page" w:x="1497" w:y="1231"/>
        <w:numPr>
          <w:ilvl w:val="0"/>
          <w:numId w:val="7"/>
        </w:numPr>
        <w:shd w:val="clear" w:color="auto" w:fill="auto"/>
        <w:spacing w:before="0" w:after="0" w:line="317" w:lineRule="exact"/>
        <w:ind w:firstLine="780"/>
        <w:jc w:val="both"/>
      </w:pPr>
      <w:r>
        <w:t xml:space="preserve"> устанавливает случаи и порядок утверждения и доведения до главных распорядителей, распорядителей и получателей средств местного бюджета предельных объёмов оплаты денежных обязательств в соответствующем периоде текущего финансового года (предельны</w:t>
      </w:r>
      <w:r>
        <w:t>е объёмы финансирования);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21" w:y="793"/>
        <w:shd w:val="clear" w:color="auto" w:fill="auto"/>
        <w:spacing w:line="220" w:lineRule="exact"/>
      </w:pPr>
      <w:r>
        <w:lastRenderedPageBreak/>
        <w:t>7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81"/>
        </w:tabs>
        <w:spacing w:before="0" w:after="0" w:line="312" w:lineRule="exact"/>
        <w:ind w:firstLine="760"/>
        <w:jc w:val="both"/>
      </w:pPr>
      <w:r>
        <w:t>устанавливает порядок завершения операций по исполнению местного бюджета в текущем финансовом году;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77"/>
        </w:tabs>
        <w:spacing w:before="0" w:after="0" w:line="312" w:lineRule="exact"/>
        <w:ind w:firstLine="760"/>
        <w:jc w:val="both"/>
      </w:pPr>
      <w:r>
        <w:t xml:space="preserve">определяет порядок взыскания в доход местного бюджета неиспользованного остатка межбюджетных трансфертов, </w:t>
      </w:r>
      <w:r>
        <w:t>полученных в форме субвенций и субсидий, не перечисленных в доход местного бюджета;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77"/>
        </w:tabs>
        <w:spacing w:before="0" w:after="0" w:line="312" w:lineRule="exact"/>
        <w:ind w:firstLine="760"/>
        <w:jc w:val="both"/>
      </w:pPr>
      <w:r>
        <w:t xml:space="preserve">устанавливает порядок обеспечения получателей бюджетных средств при завершении текущего финансового года наличными деньгами, необходимыми для осуществления их деятельности </w:t>
      </w:r>
      <w:r>
        <w:t>в нерабочие праздничные дни в январе очередного финансового года;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81"/>
        </w:tabs>
        <w:spacing w:before="0" w:after="0" w:line="312" w:lineRule="exact"/>
        <w:ind w:firstLine="760"/>
        <w:jc w:val="both"/>
      </w:pPr>
      <w:r>
        <w:t>ведёт учёт и осуществляет хранение исполнительных документов и иных документов, связанных с их исполнением;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77"/>
        </w:tabs>
        <w:spacing w:before="0" w:after="0" w:line="312" w:lineRule="exact"/>
        <w:ind w:firstLine="760"/>
        <w:jc w:val="both"/>
      </w:pPr>
      <w:r>
        <w:t>осуществляет методологическое руководство по вопросам составления, утверждения и и</w:t>
      </w:r>
      <w:r>
        <w:t>сполнения смет доходов и расходов отдельных населенных пунктов, других территорий, не являющихся муниципальными образованиями, входящих в состав территории сельского поселения Севрюкаево;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241"/>
        </w:tabs>
        <w:spacing w:before="0" w:after="0" w:line="312" w:lineRule="exact"/>
        <w:ind w:firstLine="760"/>
        <w:jc w:val="both"/>
      </w:pPr>
      <w:r>
        <w:t>устанавливает порядок составления бюджетной отчетности;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81"/>
        </w:tabs>
        <w:spacing w:before="0" w:after="0" w:line="312" w:lineRule="exact"/>
        <w:ind w:firstLine="760"/>
        <w:jc w:val="both"/>
      </w:pPr>
      <w:r>
        <w:t>ежемесячно с</w:t>
      </w:r>
      <w:r>
        <w:t>оставляет и представляет отчет о кассовом исполнении местного бюджета в порядке, установленном Министерством финансов Российской Федерации и представляет в МУ ФИНУ.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241"/>
        </w:tabs>
        <w:spacing w:before="0" w:after="0" w:line="312" w:lineRule="exact"/>
        <w:ind w:firstLine="760"/>
        <w:jc w:val="both"/>
      </w:pPr>
      <w:r>
        <w:t>составляет бюджетную отчетность, представляет её в МУ ФИНУ;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241"/>
        </w:tabs>
        <w:spacing w:before="0" w:after="0" w:line="312" w:lineRule="exact"/>
        <w:ind w:firstLine="760"/>
        <w:jc w:val="both"/>
      </w:pPr>
      <w:r>
        <w:t>определяет формы и порядок осущ</w:t>
      </w:r>
      <w:r>
        <w:t>ествления им финансового контроля;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241"/>
          <w:tab w:val="left" w:pos="3057"/>
          <w:tab w:val="left" w:pos="4204"/>
          <w:tab w:val="left" w:pos="6018"/>
          <w:tab w:val="left" w:pos="7833"/>
          <w:tab w:val="left" w:pos="8558"/>
        </w:tabs>
        <w:spacing w:before="0" w:after="0" w:line="312" w:lineRule="exact"/>
        <w:ind w:firstLine="760"/>
        <w:jc w:val="both"/>
      </w:pPr>
      <w:r>
        <w:t>осуществляет</w:t>
      </w:r>
      <w:r>
        <w:tab/>
        <w:t>иные</w:t>
      </w:r>
      <w:r>
        <w:tab/>
        <w:t>бюджетные</w:t>
      </w:r>
      <w:r>
        <w:tab/>
        <w:t>полномочия</w:t>
      </w:r>
      <w:r>
        <w:tab/>
        <w:t>в</w:t>
      </w:r>
      <w:r>
        <w:tab/>
        <w:t>соответствии</w:t>
      </w:r>
    </w:p>
    <w:p w:rsidR="00491425" w:rsidRDefault="00DA7E54">
      <w:pPr>
        <w:pStyle w:val="20"/>
        <w:framePr w:w="9989" w:h="14621" w:hRule="exact" w:wrap="none" w:vAnchor="page" w:hAnchor="page" w:x="1521" w:y="1132"/>
        <w:shd w:val="clear" w:color="auto" w:fill="auto"/>
        <w:spacing w:before="0" w:after="0" w:line="312" w:lineRule="exact"/>
        <w:ind w:firstLine="0"/>
        <w:jc w:val="left"/>
      </w:pPr>
      <w:r>
        <w:t>с законодательством Российской Федерации и муниципальными правовыми актами.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86"/>
        </w:tabs>
        <w:spacing w:before="0" w:after="0" w:line="312" w:lineRule="exact"/>
        <w:ind w:firstLine="760"/>
        <w:jc w:val="both"/>
      </w:pPr>
      <w:r>
        <w:t xml:space="preserve">осуществляет контроль за соблюдением установленного порядка управления и распоряжения </w:t>
      </w:r>
      <w:r>
        <w:t>имуществом, находящимся в муниципальной собственности;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186"/>
        </w:tabs>
        <w:spacing w:before="0" w:after="0" w:line="312" w:lineRule="exact"/>
        <w:ind w:firstLine="760"/>
        <w:jc w:val="both"/>
      </w:pPr>
      <w:r>
        <w:t>готовит заключение на годовой отчёт об исполнении местного бюджета, направляет его в Собрание Представителей сельского поселения и МУ ФИНУ;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7"/>
        </w:numPr>
        <w:shd w:val="clear" w:color="auto" w:fill="auto"/>
        <w:tabs>
          <w:tab w:val="left" w:pos="1236"/>
          <w:tab w:val="left" w:pos="3057"/>
          <w:tab w:val="left" w:pos="4204"/>
          <w:tab w:val="left" w:pos="6018"/>
          <w:tab w:val="left" w:pos="7833"/>
          <w:tab w:val="left" w:pos="8558"/>
        </w:tabs>
        <w:spacing w:before="0" w:after="0" w:line="312" w:lineRule="exact"/>
        <w:ind w:firstLine="760"/>
        <w:jc w:val="both"/>
      </w:pPr>
      <w:r>
        <w:t>осуществляет</w:t>
      </w:r>
      <w:r>
        <w:tab/>
        <w:t>иные</w:t>
      </w:r>
      <w:r>
        <w:tab/>
        <w:t>бюджетные</w:t>
      </w:r>
      <w:r>
        <w:tab/>
        <w:t>полномочия</w:t>
      </w:r>
      <w:r>
        <w:tab/>
        <w:t>в</w:t>
      </w:r>
      <w:r>
        <w:tab/>
        <w:t>соответствии</w:t>
      </w:r>
    </w:p>
    <w:p w:rsidR="00491425" w:rsidRDefault="00DA7E54">
      <w:pPr>
        <w:pStyle w:val="20"/>
        <w:framePr w:w="9989" w:h="14621" w:hRule="exact" w:wrap="none" w:vAnchor="page" w:hAnchor="page" w:x="1521" w:y="1132"/>
        <w:shd w:val="clear" w:color="auto" w:fill="auto"/>
        <w:spacing w:before="0" w:after="0" w:line="312" w:lineRule="exact"/>
        <w:ind w:firstLine="0"/>
        <w:jc w:val="left"/>
      </w:pPr>
      <w:r>
        <w:t>с закон</w:t>
      </w:r>
      <w:r>
        <w:t>одательством Российской Федерации и муниципальными правовыми актами.</w:t>
      </w:r>
    </w:p>
    <w:p w:rsidR="00491425" w:rsidRDefault="00DA7E54">
      <w:pPr>
        <w:pStyle w:val="10"/>
        <w:framePr w:w="9989" w:h="14621" w:hRule="exact" w:wrap="none" w:vAnchor="page" w:hAnchor="page" w:x="1521" w:y="1132"/>
        <w:numPr>
          <w:ilvl w:val="0"/>
          <w:numId w:val="4"/>
        </w:numPr>
        <w:shd w:val="clear" w:color="auto" w:fill="auto"/>
        <w:tabs>
          <w:tab w:val="left" w:pos="1053"/>
        </w:tabs>
        <w:spacing w:before="0" w:after="0" w:line="312" w:lineRule="exact"/>
        <w:ind w:firstLine="760"/>
        <w:jc w:val="left"/>
      </w:pPr>
      <w:bookmarkStart w:id="7" w:name="bookmark7"/>
      <w:r>
        <w:t>Главный администратор доходов местного бюджета - администратор доходов местного бюджета:</w:t>
      </w:r>
      <w:bookmarkEnd w:id="7"/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57"/>
        </w:tabs>
        <w:spacing w:before="0" w:after="0" w:line="312" w:lineRule="exact"/>
        <w:ind w:firstLine="760"/>
        <w:jc w:val="both"/>
      </w:pPr>
      <w:r>
        <w:t>формирует перечень подведомственных ему администраторов доходов местного бюджета;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57"/>
        </w:tabs>
        <w:spacing w:before="0" w:after="0" w:line="312" w:lineRule="exact"/>
        <w:ind w:firstLine="760"/>
        <w:jc w:val="both"/>
      </w:pPr>
      <w:r>
        <w:t xml:space="preserve">представляет </w:t>
      </w:r>
      <w:r>
        <w:t>сведения, необходимые для составления среднесрочного финансового плана и (или) проекта местного бюджета;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116"/>
        </w:tabs>
        <w:spacing w:before="0" w:after="0" w:line="312" w:lineRule="exact"/>
        <w:ind w:firstLine="760"/>
        <w:jc w:val="both"/>
      </w:pPr>
      <w:r>
        <w:t>представляет сведения для составления и ведения кассового плана;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57"/>
        </w:tabs>
        <w:spacing w:before="0" w:after="0" w:line="312" w:lineRule="exact"/>
        <w:ind w:firstLine="760"/>
        <w:jc w:val="both"/>
      </w:pPr>
      <w:r>
        <w:t>формирует бюджетную отчетность главного администратора доходов местного бюджета, предс</w:t>
      </w:r>
      <w:r>
        <w:t>тавляет её в МУ ФИНУ;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71"/>
        </w:tabs>
        <w:spacing w:before="0" w:after="0" w:line="312" w:lineRule="exact"/>
        <w:ind w:firstLine="760"/>
        <w:jc w:val="both"/>
      </w:pPr>
      <w:r>
        <w:t>осуществляет финансовый контроль за подведомственными администраторами доходов местного бюджета по осуществлению ими функций администрирования доходов;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61"/>
        </w:tabs>
        <w:spacing w:before="0" w:after="0" w:line="312" w:lineRule="exact"/>
        <w:ind w:firstLine="760"/>
        <w:jc w:val="both"/>
      </w:pPr>
      <w:r>
        <w:t xml:space="preserve">осуществляет иные бюджетные полномочия в соответствии с законодательством </w:t>
      </w:r>
      <w:r>
        <w:t>Российской Федерации.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61"/>
        </w:tabs>
        <w:spacing w:before="0" w:after="0" w:line="312" w:lineRule="exact"/>
        <w:ind w:firstLine="760"/>
        <w:jc w:val="both"/>
      </w:pPr>
      <w:r>
        <w:t>осуществляет начисление, учет и контроль за правильностью исчисления, полнотой и своевременностью осуществления платежей в местный бюджет, пеней и штрафов по ним;</w:t>
      </w:r>
    </w:p>
    <w:p w:rsidR="00491425" w:rsidRDefault="00DA7E54">
      <w:pPr>
        <w:pStyle w:val="20"/>
        <w:framePr w:w="9989" w:h="14621" w:hRule="exact" w:wrap="none" w:vAnchor="page" w:hAnchor="page" w:x="1521" w:y="1132"/>
        <w:numPr>
          <w:ilvl w:val="0"/>
          <w:numId w:val="8"/>
        </w:numPr>
        <w:shd w:val="clear" w:color="auto" w:fill="auto"/>
        <w:tabs>
          <w:tab w:val="left" w:pos="1071"/>
        </w:tabs>
        <w:spacing w:before="0" w:after="0" w:line="312" w:lineRule="exact"/>
        <w:ind w:firstLine="760"/>
        <w:jc w:val="both"/>
      </w:pPr>
      <w:r>
        <w:t>осуществляет взыскание задолженности по платежам в местный бюджет, пене</w:t>
      </w:r>
      <w:r>
        <w:t>й и штрафов;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50" w:y="889"/>
        <w:shd w:val="clear" w:color="auto" w:fill="auto"/>
        <w:spacing w:line="220" w:lineRule="exact"/>
      </w:pPr>
      <w:r>
        <w:lastRenderedPageBreak/>
        <w:t>8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8"/>
        </w:numPr>
        <w:shd w:val="clear" w:color="auto" w:fill="auto"/>
        <w:tabs>
          <w:tab w:val="left" w:pos="1032"/>
        </w:tabs>
        <w:spacing w:before="0" w:after="0" w:line="317" w:lineRule="exact"/>
        <w:ind w:firstLine="780"/>
        <w:jc w:val="both"/>
      </w:pPr>
      <w:r>
        <w:t xml:space="preserve">принимает решение о возврате излишне уплаченных (взысканных) платежей в местный бюджет, пеней и штрафов, а также процентов за несвоевременное осуществление такого возврата и процентов, начисленных на излишне взысканные </w:t>
      </w:r>
      <w:r>
        <w:t>суммы, и представляет поручение в орган Федерального казначейства для осуществления возврата в порядке, установленном Министерством финансов Российской Федерации;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8"/>
        </w:numPr>
        <w:shd w:val="clear" w:color="auto" w:fill="auto"/>
        <w:tabs>
          <w:tab w:val="left" w:pos="1147"/>
        </w:tabs>
        <w:spacing w:before="0" w:after="0" w:line="317" w:lineRule="exact"/>
        <w:ind w:firstLine="780"/>
        <w:jc w:val="both"/>
      </w:pPr>
      <w:r>
        <w:t xml:space="preserve">принимает решение о зачете (уточнении) платежей в бюджеты бюджетной системы Российской </w:t>
      </w:r>
      <w:r>
        <w:t>Федерации и представляет уведомление в орган Федерального казначейства;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8"/>
        </w:numPr>
        <w:shd w:val="clear" w:color="auto" w:fill="auto"/>
        <w:tabs>
          <w:tab w:val="left" w:pos="1147"/>
        </w:tabs>
        <w:spacing w:before="0" w:after="0" w:line="317" w:lineRule="exact"/>
        <w:ind w:firstLine="780"/>
        <w:jc w:val="both"/>
      </w:pPr>
      <w:r>
        <w:t>в случае и порядке, установленных главным администратором доходов местного бюджета, формирует и представляет главному администратору доходов местного бюджета сведения и бюджетную отчет</w:t>
      </w:r>
      <w:r>
        <w:t>ность, необходимые для осуществления полномочий соответствующего главного администратора доходов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8"/>
        </w:numPr>
        <w:shd w:val="clear" w:color="auto" w:fill="auto"/>
        <w:tabs>
          <w:tab w:val="left" w:pos="1147"/>
        </w:tabs>
        <w:spacing w:before="0" w:after="0" w:line="317" w:lineRule="exact"/>
        <w:ind w:firstLine="780"/>
        <w:jc w:val="both"/>
      </w:pPr>
      <w:r>
        <w:t>осуществляет иные бюджетные полномочия в соответствии с законодательством Российской Федерации.</w:t>
      </w:r>
    </w:p>
    <w:p w:rsidR="00491425" w:rsidRDefault="00DA7E54">
      <w:pPr>
        <w:pStyle w:val="10"/>
        <w:framePr w:w="10018" w:h="14322" w:hRule="exact" w:wrap="none" w:vAnchor="page" w:hAnchor="page" w:x="1549" w:y="1225"/>
        <w:numPr>
          <w:ilvl w:val="0"/>
          <w:numId w:val="4"/>
        </w:numPr>
        <w:shd w:val="clear" w:color="auto" w:fill="auto"/>
        <w:tabs>
          <w:tab w:val="left" w:pos="1030"/>
        </w:tabs>
        <w:spacing w:before="0" w:after="0" w:line="317" w:lineRule="exact"/>
        <w:ind w:firstLine="780"/>
        <w:jc w:val="left"/>
      </w:pPr>
      <w:bookmarkStart w:id="8" w:name="bookmark8"/>
      <w:r>
        <w:t>Главный администратор источников финансирован</w:t>
      </w:r>
      <w:r>
        <w:t>ия дефицита местного бюджета - администратор источников финансирования дефицита местного бюджета:</w:t>
      </w:r>
      <w:bookmarkEnd w:id="8"/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spacing w:before="0" w:after="0" w:line="317" w:lineRule="exact"/>
        <w:ind w:firstLine="780"/>
        <w:jc w:val="both"/>
      </w:pPr>
      <w:r>
        <w:t xml:space="preserve"> формирует перечни подведомственных ему администраторов источников финансирования дефицита местного бюджета - администратор источников финансирования дефицита</w:t>
      </w:r>
      <w:r>
        <w:t xml:space="preserve"> местного бюджета: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030"/>
        </w:tabs>
        <w:spacing w:before="0" w:after="0" w:line="317" w:lineRule="exact"/>
        <w:ind w:firstLine="780"/>
        <w:jc w:val="both"/>
      </w:pPr>
      <w:r>
        <w:t>осуществляет планирование (прогнозирование) поступлений и выплат по источникам финансирования дефицита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spacing w:before="0" w:after="0" w:line="317" w:lineRule="exact"/>
        <w:ind w:firstLine="780"/>
        <w:jc w:val="both"/>
      </w:pPr>
      <w:r>
        <w:t xml:space="preserve"> обеспечивает адресность и целевой характер использования выделенных в его распоряжение ассигнований, предназначенны</w:t>
      </w:r>
      <w:r>
        <w:t>х для погашения источников финансирования дефицита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111"/>
        </w:tabs>
        <w:spacing w:before="0" w:after="0" w:line="317" w:lineRule="exact"/>
        <w:ind w:firstLine="780"/>
        <w:jc w:val="both"/>
      </w:pPr>
      <w:r>
        <w:t>распределяет бюджетные ассигнования по подведомственным администраторам</w:t>
      </w:r>
    </w:p>
    <w:p w:rsidR="00491425" w:rsidRDefault="00DA7E54">
      <w:pPr>
        <w:pStyle w:val="20"/>
        <w:framePr w:w="10018" w:h="14322" w:hRule="exact" w:wrap="none" w:vAnchor="page" w:hAnchor="page" w:x="1549" w:y="1225"/>
        <w:shd w:val="clear" w:color="auto" w:fill="auto"/>
        <w:tabs>
          <w:tab w:val="left" w:pos="2237"/>
          <w:tab w:val="left" w:pos="4982"/>
          <w:tab w:val="left" w:pos="7022"/>
          <w:tab w:val="left" w:pos="9005"/>
        </w:tabs>
        <w:spacing w:before="0" w:after="0" w:line="317" w:lineRule="exact"/>
        <w:ind w:firstLine="0"/>
        <w:jc w:val="both"/>
      </w:pPr>
      <w:r>
        <w:t>источников</w:t>
      </w:r>
      <w:r>
        <w:tab/>
        <w:t>финансирования</w:t>
      </w:r>
      <w:r>
        <w:tab/>
        <w:t>дефицита</w:t>
      </w:r>
      <w:r>
        <w:tab/>
        <w:t>местного</w:t>
      </w:r>
      <w:r>
        <w:tab/>
        <w:t>бюджета</w:t>
      </w:r>
    </w:p>
    <w:p w:rsidR="00491425" w:rsidRDefault="00DA7E54">
      <w:pPr>
        <w:pStyle w:val="20"/>
        <w:framePr w:w="10018" w:h="14322" w:hRule="exact" w:wrap="none" w:vAnchor="page" w:hAnchor="page" w:x="1549" w:y="1225"/>
        <w:shd w:val="clear" w:color="auto" w:fill="auto"/>
        <w:spacing w:before="0" w:after="0" w:line="317" w:lineRule="exact"/>
        <w:ind w:firstLine="0"/>
        <w:jc w:val="both"/>
      </w:pPr>
      <w:r>
        <w:t>и исполняет соответствующую часть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037"/>
        </w:tabs>
        <w:spacing w:before="0" w:after="0" w:line="317" w:lineRule="exact"/>
        <w:ind w:firstLine="780"/>
        <w:jc w:val="both"/>
      </w:pPr>
      <w:r>
        <w:t xml:space="preserve">организует </w:t>
      </w:r>
      <w:r>
        <w:t>и осуществляет ведомственный финансовый контроль в сфере своей деятельности, например, контроль за осуществлением подведомственными администраторами источников финансирования дефицита местного бюджета кассовых выплат из местного бюджета по погашению источн</w:t>
      </w:r>
      <w:r>
        <w:t>иков финансирования дефицита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spacing w:before="0" w:after="0" w:line="317" w:lineRule="exact"/>
        <w:ind w:firstLine="780"/>
        <w:jc w:val="both"/>
      </w:pPr>
      <w:r>
        <w:t xml:space="preserve"> формирует бюджетную отчетность главного администратора источников финансирования дефицита местного бюджета, представляет её в МУ ФИНУ;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032"/>
        </w:tabs>
        <w:spacing w:before="0" w:after="0" w:line="317" w:lineRule="exact"/>
        <w:ind w:firstLine="780"/>
        <w:jc w:val="both"/>
      </w:pPr>
      <w:r>
        <w:t xml:space="preserve">проводит проверки подведомственных администраторов источников </w:t>
      </w:r>
      <w:r>
        <w:t>финансирования дефицита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037"/>
        </w:tabs>
        <w:spacing w:before="0" w:after="0" w:line="317" w:lineRule="exact"/>
        <w:ind w:firstLine="780"/>
        <w:jc w:val="both"/>
      </w:pPr>
      <w:r>
        <w:t>осуществляет иные бюджетные полномочия в соответствии с законодательством Российской Федерации.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030"/>
        </w:tabs>
        <w:spacing w:before="0" w:after="0" w:line="317" w:lineRule="exact"/>
        <w:ind w:firstLine="780"/>
        <w:jc w:val="both"/>
      </w:pPr>
      <w:r>
        <w:t>осуществляет планирование (прогнозирование) поступлений и выплат по источникам финансирования дефицита местного бюджет</w:t>
      </w:r>
      <w:r>
        <w:t>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147"/>
        </w:tabs>
        <w:spacing w:before="0" w:after="0" w:line="317" w:lineRule="exact"/>
        <w:ind w:firstLine="780"/>
        <w:jc w:val="both"/>
      </w:pPr>
      <w:r>
        <w:t>осуществляет контроль за полнотой и своевременностью поступления в местный бюджет источников финансирования дефицита местного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152"/>
        </w:tabs>
        <w:spacing w:before="0" w:after="0" w:line="317" w:lineRule="exact"/>
        <w:ind w:firstLine="780"/>
        <w:jc w:val="both"/>
      </w:pPr>
      <w:r>
        <w:t>обеспечивает поступления в местный бюджет и выплаты из местного бюджета по источникам финансирования дефицита местного</w:t>
      </w:r>
      <w:r>
        <w:t xml:space="preserve"> бюджета;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207"/>
        </w:tabs>
        <w:spacing w:before="0" w:after="0" w:line="317" w:lineRule="exact"/>
        <w:ind w:firstLine="780"/>
        <w:jc w:val="both"/>
      </w:pPr>
      <w:r>
        <w:t>формирует и представляет бюджетную отчетность;</w:t>
      </w:r>
    </w:p>
    <w:p w:rsidR="00491425" w:rsidRDefault="00DA7E54">
      <w:pPr>
        <w:pStyle w:val="20"/>
        <w:framePr w:w="10018" w:h="14322" w:hRule="exact" w:wrap="none" w:vAnchor="page" w:hAnchor="page" w:x="1549" w:y="1225"/>
        <w:numPr>
          <w:ilvl w:val="0"/>
          <w:numId w:val="9"/>
        </w:numPr>
        <w:shd w:val="clear" w:color="auto" w:fill="auto"/>
        <w:tabs>
          <w:tab w:val="left" w:pos="1147"/>
        </w:tabs>
        <w:spacing w:before="0" w:after="0" w:line="317" w:lineRule="exact"/>
        <w:ind w:firstLine="780"/>
        <w:jc w:val="both"/>
      </w:pPr>
      <w:r>
        <w:t>в случае и порядке, установленных соответствующим главным администратором источников финансирования дефицита местного бюджета, осуществляет отдельные бюджетные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="10013" w:h="254" w:hRule="exact" w:wrap="none" w:vAnchor="page" w:hAnchor="page" w:x="1551" w:y="778"/>
        <w:shd w:val="clear" w:color="auto" w:fill="auto"/>
        <w:spacing w:line="220" w:lineRule="exact"/>
        <w:ind w:left="60"/>
        <w:jc w:val="center"/>
      </w:pPr>
      <w:r>
        <w:lastRenderedPageBreak/>
        <w:t>9</w:t>
      </w:r>
    </w:p>
    <w:p w:rsidR="00491425" w:rsidRDefault="00DA7E54">
      <w:pPr>
        <w:pStyle w:val="20"/>
        <w:framePr w:w="10013" w:h="14299" w:hRule="exact" w:wrap="none" w:vAnchor="page" w:hAnchor="page" w:x="1551" w:y="1147"/>
        <w:shd w:val="clear" w:color="auto" w:fill="auto"/>
        <w:tabs>
          <w:tab w:val="left" w:pos="1147"/>
        </w:tabs>
        <w:spacing w:before="0" w:after="0" w:line="317" w:lineRule="exact"/>
        <w:ind w:firstLine="0"/>
        <w:jc w:val="both"/>
      </w:pPr>
      <w:r>
        <w:t>полномочия глав</w:t>
      </w:r>
      <w:r>
        <w:t>ного администратора источников финансирования дефицита местного бюджета, в ведении которого находится;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9"/>
        </w:numPr>
        <w:shd w:val="clear" w:color="auto" w:fill="auto"/>
        <w:tabs>
          <w:tab w:val="left" w:pos="1166"/>
        </w:tabs>
        <w:spacing w:before="0" w:after="0" w:line="317" w:lineRule="exact"/>
        <w:ind w:firstLine="780"/>
        <w:jc w:val="both"/>
      </w:pPr>
      <w:r>
        <w:t>осуществляет иные бюджетные полномочия в соответствии с законодательством Российской Федерации.</w:t>
      </w:r>
    </w:p>
    <w:p w:rsidR="00491425" w:rsidRDefault="00DA7E54">
      <w:pPr>
        <w:pStyle w:val="10"/>
        <w:framePr w:w="10013" w:h="14299" w:hRule="exact" w:wrap="none" w:vAnchor="page" w:hAnchor="page" w:x="1551" w:y="1147"/>
        <w:numPr>
          <w:ilvl w:val="0"/>
          <w:numId w:val="4"/>
        </w:numPr>
        <w:shd w:val="clear" w:color="auto" w:fill="auto"/>
        <w:tabs>
          <w:tab w:val="left" w:pos="1246"/>
        </w:tabs>
        <w:spacing w:before="0" w:after="0" w:line="317" w:lineRule="exact"/>
        <w:ind w:left="920"/>
        <w:jc w:val="both"/>
      </w:pPr>
      <w:bookmarkStart w:id="9" w:name="bookmark9"/>
      <w:r>
        <w:t>Главный распорядитель средств местного бюджета :</w:t>
      </w:r>
      <w:bookmarkEnd w:id="9"/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46"/>
        </w:tabs>
        <w:spacing w:before="0" w:after="0" w:line="317" w:lineRule="exact"/>
        <w:ind w:firstLine="780"/>
        <w:jc w:val="both"/>
      </w:pPr>
      <w:r>
        <w:t>осуществляет контроль за соблюдением условий предоставления средств местного бюджета при выполнении определённых условий;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51"/>
        </w:tabs>
        <w:spacing w:before="0" w:after="0" w:line="317" w:lineRule="exact"/>
        <w:ind w:firstLine="780"/>
        <w:jc w:val="both"/>
      </w:pPr>
      <w:r>
        <w:t>обеспечивает результативность, адресность и целевой характер использования бюджетных средств в соответствии с утвержденными ему бюджет</w:t>
      </w:r>
      <w:r>
        <w:t>ными ассигнованиями и лимитами бюджетных обязательств;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35"/>
          <w:tab w:val="left" w:pos="2897"/>
          <w:tab w:val="left" w:pos="4558"/>
          <w:tab w:val="left" w:pos="7250"/>
          <w:tab w:val="left" w:pos="8359"/>
        </w:tabs>
        <w:spacing w:before="0" w:after="0" w:line="317" w:lineRule="exact"/>
        <w:ind w:firstLine="780"/>
        <w:jc w:val="both"/>
      </w:pPr>
      <w:r>
        <w:t>формирует</w:t>
      </w:r>
      <w:r>
        <w:tab/>
        <w:t>перечень</w:t>
      </w:r>
      <w:r>
        <w:tab/>
        <w:t>подведомственных</w:t>
      </w:r>
      <w:r>
        <w:tab/>
        <w:t>ему</w:t>
      </w:r>
      <w:r>
        <w:tab/>
        <w:t>распорядителей</w:t>
      </w:r>
    </w:p>
    <w:p w:rsidR="00491425" w:rsidRDefault="00DA7E54">
      <w:pPr>
        <w:pStyle w:val="20"/>
        <w:framePr w:w="10013" w:h="14299" w:hRule="exact" w:wrap="none" w:vAnchor="page" w:hAnchor="page" w:x="1551" w:y="1147"/>
        <w:shd w:val="clear" w:color="auto" w:fill="auto"/>
        <w:spacing w:before="0" w:after="0" w:line="317" w:lineRule="exact"/>
        <w:ind w:firstLine="0"/>
        <w:jc w:val="both"/>
      </w:pPr>
      <w:r>
        <w:t>и получателей средств местного бюджета;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 xml:space="preserve">ведет реестр расходных обязательств, подлежащих исполнению в пределах утвержденных ему лимитов бюджетных </w:t>
      </w:r>
      <w:r>
        <w:t>обязательств и бюджетных ассигнований;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60"/>
        </w:tabs>
        <w:spacing w:before="0" w:after="0" w:line="317" w:lineRule="exact"/>
        <w:ind w:firstLine="780"/>
        <w:jc w:val="both"/>
      </w:pPr>
      <w:r>
        <w:t>осуществляет планирование соответствующих расходов местного бюджета, составляет обоснования бюджетных ассигнований;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55"/>
        </w:tabs>
        <w:spacing w:before="0" w:after="0" w:line="317" w:lineRule="exact"/>
        <w:ind w:right="780" w:firstLine="780"/>
        <w:jc w:val="left"/>
      </w:pPr>
      <w:r>
        <w:t xml:space="preserve">составляет, утверждает и ведет бюджетную роспись, распределяет бюджетные ассигнования, лимиты </w:t>
      </w:r>
      <w:r>
        <w:t>бюджетных обязательств по подведомственным распорядителям и получателям средств местного бюджета и исполняет соответствующую часть местного бюджета;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55"/>
        </w:tabs>
        <w:spacing w:before="0" w:after="0" w:line="317" w:lineRule="exact"/>
        <w:ind w:firstLine="780"/>
        <w:jc w:val="both"/>
      </w:pPr>
      <w:r>
        <w:t>вносит предложения по формированию и изменению лимитов бюджетных обязательств;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35"/>
        </w:tabs>
        <w:spacing w:before="0" w:after="0" w:line="317" w:lineRule="exact"/>
        <w:ind w:firstLine="780"/>
        <w:jc w:val="both"/>
      </w:pPr>
      <w:r>
        <w:t>вносит предложения по формир</w:t>
      </w:r>
      <w:r>
        <w:t>ованию и изменению сводной бюджетной росписи;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060"/>
        </w:tabs>
        <w:spacing w:before="0" w:after="0" w:line="317" w:lineRule="exact"/>
        <w:ind w:firstLine="780"/>
        <w:jc w:val="both"/>
      </w:pPr>
      <w:r>
        <w:t>определяет порядок утверждения бюджетных смет подведомственных бюджетных учреждений;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235"/>
        </w:tabs>
        <w:spacing w:before="0" w:after="0" w:line="317" w:lineRule="exact"/>
        <w:ind w:firstLine="780"/>
        <w:jc w:val="both"/>
      </w:pPr>
      <w:r>
        <w:t>формирует муниципальные задания;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80"/>
        </w:tabs>
        <w:spacing w:before="0" w:after="0" w:line="317" w:lineRule="exact"/>
        <w:ind w:firstLine="780"/>
        <w:jc w:val="both"/>
      </w:pPr>
      <w:r>
        <w:t xml:space="preserve">обеспечивает контроль за соблюдением получателями субвенций, межбюджетных субсидий и иных </w:t>
      </w:r>
      <w:r>
        <w:t>субсидий, определенных Бюджетным кодексом Российской Федерации, условий, установленных при их предоставлении;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80"/>
        </w:tabs>
        <w:spacing w:before="0" w:after="0" w:line="317" w:lineRule="exact"/>
        <w:ind w:firstLine="780"/>
        <w:jc w:val="both"/>
      </w:pPr>
      <w:r>
        <w:t>организует и осуществляет ведомственный финансовый контроль в сфере своей деятельности, например, контроль за подведомственными распорядителями (п</w:t>
      </w:r>
      <w:r>
        <w:t>олучателями) средств местного бюджета в части обеспечения их правомерного, целевого, эффективного использования средств местного бюджета;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75"/>
        </w:tabs>
        <w:spacing w:before="0" w:after="0" w:line="317" w:lineRule="exact"/>
        <w:ind w:firstLine="780"/>
        <w:jc w:val="both"/>
      </w:pPr>
      <w:r>
        <w:t>формирует бюджетную отчетность главного распорядителя средств местного бюджета, представляет её в МУ ФИНУ;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226"/>
        </w:tabs>
        <w:spacing w:before="0" w:after="0" w:line="317" w:lineRule="exact"/>
        <w:ind w:firstLine="780"/>
        <w:jc w:val="both"/>
      </w:pPr>
      <w:r>
        <w:t>выступает в</w:t>
      </w:r>
      <w:r>
        <w:t xml:space="preserve"> суде от имени сельского поселения Севрюкаево в качестве представителя ответчика по искам к сельскому поселению Севрюкаево;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71"/>
        </w:tabs>
        <w:spacing w:before="0" w:after="0" w:line="317" w:lineRule="exact"/>
        <w:ind w:firstLine="780"/>
        <w:jc w:val="both"/>
      </w:pPr>
      <w:r>
        <w:t>информирует МУ ФИНУ о результатах рассмотрения судебных дел по искам к сельскому поселению Севрюкаево, их обжалования;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71"/>
        </w:tabs>
        <w:spacing w:before="0" w:after="0" w:line="317" w:lineRule="exact"/>
        <w:ind w:firstLine="780"/>
        <w:jc w:val="both"/>
      </w:pPr>
      <w:r>
        <w:t xml:space="preserve">проводит </w:t>
      </w:r>
      <w:r>
        <w:t>проверки подведомственных распорядителей (получателей) бюджетных средств и муниципальных унитарных предприятий;</w:t>
      </w:r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0"/>
        </w:numPr>
        <w:shd w:val="clear" w:color="auto" w:fill="auto"/>
        <w:tabs>
          <w:tab w:val="left" w:pos="1171"/>
        </w:tabs>
        <w:spacing w:before="0" w:after="0" w:line="317" w:lineRule="exact"/>
        <w:ind w:firstLine="780"/>
        <w:jc w:val="both"/>
      </w:pPr>
      <w:r>
        <w:t>осуществляет иные бюджетные полномочия в соответствии с законодательством Российской Федерации.</w:t>
      </w:r>
    </w:p>
    <w:p w:rsidR="00491425" w:rsidRDefault="00DA7E54">
      <w:pPr>
        <w:pStyle w:val="10"/>
        <w:framePr w:w="10013" w:h="14299" w:hRule="exact" w:wrap="none" w:vAnchor="page" w:hAnchor="page" w:x="1551" w:y="1147"/>
        <w:numPr>
          <w:ilvl w:val="0"/>
          <w:numId w:val="4"/>
        </w:numPr>
        <w:shd w:val="clear" w:color="auto" w:fill="auto"/>
        <w:tabs>
          <w:tab w:val="left" w:pos="1251"/>
        </w:tabs>
        <w:spacing w:before="0" w:after="0" w:line="317" w:lineRule="exact"/>
        <w:ind w:left="920"/>
        <w:jc w:val="both"/>
      </w:pPr>
      <w:bookmarkStart w:id="10" w:name="bookmark10"/>
      <w:r>
        <w:t>Распорядитель средств местного бюджета:</w:t>
      </w:r>
      <w:bookmarkEnd w:id="10"/>
    </w:p>
    <w:p w:rsidR="00491425" w:rsidRDefault="00DA7E54">
      <w:pPr>
        <w:pStyle w:val="20"/>
        <w:framePr w:w="10013" w:h="14299" w:hRule="exact" w:wrap="none" w:vAnchor="page" w:hAnchor="page" w:x="1551" w:y="1147"/>
        <w:numPr>
          <w:ilvl w:val="0"/>
          <w:numId w:val="11"/>
        </w:numPr>
        <w:shd w:val="clear" w:color="auto" w:fill="auto"/>
        <w:tabs>
          <w:tab w:val="left" w:pos="1111"/>
        </w:tabs>
        <w:spacing w:before="0" w:after="0" w:line="317" w:lineRule="exact"/>
        <w:ind w:firstLine="780"/>
        <w:jc w:val="both"/>
      </w:pPr>
      <w:r>
        <w:t>осуществ</w:t>
      </w:r>
      <w:r>
        <w:t>ляет планирование соответствующих расходов местного бюджета;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32"/>
        <w:framePr w:wrap="none" w:vAnchor="page" w:hAnchor="page" w:x="6399" w:y="767"/>
        <w:shd w:val="clear" w:color="auto" w:fill="auto"/>
        <w:spacing w:line="240" w:lineRule="exact"/>
      </w:pPr>
      <w:r>
        <w:lastRenderedPageBreak/>
        <w:t>10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1"/>
        </w:numPr>
        <w:shd w:val="clear" w:color="auto" w:fill="auto"/>
        <w:tabs>
          <w:tab w:val="left" w:pos="1034"/>
        </w:tabs>
        <w:spacing w:before="0" w:after="0" w:line="317" w:lineRule="exact"/>
        <w:ind w:firstLine="760"/>
        <w:jc w:val="both"/>
      </w:pPr>
      <w:r>
        <w:t xml:space="preserve">распределяет бюджетные ассигнования, лимиты бюджетных обязательств по подведомственным распорядителям и (или) получателям средств местного бюджета и исполняет </w:t>
      </w:r>
      <w:r>
        <w:t>соответствующую часть местного бюджета;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1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вносит предложения главному распорядителю средств местного бюджета, в ведении которого находится, по формированию и изменению бюджетной росписи;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1"/>
        </w:numPr>
        <w:shd w:val="clear" w:color="auto" w:fill="auto"/>
        <w:tabs>
          <w:tab w:val="left" w:pos="1034"/>
        </w:tabs>
        <w:spacing w:before="0" w:after="0" w:line="317" w:lineRule="exact"/>
        <w:ind w:firstLine="760"/>
        <w:jc w:val="both"/>
      </w:pPr>
      <w:r>
        <w:t xml:space="preserve">в случае и порядке, установленных соответствующим главным </w:t>
      </w:r>
      <w:r>
        <w:t>распорядителем средств местного бюджета, осуществляет отдельные бюджетные полномочия главного распорядителя средств местного бюджета, в ведении которого находится;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1"/>
        </w:numPr>
        <w:shd w:val="clear" w:color="auto" w:fill="auto"/>
        <w:tabs>
          <w:tab w:val="left" w:pos="1098"/>
        </w:tabs>
        <w:spacing w:before="0" w:after="0" w:line="317" w:lineRule="exact"/>
        <w:ind w:firstLine="760"/>
        <w:jc w:val="both"/>
      </w:pPr>
      <w:r>
        <w:t>утверждает бюджетную роспись;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1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осуществляет иные бюджетные полномочия в соответствии с законо</w:t>
      </w:r>
      <w:r>
        <w:t>дательством Российской Федерации.</w:t>
      </w:r>
    </w:p>
    <w:p w:rsidR="00491425" w:rsidRDefault="00DA7E54">
      <w:pPr>
        <w:pStyle w:val="10"/>
        <w:framePr w:w="10022" w:h="14020" w:hRule="exact" w:wrap="none" w:vAnchor="page" w:hAnchor="page" w:x="1546" w:y="1114"/>
        <w:numPr>
          <w:ilvl w:val="0"/>
          <w:numId w:val="4"/>
        </w:numPr>
        <w:shd w:val="clear" w:color="auto" w:fill="auto"/>
        <w:tabs>
          <w:tab w:val="left" w:pos="1074"/>
        </w:tabs>
        <w:spacing w:before="0" w:after="0" w:line="317" w:lineRule="exact"/>
        <w:ind w:firstLine="760"/>
        <w:jc w:val="both"/>
      </w:pPr>
      <w:bookmarkStart w:id="11" w:name="bookmark11"/>
      <w:r>
        <w:t>Получатель средств местного бюджета:</w:t>
      </w:r>
      <w:bookmarkEnd w:id="11"/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79"/>
        </w:tabs>
        <w:spacing w:before="0" w:after="0" w:line="317" w:lineRule="exact"/>
        <w:ind w:firstLine="760"/>
        <w:jc w:val="both"/>
      </w:pPr>
      <w:r>
        <w:t>составляет и исполняет бюджетную смету;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34"/>
        </w:tabs>
        <w:spacing w:before="0" w:after="0" w:line="317" w:lineRule="exact"/>
        <w:ind w:firstLine="760"/>
        <w:jc w:val="both"/>
      </w:pPr>
      <w:r>
        <w:t>принимает и (или) исполняет в пределах доведенных лимитов бюджетных обязательств и (или) бюджетных ассигнований бюджетные обязательства;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обеспечивает результативность, целевой характер использования предусмотренных ему бюджетных ассигнований;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вносит соответствующему главному распорядителю (распорядителю) средств местного бюджета предложения по изменению бюджетной росписи;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44"/>
        </w:tabs>
        <w:spacing w:before="0" w:after="0" w:line="317" w:lineRule="exact"/>
        <w:ind w:firstLine="760"/>
        <w:jc w:val="both"/>
      </w:pPr>
      <w:r>
        <w:t>ведет бюджетный уч</w:t>
      </w:r>
      <w:r>
        <w:t>ет либо передает на основании соглашения это полномочие иному муниципальному учреждению (централизованной бухгалтерии);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формирует и представляет бюджетную отчетность получателя средств местного бюджета соответствующему главному распорядителю (распорядителю</w:t>
      </w:r>
      <w:r>
        <w:t>) средств местного бюджета;</w:t>
      </w:r>
    </w:p>
    <w:p w:rsidR="00491425" w:rsidRDefault="00DA7E54">
      <w:pPr>
        <w:pStyle w:val="20"/>
        <w:framePr w:w="10022" w:h="14020" w:hRule="exact" w:wrap="none" w:vAnchor="page" w:hAnchor="page" w:x="1546" w:y="1114"/>
        <w:numPr>
          <w:ilvl w:val="0"/>
          <w:numId w:val="12"/>
        </w:numPr>
        <w:shd w:val="clear" w:color="auto" w:fill="auto"/>
        <w:tabs>
          <w:tab w:val="left" w:pos="1039"/>
        </w:tabs>
        <w:spacing w:before="0" w:after="0" w:line="317" w:lineRule="exact"/>
        <w:ind w:firstLine="760"/>
        <w:jc w:val="both"/>
      </w:pPr>
      <w:r>
        <w:t>осуществляет иные бюджетные полномочия в соответствии с законодательством Российской Федерации.</w:t>
      </w:r>
    </w:p>
    <w:p w:rsidR="00491425" w:rsidRDefault="00DA7E54">
      <w:pPr>
        <w:pStyle w:val="4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 xml:space="preserve">Статья 6. </w:t>
      </w:r>
      <w:r>
        <w:t>Резервный фонд</w:t>
      </w:r>
    </w:p>
    <w:p w:rsidR="00491425" w:rsidRDefault="00DA7E54">
      <w:pPr>
        <w:pStyle w:val="2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t xml:space="preserve">В расходной части местного бюджета может быть предусмотрено создание резервного фонда администрации </w:t>
      </w:r>
      <w:r>
        <w:t>сельского поселения Севрюкаево в размере не более 3 процентов утвержденного в решении о местном бюджете общего объема расходов местного бюджета.</w:t>
      </w:r>
    </w:p>
    <w:p w:rsidR="00491425" w:rsidRDefault="00DA7E54">
      <w:pPr>
        <w:pStyle w:val="2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t>Порядок расходования средств резервного фонда устанавливается администрацией сельского поселения Севрюкаево.</w:t>
      </w:r>
    </w:p>
    <w:p w:rsidR="00491425" w:rsidRDefault="00DA7E54">
      <w:pPr>
        <w:pStyle w:val="4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>Ст</w:t>
      </w:r>
      <w:r>
        <w:rPr>
          <w:rStyle w:val="42"/>
        </w:rPr>
        <w:t xml:space="preserve">атья </w:t>
      </w:r>
      <w:r>
        <w:t>7. Долгосрочные муниципальные целевые программы</w:t>
      </w:r>
    </w:p>
    <w:p w:rsidR="00491425" w:rsidRDefault="00DA7E54">
      <w:pPr>
        <w:pStyle w:val="2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t xml:space="preserve">Долгосрочные муниципальные целевые программы разрабатываются администрацией сельского поселения Севрюкаево в соответствии с порядком принятия решений о разработке долгосрочных целевых программ сельского </w:t>
      </w:r>
      <w:r>
        <w:t>поселения Севрюкаево, утверждаемым Главой сельского поселения Севрюкаево.</w:t>
      </w:r>
    </w:p>
    <w:p w:rsidR="00491425" w:rsidRDefault="00DA7E54">
      <w:pPr>
        <w:pStyle w:val="2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t>Долгосрочные целевые программы сельского поселения Севрюкаево подлежат утверждению Г лавой сельского поселения Севрюкаево.</w:t>
      </w:r>
    </w:p>
    <w:p w:rsidR="00491425" w:rsidRDefault="00DA7E54">
      <w:pPr>
        <w:pStyle w:val="20"/>
        <w:framePr w:w="10022" w:h="14020" w:hRule="exact" w:wrap="none" w:vAnchor="page" w:hAnchor="page" w:x="1546" w:y="1114"/>
        <w:shd w:val="clear" w:color="auto" w:fill="auto"/>
        <w:spacing w:before="0" w:after="0" w:line="317" w:lineRule="exact"/>
        <w:ind w:firstLine="760"/>
        <w:jc w:val="both"/>
      </w:pPr>
      <w:r>
        <w:t>Администрация сельского поселения Севрюкаево определяет сро</w:t>
      </w:r>
      <w:r>
        <w:t>ки реализации долгосрочных целевых программ сельского поселения Севрюкаево, устанавливает порядок проведения и критерии оценки эффективности их реализации, а также принимает решение о сокращении бюджетных ассигнований на реализацию долгосрочных целевых про</w:t>
      </w:r>
      <w:r>
        <w:t>грамм сельского поселения Севрюкаево либо о прекращении их реализации в целом.</w:t>
      </w:r>
    </w:p>
    <w:p w:rsidR="00491425" w:rsidRDefault="00DA7E54">
      <w:pPr>
        <w:pStyle w:val="10"/>
        <w:framePr w:w="10022" w:h="302" w:hRule="exact" w:wrap="none" w:vAnchor="page" w:hAnchor="page" w:x="1546" w:y="15460"/>
        <w:shd w:val="clear" w:color="auto" w:fill="auto"/>
        <w:spacing w:before="0" w:after="0" w:line="240" w:lineRule="exact"/>
        <w:ind w:right="20"/>
      </w:pPr>
      <w:bookmarkStart w:id="12" w:name="bookmark12"/>
      <w:r>
        <w:t>Раздел II. Составление проекта местного бюджета</w:t>
      </w:r>
      <w:bookmarkEnd w:id="12"/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04" w:y="783"/>
        <w:shd w:val="clear" w:color="auto" w:fill="auto"/>
        <w:spacing w:line="220" w:lineRule="exact"/>
      </w:pPr>
      <w:r>
        <w:lastRenderedPageBreak/>
        <w:t>11</w:t>
      </w:r>
    </w:p>
    <w:p w:rsidR="00491425" w:rsidRDefault="00DA7E54">
      <w:pPr>
        <w:pStyle w:val="10"/>
        <w:framePr w:w="10003" w:h="14317" w:hRule="exact" w:wrap="none" w:vAnchor="page" w:hAnchor="page" w:x="1556" w:y="1445"/>
        <w:shd w:val="clear" w:color="auto" w:fill="auto"/>
        <w:spacing w:before="0" w:after="0" w:line="317" w:lineRule="exact"/>
        <w:ind w:firstLine="760"/>
        <w:jc w:val="both"/>
      </w:pPr>
      <w:bookmarkStart w:id="13" w:name="bookmark13"/>
      <w:r>
        <w:rPr>
          <w:rStyle w:val="11"/>
        </w:rPr>
        <w:t xml:space="preserve">Статья 8. </w:t>
      </w:r>
      <w:r>
        <w:t>Основы составления проекта местного бюджета</w:t>
      </w:r>
      <w:bookmarkEnd w:id="13"/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3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 xml:space="preserve">Составлению проекта местного бюджета предшествует </w:t>
      </w:r>
      <w:r>
        <w:t>подготовка основных направлений бюджетной и налоговой политики, прогноза социально-экономического развития сельского поселения Севрюкаево, среднесрочного финансового плана сельского поселения Севрюкаево.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3"/>
        </w:numPr>
        <w:shd w:val="clear" w:color="auto" w:fill="auto"/>
        <w:tabs>
          <w:tab w:val="left" w:pos="1000"/>
        </w:tabs>
        <w:spacing w:before="0" w:after="0" w:line="317" w:lineRule="exact"/>
        <w:ind w:firstLine="760"/>
        <w:jc w:val="both"/>
      </w:pPr>
      <w:r>
        <w:t>Непосредственное составление проекта местного бюджет</w:t>
      </w:r>
      <w:r>
        <w:t>а осуществляет уполномоченный главой сельского поселения работник администрации сельского поселения Севрюкаево.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3"/>
        </w:numPr>
        <w:shd w:val="clear" w:color="auto" w:fill="auto"/>
        <w:tabs>
          <w:tab w:val="left" w:pos="1000"/>
        </w:tabs>
        <w:spacing w:before="0" w:after="0" w:line="317" w:lineRule="exact"/>
        <w:ind w:firstLine="760"/>
        <w:jc w:val="both"/>
      </w:pPr>
      <w:r>
        <w:t xml:space="preserve">Порядок организации в администрации сельского поселения Севрюкаево работы по составлению проекта местного бюджета и начало этой работы ежегодно </w:t>
      </w:r>
      <w:r>
        <w:t>определяется главой сельского поселения Севрюкаево.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3"/>
        </w:numPr>
        <w:shd w:val="clear" w:color="auto" w:fill="auto"/>
        <w:tabs>
          <w:tab w:val="left" w:pos="995"/>
        </w:tabs>
        <w:spacing w:before="0" w:after="0" w:line="317" w:lineRule="exact"/>
        <w:ind w:firstLine="760"/>
        <w:jc w:val="both"/>
      </w:pPr>
      <w:r>
        <w:t>В целях своевременной подготовки проекта местного бюджета главные распорядители средств местного бюджета, иные органы местного самоуправления сельского поселения Севрюкаево на стадии его составления предс</w:t>
      </w:r>
      <w:r>
        <w:t>тавляют в администрацию сельского поселения Севрюкаево прогнозные показатели, необходимые для составления проекта местного бюджета.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3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>Решение о внесении проекта местного бюджета на рассмотрение Собрания Представителей сельского поселения Севрюкаево принимает</w:t>
      </w:r>
      <w:r>
        <w:t>ся главой сельского поселения Севрюкаево.</w:t>
      </w:r>
    </w:p>
    <w:p w:rsidR="00491425" w:rsidRDefault="00DA7E54">
      <w:pPr>
        <w:pStyle w:val="40"/>
        <w:framePr w:w="10003" w:h="14317" w:hRule="exact" w:wrap="none" w:vAnchor="page" w:hAnchor="page" w:x="1556" w:y="1445"/>
        <w:shd w:val="clear" w:color="auto" w:fill="auto"/>
        <w:spacing w:before="0" w:after="0" w:line="317" w:lineRule="exact"/>
        <w:ind w:firstLine="760"/>
      </w:pPr>
      <w:r>
        <w:rPr>
          <w:rStyle w:val="42"/>
        </w:rPr>
        <w:t xml:space="preserve">Статья 9. </w:t>
      </w:r>
      <w:r>
        <w:t>Внесение проекта местного бюджета на рассмотрение в Собрание Представителей сельского поселения Севрюкаево.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4"/>
        </w:numPr>
        <w:shd w:val="clear" w:color="auto" w:fill="auto"/>
        <w:tabs>
          <w:tab w:val="left" w:pos="1035"/>
        </w:tabs>
        <w:spacing w:before="0" w:after="0" w:line="317" w:lineRule="exact"/>
        <w:ind w:firstLine="760"/>
        <w:jc w:val="both"/>
      </w:pPr>
      <w:r>
        <w:t>Проект местного бюджета ежегодно вносится администрацией сельского поселения</w:t>
      </w:r>
    </w:p>
    <w:p w:rsidR="00491425" w:rsidRDefault="00DA7E54">
      <w:pPr>
        <w:pStyle w:val="20"/>
        <w:framePr w:w="10003" w:h="14317" w:hRule="exact" w:wrap="none" w:vAnchor="page" w:hAnchor="page" w:x="1556" w:y="1445"/>
        <w:shd w:val="clear" w:color="auto" w:fill="auto"/>
        <w:tabs>
          <w:tab w:val="left" w:pos="2875"/>
          <w:tab w:val="left" w:pos="4829"/>
          <w:tab w:val="left" w:pos="6566"/>
          <w:tab w:val="left" w:pos="9178"/>
        </w:tabs>
        <w:spacing w:before="0" w:after="0" w:line="317" w:lineRule="exact"/>
        <w:ind w:firstLine="0"/>
        <w:jc w:val="both"/>
      </w:pPr>
      <w:r>
        <w:t xml:space="preserve">Севрюкаево на </w:t>
      </w:r>
      <w:r>
        <w:t>рассмотрение в Собрание Представителей сельского поселения Севрюкаево в форме проекта решения Собрания Представителей о местном бюджете на очередной финансовый</w:t>
      </w:r>
      <w:r>
        <w:tab/>
        <w:t>год</w:t>
      </w:r>
      <w:r>
        <w:tab/>
        <w:t>и</w:t>
      </w:r>
      <w:r>
        <w:tab/>
        <w:t>плановый</w:t>
      </w:r>
      <w:r>
        <w:tab/>
        <w:t>период</w:t>
      </w:r>
    </w:p>
    <w:p w:rsidR="00491425" w:rsidRDefault="00DA7E54">
      <w:pPr>
        <w:pStyle w:val="20"/>
        <w:framePr w:w="10003" w:h="14317" w:hRule="exact" w:wrap="none" w:vAnchor="page" w:hAnchor="page" w:x="1556" w:y="1445"/>
        <w:shd w:val="clear" w:color="auto" w:fill="auto"/>
        <w:spacing w:before="0" w:after="0" w:line="317" w:lineRule="exact"/>
        <w:ind w:firstLine="0"/>
        <w:jc w:val="both"/>
      </w:pPr>
      <w:r>
        <w:t xml:space="preserve">(далее - проект решения о местном бюджете) в срок не позднее </w:t>
      </w:r>
      <w:r>
        <w:rPr>
          <w:rStyle w:val="24"/>
        </w:rPr>
        <w:t>15 ноября</w:t>
      </w:r>
      <w:r>
        <w:t xml:space="preserve"> тек</w:t>
      </w:r>
      <w:r>
        <w:t>ущего года.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4"/>
        </w:numPr>
        <w:shd w:val="clear" w:color="auto" w:fill="auto"/>
        <w:tabs>
          <w:tab w:val="left" w:pos="995"/>
        </w:tabs>
        <w:spacing w:before="0" w:after="0" w:line="317" w:lineRule="exact"/>
        <w:ind w:firstLine="760"/>
        <w:jc w:val="both"/>
      </w:pPr>
      <w:r>
        <w:t>Одновременно с проектом решения о местном бюджете в Собрание Представителей поселения должны быть представлены документы и материалы, указанные в статье 184.2 Бюджетного кодекса Российской Федерации, а также предусмотренные настоящим Положением</w:t>
      </w:r>
      <w:r>
        <w:t>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4"/>
        </w:numPr>
        <w:shd w:val="clear" w:color="auto" w:fill="auto"/>
        <w:tabs>
          <w:tab w:val="left" w:pos="995"/>
        </w:tabs>
        <w:spacing w:before="0" w:after="0" w:line="317" w:lineRule="exact"/>
        <w:ind w:firstLine="760"/>
        <w:jc w:val="both"/>
      </w:pPr>
      <w:r>
        <w:t>Вносимый проект решения о местном бюджете до начала его рассмотрения подлежит официальному опубликованию в.СМИ.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4"/>
        </w:numPr>
        <w:shd w:val="clear" w:color="auto" w:fill="auto"/>
        <w:tabs>
          <w:tab w:val="left" w:pos="990"/>
        </w:tabs>
        <w:spacing w:before="0" w:after="362" w:line="317" w:lineRule="exact"/>
        <w:ind w:firstLine="760"/>
        <w:jc w:val="both"/>
      </w:pPr>
      <w:r>
        <w:t xml:space="preserve">В течение </w:t>
      </w:r>
      <w:r>
        <w:rPr>
          <w:rStyle w:val="24"/>
        </w:rPr>
        <w:t>10 дней</w:t>
      </w:r>
      <w:r>
        <w:t xml:space="preserve"> после официального опубликования проекта решения о местном бюджете Собрание Представителей проводит по нему публичные слушания.</w:t>
      </w:r>
    </w:p>
    <w:p w:rsidR="00491425" w:rsidRDefault="00DA7E54">
      <w:pPr>
        <w:pStyle w:val="10"/>
        <w:framePr w:w="10003" w:h="14317" w:hRule="exact" w:wrap="none" w:vAnchor="page" w:hAnchor="page" w:x="1556" w:y="1445"/>
        <w:shd w:val="clear" w:color="auto" w:fill="auto"/>
        <w:spacing w:before="0" w:after="292" w:line="240" w:lineRule="exact"/>
        <w:ind w:firstLine="760"/>
        <w:jc w:val="both"/>
      </w:pPr>
      <w:bookmarkStart w:id="14" w:name="bookmark14"/>
      <w:r>
        <w:t>Раздел III. Рассмотрение и утверждение проекта решения о местном бюджете</w:t>
      </w:r>
      <w:bookmarkEnd w:id="14"/>
    </w:p>
    <w:p w:rsidR="00491425" w:rsidRDefault="00DA7E54">
      <w:pPr>
        <w:pStyle w:val="10"/>
        <w:framePr w:w="10003" w:h="14317" w:hRule="exact" w:wrap="none" w:vAnchor="page" w:hAnchor="page" w:x="1556" w:y="1445"/>
        <w:shd w:val="clear" w:color="auto" w:fill="auto"/>
        <w:spacing w:before="0" w:after="0" w:line="317" w:lineRule="exact"/>
        <w:ind w:firstLine="760"/>
        <w:jc w:val="both"/>
      </w:pPr>
      <w:bookmarkStart w:id="15" w:name="bookmark15"/>
      <w:r>
        <w:rPr>
          <w:rStyle w:val="11"/>
        </w:rPr>
        <w:t xml:space="preserve">Статья 10. </w:t>
      </w:r>
      <w:r>
        <w:t xml:space="preserve">Рассмотрение проекта решения о местном </w:t>
      </w:r>
      <w:r>
        <w:t>бюджете</w:t>
      </w:r>
      <w:bookmarkEnd w:id="15"/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5"/>
        </w:numPr>
        <w:shd w:val="clear" w:color="auto" w:fill="auto"/>
        <w:tabs>
          <w:tab w:val="left" w:pos="995"/>
        </w:tabs>
        <w:spacing w:before="0" w:after="0" w:line="317" w:lineRule="exact"/>
        <w:ind w:firstLine="760"/>
        <w:jc w:val="both"/>
      </w:pPr>
      <w:r>
        <w:t>Собрание Представителей сельского поселения Севрюкаево рассматривает проект решения о местном бюджете в двух чтениях.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5"/>
        </w:numPr>
        <w:shd w:val="clear" w:color="auto" w:fill="auto"/>
        <w:tabs>
          <w:tab w:val="left" w:pos="990"/>
        </w:tabs>
        <w:spacing w:before="0" w:after="0" w:line="317" w:lineRule="exact"/>
        <w:ind w:firstLine="760"/>
        <w:jc w:val="both"/>
      </w:pPr>
      <w:r>
        <w:t>Проект решения о местном бюджете рассматривается Собрание Представителей сельского поселения во внеочередном порядке.</w:t>
      </w:r>
    </w:p>
    <w:p w:rsidR="00491425" w:rsidRDefault="00DA7E54">
      <w:pPr>
        <w:pStyle w:val="20"/>
        <w:framePr w:w="10003" w:h="14317" w:hRule="exact" w:wrap="none" w:vAnchor="page" w:hAnchor="page" w:x="1556" w:y="1445"/>
        <w:numPr>
          <w:ilvl w:val="0"/>
          <w:numId w:val="15"/>
        </w:numPr>
        <w:shd w:val="clear" w:color="auto" w:fill="auto"/>
        <w:tabs>
          <w:tab w:val="left" w:pos="995"/>
        </w:tabs>
        <w:spacing w:before="0" w:after="0" w:line="317" w:lineRule="exact"/>
        <w:ind w:firstLine="760"/>
        <w:jc w:val="both"/>
      </w:pPr>
      <w:r>
        <w:t xml:space="preserve">В течение </w:t>
      </w:r>
      <w:r>
        <w:rPr>
          <w:rStyle w:val="24"/>
        </w:rPr>
        <w:t xml:space="preserve">2 </w:t>
      </w:r>
      <w:r>
        <w:rPr>
          <w:rStyle w:val="24"/>
        </w:rPr>
        <w:t>рабочих дней</w:t>
      </w:r>
      <w:r>
        <w:t xml:space="preserve"> со дня внесения на рассмотрение в Собрание Представителей сельского поселения проекта решения о местном бюджете председатель Собрания Представителей сельского поселения направляет его в </w:t>
      </w:r>
      <w:r>
        <w:rPr>
          <w:rStyle w:val="24"/>
        </w:rPr>
        <w:t>комиссию по бюджету,</w:t>
      </w:r>
      <w:r>
        <w:t xml:space="preserve"> которая является ответственной за ра</w:t>
      </w:r>
      <w:r>
        <w:t>ссмотрение данного проекта.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11" w:y="783"/>
        <w:shd w:val="clear" w:color="auto" w:fill="auto"/>
        <w:spacing w:line="220" w:lineRule="exact"/>
      </w:pPr>
      <w:r>
        <w:lastRenderedPageBreak/>
        <w:t>12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994"/>
        </w:tabs>
        <w:spacing w:before="0" w:after="0" w:line="317" w:lineRule="exact"/>
        <w:ind w:firstLine="760"/>
        <w:jc w:val="both"/>
      </w:pPr>
      <w:r>
        <w:rPr>
          <w:rStyle w:val="24"/>
        </w:rPr>
        <w:t>Комиссия по бюджету</w:t>
      </w:r>
      <w:r>
        <w:t xml:space="preserve"> в течение </w:t>
      </w:r>
      <w:r>
        <w:rPr>
          <w:rStyle w:val="24"/>
        </w:rPr>
        <w:t>2 рабочих дней</w:t>
      </w:r>
      <w:r>
        <w:t xml:space="preserve"> со дня получения ею проекта решения, о местном бюджете готовит заключение о соответствии состава представленных документов и материалов требованиям законодательства Российской Федерации и настоящего Положения.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999"/>
        </w:tabs>
        <w:spacing w:before="0" w:after="0" w:line="317" w:lineRule="exact"/>
        <w:ind w:firstLine="760"/>
        <w:jc w:val="both"/>
      </w:pPr>
      <w:r>
        <w:t>Председатель Собрания Представителей сельског</w:t>
      </w:r>
      <w:r>
        <w:t xml:space="preserve">о поселения на основании заключения </w:t>
      </w:r>
      <w:r>
        <w:rPr>
          <w:rStyle w:val="24"/>
        </w:rPr>
        <w:t>комиссии по бюджету</w:t>
      </w:r>
      <w:r>
        <w:t xml:space="preserve"> в течение </w:t>
      </w:r>
      <w:r>
        <w:rPr>
          <w:rStyle w:val="24"/>
        </w:rPr>
        <w:t>2 рабочих дней</w:t>
      </w:r>
      <w:r>
        <w:t xml:space="preserve"> принимает решение о принятии к рассмотрению Собранием Представителей сельского поселения проекта решения о местном бюджете либо о возвращении его в администрацию сельского пос</w:t>
      </w:r>
      <w:r>
        <w:t>еления Севрюкаево.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994"/>
        </w:tabs>
        <w:spacing w:before="0" w:after="0" w:line="317" w:lineRule="exact"/>
        <w:ind w:firstLine="760"/>
        <w:jc w:val="both"/>
      </w:pPr>
      <w:r>
        <w:t xml:space="preserve">В случае возвращения проекта решения о местном бюджете он должен быть повторно внесен администрацией сельского поселения Севрюкаево со всеми необходимыми документами и материалами в Собрание Представителей сельского поселения в течение </w:t>
      </w:r>
      <w:r>
        <w:rPr>
          <w:rStyle w:val="24"/>
        </w:rPr>
        <w:t>5</w:t>
      </w:r>
      <w:r>
        <w:rPr>
          <w:rStyle w:val="24"/>
        </w:rPr>
        <w:t xml:space="preserve"> рабочих дней</w:t>
      </w:r>
      <w:r>
        <w:t xml:space="preserve"> со дня его поступления на доработку и вновь рассмотрен в порядке, установленном пунктами 3-5 настоящей статьи.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994"/>
        </w:tabs>
        <w:spacing w:before="0" w:after="0" w:line="317" w:lineRule="exact"/>
        <w:ind w:firstLine="760"/>
        <w:jc w:val="both"/>
      </w:pPr>
      <w:r>
        <w:t xml:space="preserve">В течение </w:t>
      </w:r>
      <w:r>
        <w:rPr>
          <w:rStyle w:val="24"/>
        </w:rPr>
        <w:t>2 рабочих дней</w:t>
      </w:r>
      <w:r>
        <w:t xml:space="preserve"> со дня принятия проекта решения о местном бюджете к рассмотрению Собранием Представителей сельского поселе</w:t>
      </w:r>
      <w:r>
        <w:t>ния председатель Србрания Представителей направляет его в комиссии и депутатам Собрания Представителей сельского поселения для подготовки замечаний и предложений.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>Комиссии и депутаты Собрания Представителей сельского поселения направляют подготовленные зам</w:t>
      </w:r>
      <w:r>
        <w:t xml:space="preserve">ечания и предложения, а администрация сельского поселения Севрюкаево направляет подготовленное заключение в </w:t>
      </w:r>
      <w:r>
        <w:rPr>
          <w:rStyle w:val="24"/>
        </w:rPr>
        <w:t>комиссию по бюдэ/сету,</w:t>
      </w:r>
      <w:r>
        <w:t xml:space="preserve"> которая готовит сводный перечень замечаний и предложений к проекту решения о местном бюджете.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>В течение 7</w:t>
      </w:r>
      <w:r>
        <w:rPr>
          <w:rStyle w:val="24"/>
        </w:rPr>
        <w:t>рабочих дней</w:t>
      </w:r>
      <w:r>
        <w:t xml:space="preserve"> с момен</w:t>
      </w:r>
      <w:r>
        <w:t>та направления проекта решения о местном бюджете в комиссии и депутатам Собрания Представителей проект решения о местном бюджете рассматривается в первом чтении.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760"/>
        <w:jc w:val="both"/>
      </w:pPr>
      <w:r>
        <w:t xml:space="preserve">В первом чтении проекта решения о местном бюджете Собрание Представителей с/поселения </w:t>
      </w:r>
      <w:r>
        <w:t>рассматривает его концепцию, прогноз социально-экономического развития поселения, основные направления бюджетной и налоговой политики, а также следующие характеристики местного бюджета: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760"/>
        <w:jc w:val="both"/>
      </w:pPr>
      <w:r>
        <w:t>доходы местного бюджета по группам, подгруппам и статьям классификации</w:t>
      </w:r>
      <w:r>
        <w:t xml:space="preserve"> доходов бюджетов Российской Федерации;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760"/>
        <w:jc w:val="both"/>
      </w:pPr>
      <w:r>
        <w:t>дефицит местного бюджета и источники его покрытия;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760"/>
        <w:jc w:val="both"/>
      </w:pPr>
      <w:r>
        <w:t xml:space="preserve">общий объем расходов местного бюджета на очередной финансовый год </w:t>
      </w:r>
      <w:r>
        <w:rPr>
          <w:rStyle w:val="24"/>
        </w:rPr>
        <w:t>(и плановый период).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1114"/>
        </w:tabs>
        <w:spacing w:before="0" w:after="0" w:line="317" w:lineRule="exact"/>
        <w:ind w:firstLine="760"/>
        <w:jc w:val="both"/>
      </w:pPr>
      <w:r>
        <w:t>При рассмотрении в первом чтении проекта решения о местном бюджете Собрание Пр</w:t>
      </w:r>
      <w:r>
        <w:t xml:space="preserve">едставителей с/поселения заслушивает доклад уполномоченный главой поселения работника, содоклад председателя </w:t>
      </w:r>
      <w:r>
        <w:rPr>
          <w:rStyle w:val="24"/>
        </w:rPr>
        <w:t>комиссии по бюджету</w:t>
      </w:r>
      <w:r>
        <w:t xml:space="preserve"> и принимает решение о принятии в первом чтении проекта решения о местном бюджете или об отклонении указанного проекта.</w:t>
      </w:r>
    </w:p>
    <w:p w:rsidR="00491425" w:rsidRDefault="00DA7E54">
      <w:pPr>
        <w:pStyle w:val="20"/>
        <w:framePr w:w="10008" w:h="14322" w:hRule="exact" w:wrap="none" w:vAnchor="page" w:hAnchor="page" w:x="1554" w:y="1123"/>
        <w:numPr>
          <w:ilvl w:val="0"/>
          <w:numId w:val="15"/>
        </w:numPr>
        <w:shd w:val="clear" w:color="auto" w:fill="auto"/>
        <w:tabs>
          <w:tab w:val="left" w:pos="1154"/>
        </w:tabs>
        <w:spacing w:before="0" w:after="0" w:line="317" w:lineRule="exact"/>
        <w:ind w:firstLine="760"/>
        <w:jc w:val="both"/>
      </w:pPr>
      <w:r>
        <w:t>В случае</w:t>
      </w:r>
      <w:r>
        <w:t xml:space="preserve"> отклонения проекта решения о местном бюджете при его рассмотрении в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tabs>
          <w:tab w:val="left" w:pos="8621"/>
        </w:tabs>
        <w:spacing w:before="0" w:after="0" w:line="317" w:lineRule="exact"/>
        <w:ind w:firstLine="0"/>
        <w:jc w:val="both"/>
      </w:pPr>
      <w:r>
        <w:t>первом чтении Собрание Представителей поселения готовит соответствующее решение с указанием причин отклонения и возвращает указанный проект в администрацию сельского поселения</w:t>
      </w:r>
      <w:r>
        <w:tab/>
        <w:t>Севрюкаево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0"/>
        <w:jc w:val="both"/>
      </w:pPr>
      <w:r>
        <w:t>на доработку.</w:t>
      </w:r>
    </w:p>
    <w:p w:rsidR="00491425" w:rsidRDefault="00DA7E54">
      <w:pPr>
        <w:pStyle w:val="20"/>
        <w:framePr w:w="10008" w:h="14322" w:hRule="exact" w:wrap="none" w:vAnchor="page" w:hAnchor="page" w:x="1554" w:y="1123"/>
        <w:shd w:val="clear" w:color="auto" w:fill="auto"/>
        <w:spacing w:before="0" w:after="0" w:line="317" w:lineRule="exact"/>
        <w:ind w:firstLine="760"/>
        <w:jc w:val="both"/>
      </w:pPr>
      <w:r>
        <w:t xml:space="preserve">В случае возвращения проекта решения о местном бюджете администрации сельского поселения Севрюкаево в течение </w:t>
      </w:r>
      <w:r>
        <w:rPr>
          <w:rStyle w:val="24"/>
        </w:rPr>
        <w:t>15 рабочих дней</w:t>
      </w:r>
      <w:r>
        <w:t xml:space="preserve"> дорабатывает указанный проект с учетом предложений и рекомендаций, изложенных в решении Собрание Представителей посе</w:t>
      </w:r>
      <w:r>
        <w:t>ления,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44"/>
        <w:framePr w:wrap="none" w:vAnchor="page" w:hAnchor="page" w:x="6414" w:y="762"/>
        <w:shd w:val="clear" w:color="auto" w:fill="auto"/>
        <w:spacing w:line="240" w:lineRule="exact"/>
      </w:pPr>
      <w:r>
        <w:lastRenderedPageBreak/>
        <w:t>13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0"/>
        <w:jc w:val="both"/>
      </w:pPr>
      <w:r>
        <w:t>и вновь вносит проект решения о местном бюджете на рассмотрение в Собрание Представителей поселения Севрюкаево.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5"/>
        </w:numPr>
        <w:shd w:val="clear" w:color="auto" w:fill="auto"/>
        <w:tabs>
          <w:tab w:val="left" w:pos="1126"/>
        </w:tabs>
        <w:spacing w:before="0" w:after="0" w:line="317" w:lineRule="exact"/>
        <w:ind w:firstLine="780"/>
        <w:jc w:val="both"/>
      </w:pPr>
      <w:r>
        <w:t xml:space="preserve">При повторном внесении проекта решения о местном бюджете </w:t>
      </w:r>
      <w:r>
        <w:rPr>
          <w:rStyle w:val="24"/>
        </w:rPr>
        <w:t>Собрания Представителей поселения</w:t>
      </w:r>
      <w:r>
        <w:t xml:space="preserve"> рассматривает его в п</w:t>
      </w:r>
      <w:r>
        <w:t xml:space="preserve">ервом чтении в течение </w:t>
      </w:r>
      <w:r>
        <w:rPr>
          <w:rStyle w:val="24"/>
        </w:rPr>
        <w:t>5 рабочих дней</w:t>
      </w:r>
      <w:r>
        <w:t xml:space="preserve"> со дня его внесения.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5"/>
        </w:numPr>
        <w:shd w:val="clear" w:color="auto" w:fill="auto"/>
        <w:tabs>
          <w:tab w:val="left" w:pos="1121"/>
        </w:tabs>
        <w:spacing w:before="0" w:after="0" w:line="317" w:lineRule="exact"/>
        <w:ind w:firstLine="780"/>
        <w:jc w:val="both"/>
      </w:pPr>
      <w:r>
        <w:t xml:space="preserve">В случае возникновения разногласий по проекту решения о местном бюджете решением Собрания Представителей поселения может создаваться согласительная комиссия , в которую входит равное количество </w:t>
      </w:r>
      <w:r>
        <w:t>представителей администрации сельского поселения Севрюкаево и собрания представителей сельского поселения 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>Согласительная комиссия рассматривает спорные вопросы в период между первым и вторым чтением проекта решения о местном бюджете в соответствии с регл</w:t>
      </w:r>
      <w:r>
        <w:t>аментом, утвержденным решением Собрания Представителей поселения.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 xml:space="preserve">Результаты рассмотрения согласительной комиссией вопросов, по которым была выработана согласованная позиция, а также несогласованных вопросов по проекту решения о местном бюджете включаются </w:t>
      </w:r>
      <w:r>
        <w:t>в итоговый протокол работы согласительной комиссии.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>По окончании работы согласительной комиссии итоговый вариант проекта решения о местном бюджете вносится на рассмотрение в Собрание Представителей поселения одновременно с итоговым протоколом работы соглас</w:t>
      </w:r>
      <w:r>
        <w:t>ительной комиссии и проектом решения Собрания Представителей поселения о принятии во втором чтении проекта решения о местном бюджете.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5"/>
        </w:numPr>
        <w:shd w:val="clear" w:color="auto" w:fill="auto"/>
        <w:tabs>
          <w:tab w:val="left" w:pos="1116"/>
        </w:tabs>
        <w:spacing w:before="0" w:after="0" w:line="317" w:lineRule="exact"/>
        <w:ind w:firstLine="780"/>
        <w:jc w:val="both"/>
      </w:pPr>
      <w:r>
        <w:t xml:space="preserve">Проект решения о местном бюджете рассматривается Собранием Представителей поселения во втором чтении в течение </w:t>
      </w:r>
      <w:r>
        <w:rPr>
          <w:rStyle w:val="24"/>
        </w:rPr>
        <w:t xml:space="preserve">20 рабочих </w:t>
      </w:r>
      <w:r>
        <w:rPr>
          <w:rStyle w:val="24"/>
        </w:rPr>
        <w:t>дней</w:t>
      </w:r>
      <w:r>
        <w:t xml:space="preserve"> со дня его принятия в первом чтении.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>Во втором чтении проект решения о местном бюджете принимается окончательно.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5"/>
        </w:numPr>
        <w:shd w:val="clear" w:color="auto" w:fill="auto"/>
        <w:tabs>
          <w:tab w:val="left" w:pos="1126"/>
        </w:tabs>
        <w:spacing w:before="0" w:after="0" w:line="317" w:lineRule="exact"/>
        <w:ind w:firstLine="780"/>
        <w:jc w:val="left"/>
      </w:pPr>
      <w:r>
        <w:t xml:space="preserve">Принятое Собранием Представителей сельского поселения Севрюкаево решение о местном бюджете подлежит подписанию главой сельского поселения </w:t>
      </w:r>
      <w:r>
        <w:t>и официальному опубликованию не позднее 10 дней со дня принятия .</w:t>
      </w:r>
    </w:p>
    <w:p w:rsidR="00491425" w:rsidRDefault="00DA7E54">
      <w:pPr>
        <w:pStyle w:val="4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rPr>
          <w:rStyle w:val="42"/>
        </w:rPr>
        <w:t xml:space="preserve">Статья </w:t>
      </w:r>
      <w:r>
        <w:t>11. Внесение изменений в решение о местном бюджете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6"/>
        </w:numPr>
        <w:shd w:val="clear" w:color="auto" w:fill="auto"/>
        <w:tabs>
          <w:tab w:val="left" w:pos="1008"/>
        </w:tabs>
        <w:spacing w:before="0" w:after="0" w:line="317" w:lineRule="exact"/>
        <w:ind w:firstLine="780"/>
        <w:jc w:val="both"/>
      </w:pPr>
      <w:r>
        <w:t xml:space="preserve">Проект решения Собрания Представителей сельского поселения Севрюкаево о внесении изменений в решение о местном бюджете вносится в </w:t>
      </w:r>
      <w:r>
        <w:t>Собрание Представителей сельского поселения Севрюкаево с представлением соответствующих обоснований.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>Одновременно проект решения о внесении изменений в решение о местном бюджете направляется администрацией сельского поселения Севрюкаево в МУ ФИНУ 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6"/>
        </w:numPr>
        <w:shd w:val="clear" w:color="auto" w:fill="auto"/>
        <w:tabs>
          <w:tab w:val="left" w:pos="1008"/>
        </w:tabs>
        <w:spacing w:before="0" w:after="0" w:line="317" w:lineRule="exact"/>
        <w:ind w:firstLine="780"/>
        <w:jc w:val="both"/>
      </w:pPr>
      <w:r>
        <w:t>Собрани</w:t>
      </w:r>
      <w:r>
        <w:t>е Представителей сельского поселения рассматривает проект решения о внесении изменений в решение о местном бюджете в двух чтениях.</w:t>
      </w:r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 xml:space="preserve">Проект решения о внесении изменений в решение о местном бюджете рассматривается Собранием Представителей сельского поселения </w:t>
      </w:r>
      <w:r>
        <w:t>во внеочередном порядке.</w:t>
      </w:r>
    </w:p>
    <w:p w:rsidR="00491425" w:rsidRDefault="00DA7E54">
      <w:pPr>
        <w:pStyle w:val="20"/>
        <w:framePr w:w="10013" w:h="14327" w:hRule="exact" w:wrap="none" w:vAnchor="page" w:hAnchor="page" w:x="1551" w:y="1119"/>
        <w:numPr>
          <w:ilvl w:val="0"/>
          <w:numId w:val="16"/>
        </w:numPr>
        <w:shd w:val="clear" w:color="auto" w:fill="auto"/>
        <w:tabs>
          <w:tab w:val="left" w:pos="1008"/>
        </w:tabs>
        <w:spacing w:before="0" w:after="362" w:line="317" w:lineRule="exact"/>
        <w:ind w:firstLine="780"/>
        <w:jc w:val="both"/>
      </w:pPr>
      <w:r>
        <w:t>Принятое Собранием Представителей сельского поселения решение о внесении изменений в решение о местном бюджете подлежит подписанию главой сельского поселения и официальному опубликованию не позднее 10 дней со дня принятия.</w:t>
      </w:r>
    </w:p>
    <w:p w:rsidR="00491425" w:rsidRDefault="00DA7E54">
      <w:pPr>
        <w:pStyle w:val="10"/>
        <w:framePr w:w="10013" w:h="14327" w:hRule="exact" w:wrap="none" w:vAnchor="page" w:hAnchor="page" w:x="1551" w:y="1119"/>
        <w:shd w:val="clear" w:color="auto" w:fill="auto"/>
        <w:spacing w:before="0" w:after="287" w:line="240" w:lineRule="exact"/>
      </w:pPr>
      <w:bookmarkStart w:id="16" w:name="bookmark16"/>
      <w:r>
        <w:t>Раздел I</w:t>
      </w:r>
      <w:r>
        <w:t>V. Исполнение местного бюджета</w:t>
      </w:r>
      <w:bookmarkEnd w:id="16"/>
    </w:p>
    <w:p w:rsidR="00491425" w:rsidRDefault="00DA7E54">
      <w:pPr>
        <w:pStyle w:val="1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bookmarkStart w:id="17" w:name="bookmark17"/>
      <w:r>
        <w:rPr>
          <w:rStyle w:val="11"/>
        </w:rPr>
        <w:t xml:space="preserve">Статья 12. </w:t>
      </w:r>
      <w:r>
        <w:t>Основы исполнения местного бюджета</w:t>
      </w:r>
      <w:bookmarkEnd w:id="17"/>
    </w:p>
    <w:p w:rsidR="00491425" w:rsidRDefault="00DA7E54">
      <w:pPr>
        <w:pStyle w:val="20"/>
        <w:framePr w:w="10013" w:h="14327" w:hRule="exact" w:wrap="none" w:vAnchor="page" w:hAnchor="page" w:x="1551" w:y="1119"/>
        <w:shd w:val="clear" w:color="auto" w:fill="auto"/>
        <w:spacing w:before="0" w:after="0" w:line="317" w:lineRule="exact"/>
        <w:ind w:firstLine="780"/>
        <w:jc w:val="both"/>
      </w:pPr>
      <w:r>
        <w:t>Организация исполнения местного бюджета возлагается на администрацию с/поселения. Исполнение местного бюджета организуется на основе сводной бюджетной росписи и</w:t>
      </w:r>
    </w:p>
    <w:p w:rsidR="00491425" w:rsidRDefault="00DA7E54">
      <w:pPr>
        <w:pStyle w:val="20"/>
        <w:framePr w:wrap="none" w:vAnchor="page" w:hAnchor="page" w:x="1551" w:y="15445"/>
        <w:shd w:val="clear" w:color="auto" w:fill="auto"/>
        <w:spacing w:before="0" w:after="0" w:line="240" w:lineRule="exact"/>
        <w:ind w:firstLine="0"/>
        <w:jc w:val="both"/>
      </w:pPr>
      <w:r>
        <w:t>кассового плана.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rap="none" w:vAnchor="page" w:hAnchor="page" w:x="6404" w:y="778"/>
        <w:shd w:val="clear" w:color="auto" w:fill="auto"/>
        <w:spacing w:line="220" w:lineRule="exact"/>
      </w:pPr>
      <w:r>
        <w:lastRenderedPageBreak/>
        <w:t>14</w:t>
      </w:r>
    </w:p>
    <w:p w:rsidR="00491425" w:rsidRDefault="00DA7E54">
      <w:pPr>
        <w:pStyle w:val="20"/>
        <w:framePr w:w="10003" w:h="14323" w:hRule="exact" w:wrap="none" w:vAnchor="page" w:hAnchor="page" w:x="1556" w:y="1118"/>
        <w:shd w:val="clear" w:color="auto" w:fill="auto"/>
        <w:spacing w:before="0" w:after="0" w:line="317" w:lineRule="exact"/>
        <w:ind w:firstLine="760"/>
        <w:jc w:val="both"/>
      </w:pPr>
      <w:r>
        <w:t>Местный бюджет исполняется на основе единства кассы по казначейской системе и подведомственности расходов.</w:t>
      </w:r>
    </w:p>
    <w:p w:rsidR="00491425" w:rsidRDefault="00DA7E54">
      <w:pPr>
        <w:pStyle w:val="40"/>
        <w:framePr w:w="10003" w:h="14323" w:hRule="exact" w:wrap="none" w:vAnchor="page" w:hAnchor="page" w:x="1556" w:y="1118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 xml:space="preserve">Статья 13. </w:t>
      </w:r>
      <w:r>
        <w:t>Исполнение местного бюджета по доходам, расходам и по источникам финансирования его дефицита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990"/>
        </w:tabs>
        <w:spacing w:before="0" w:after="0" w:line="317" w:lineRule="exact"/>
        <w:ind w:firstLine="760"/>
        <w:jc w:val="both"/>
      </w:pPr>
      <w:r>
        <w:t>Исполнение местного</w:t>
      </w:r>
      <w:r>
        <w:t xml:space="preserve"> бюджета производится по доходам, расходам и источникам финансирования его дефицита.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1014"/>
        </w:tabs>
        <w:spacing w:before="0" w:after="0" w:line="317" w:lineRule="exact"/>
        <w:ind w:firstLine="760"/>
        <w:jc w:val="both"/>
      </w:pPr>
      <w:r>
        <w:t>Исполнение местного бюджета по расходам осуществляется в порядке, установленном МУ ФИНУ, с соблюдением требований, установленных Бюджетным кодексом Российской Федерации 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1014"/>
        </w:tabs>
        <w:spacing w:before="0" w:after="0" w:line="317" w:lineRule="exact"/>
        <w:ind w:firstLine="760"/>
        <w:jc w:val="both"/>
      </w:pPr>
      <w:r>
        <w:t>Исполнение местного бюджета по источникам финансирования его дефицита осуществляется главными администраторами, администраторами источников финансирования дефицита местного бюджета в соответствии со сводной бюджетной росписью в порядке, установленном МУ ФИ</w:t>
      </w:r>
      <w:r>
        <w:t>НУ.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999"/>
        </w:tabs>
        <w:spacing w:before="0" w:after="0" w:line="317" w:lineRule="exact"/>
        <w:ind w:firstLine="760"/>
        <w:jc w:val="both"/>
      </w:pPr>
      <w:r>
        <w:t>Сводная бюджетная отчетность представляется главными администраторами средств местного бюджета в МУ ФИНУ в установленные им сроки.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1058"/>
        </w:tabs>
        <w:spacing w:before="0" w:after="0" w:line="317" w:lineRule="exact"/>
        <w:ind w:firstLine="760"/>
        <w:jc w:val="both"/>
      </w:pPr>
      <w:r>
        <w:t>Бюджетная отчетность сельского поселения Севрюкаево представляется в МУ ФИНУ.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7"/>
        </w:numPr>
        <w:shd w:val="clear" w:color="auto" w:fill="auto"/>
        <w:tabs>
          <w:tab w:val="left" w:pos="1014"/>
        </w:tabs>
        <w:spacing w:before="0" w:after="0" w:line="317" w:lineRule="exact"/>
        <w:ind w:firstLine="760"/>
        <w:jc w:val="both"/>
      </w:pPr>
      <w:r>
        <w:t>Отчет об исполнении местного бюджета за пер</w:t>
      </w:r>
      <w:r>
        <w:t>вый квартал, полугодие и девять месяцев текущего финансового года утверждается главой сельского поселения Севрюкаево и направляется в Собрание Представителей сельского поселения Севрюкаево.</w:t>
      </w:r>
    </w:p>
    <w:p w:rsidR="00491425" w:rsidRDefault="00DA7E54">
      <w:pPr>
        <w:pStyle w:val="40"/>
        <w:framePr w:w="10003" w:h="14323" w:hRule="exact" w:wrap="none" w:vAnchor="page" w:hAnchor="page" w:x="1556" w:y="1118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 xml:space="preserve">Статья </w:t>
      </w:r>
      <w:r>
        <w:t>14. Внешняя проверка годового отчета об исполнении местного</w:t>
      </w:r>
      <w:r>
        <w:t xml:space="preserve"> бюджета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09"/>
        </w:tabs>
        <w:spacing w:before="0" w:after="0" w:line="317" w:lineRule="exact"/>
        <w:ind w:firstLine="760"/>
        <w:jc w:val="both"/>
      </w:pPr>
      <w:r>
        <w:t>Годовой отчет об исполнении местного бюджета до его рассмотрения Собранием Представителей сельского поселения подлежит внешней проверке, которая включает внешнюю проверку бюджетной отчетности главных администраторов средств местного бюджета и подг</w:t>
      </w:r>
      <w:r>
        <w:t>отовку заключения на годовой отчет об исполнении местного бюджета.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>Внешняя проверка годового отчета об исполнении местного бюджета осуществляется с соблюдением требований Бюджетного кодекса Российской Федерации 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18"/>
        </w:tabs>
        <w:spacing w:before="0" w:after="0" w:line="317" w:lineRule="exact"/>
        <w:ind w:firstLine="760"/>
        <w:jc w:val="left"/>
      </w:pPr>
      <w:r>
        <w:t>Администрация сельского поселения Севрюкаев</w:t>
      </w:r>
      <w:r>
        <w:t xml:space="preserve">о представляет отчет об исполнении местного бюджета для подготовки заключения на него не позднее </w:t>
      </w:r>
      <w:r>
        <w:rPr>
          <w:rStyle w:val="24"/>
        </w:rPr>
        <w:t>1 апреля</w:t>
      </w:r>
      <w:r>
        <w:t xml:space="preserve"> текущего года. Подготовка заключения на годовой отчет об исполнении местного бюджета проводится в срок, не превышающий один месяц.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14"/>
        </w:tabs>
        <w:spacing w:before="0" w:after="0" w:line="317" w:lineRule="exact"/>
        <w:ind w:firstLine="760"/>
        <w:jc w:val="both"/>
      </w:pPr>
      <w:r>
        <w:t>Администрация сельс</w:t>
      </w:r>
      <w:r>
        <w:t>кого поселения готовит заключение на отчет об исполнении местного бюджета на основании данных внешней проверки годовой бюджетной отчетности главных администраторов средств местного бюджета.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18"/>
        </w:tabs>
        <w:spacing w:before="0" w:after="0" w:line="317" w:lineRule="exact"/>
        <w:ind w:firstLine="760"/>
        <w:jc w:val="both"/>
      </w:pPr>
      <w:r>
        <w:t xml:space="preserve">Годовая бюджетная отчетность главных администраторов средств местного бюджета представляется для осуществления внешней проверки в администрацию с/поселения в течение </w:t>
      </w:r>
      <w:r>
        <w:rPr>
          <w:rStyle w:val="24"/>
        </w:rPr>
        <w:t>5 рабочих дней</w:t>
      </w:r>
      <w:r>
        <w:t xml:space="preserve"> со дня ее представления главными администраторами средств местного бюджета </w:t>
      </w:r>
      <w:r>
        <w:t>в МУ ФИНУ.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8"/>
        </w:numPr>
        <w:shd w:val="clear" w:color="auto" w:fill="auto"/>
        <w:tabs>
          <w:tab w:val="left" w:pos="1009"/>
        </w:tabs>
        <w:spacing w:before="0" w:after="0" w:line="317" w:lineRule="exact"/>
        <w:ind w:firstLine="760"/>
        <w:jc w:val="both"/>
      </w:pPr>
      <w:r>
        <w:t>Заключение на годовой отчет об исполнении местного бюджета представляется администрацией сельского поселения в Собрание Представителей сельского поселения.</w:t>
      </w:r>
    </w:p>
    <w:p w:rsidR="00491425" w:rsidRDefault="00DA7E54">
      <w:pPr>
        <w:pStyle w:val="40"/>
        <w:framePr w:w="10003" w:h="14323" w:hRule="exact" w:wrap="none" w:vAnchor="page" w:hAnchor="page" w:x="1556" w:y="1118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 xml:space="preserve">Статья 15. </w:t>
      </w:r>
      <w:r>
        <w:t xml:space="preserve">Представление, рассмотрение и утверждение годового отчета об исполнении </w:t>
      </w:r>
      <w:r>
        <w:t>местного бюджета Собранием Представителей с/поселения„</w:t>
      </w:r>
    </w:p>
    <w:p w:rsidR="00491425" w:rsidRDefault="00DA7E54">
      <w:pPr>
        <w:pStyle w:val="20"/>
        <w:framePr w:w="10003" w:h="14323" w:hRule="exact" w:wrap="none" w:vAnchor="page" w:hAnchor="page" w:x="1556" w:y="1118"/>
        <w:numPr>
          <w:ilvl w:val="0"/>
          <w:numId w:val="19"/>
        </w:numPr>
        <w:shd w:val="clear" w:color="auto" w:fill="auto"/>
        <w:tabs>
          <w:tab w:val="left" w:pos="1004"/>
        </w:tabs>
        <w:spacing w:before="0" w:after="0" w:line="317" w:lineRule="exact"/>
        <w:ind w:firstLine="760"/>
        <w:jc w:val="both"/>
      </w:pPr>
      <w:r>
        <w:t xml:space="preserve">Годовой отчет об исполнении местного бюджета представляется в Собрание Представителей сельского поселения не позднее </w:t>
      </w:r>
      <w:r>
        <w:rPr>
          <w:rStyle w:val="24"/>
        </w:rPr>
        <w:t>1 мая</w:t>
      </w:r>
      <w:r>
        <w:t xml:space="preserve"> текущего года.</w:t>
      </w:r>
    </w:p>
    <w:p w:rsidR="00491425" w:rsidRDefault="00DA7E54">
      <w:pPr>
        <w:pStyle w:val="20"/>
        <w:framePr w:w="10003" w:h="14323" w:hRule="exact" w:wrap="none" w:vAnchor="page" w:hAnchor="page" w:x="1556" w:y="1118"/>
        <w:shd w:val="clear" w:color="auto" w:fill="auto"/>
        <w:spacing w:before="0" w:after="0" w:line="317" w:lineRule="exact"/>
        <w:ind w:firstLine="760"/>
        <w:jc w:val="both"/>
      </w:pPr>
      <w:r>
        <w:t>Одновременно с годовым отчетом об исполнении местного бюджета п</w:t>
      </w:r>
      <w:r>
        <w:t>редставляются проект решения об исполнении местного бюджета, иная бюджетная отчетность об исполнении</w:t>
      </w:r>
    </w:p>
    <w:p w:rsidR="00491425" w:rsidRDefault="00491425">
      <w:pPr>
        <w:rPr>
          <w:sz w:val="2"/>
          <w:szCs w:val="2"/>
        </w:rPr>
        <w:sectPr w:rsidR="00491425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491425" w:rsidRDefault="00DA7E54">
      <w:pPr>
        <w:pStyle w:val="a9"/>
        <w:framePr w:w="10008" w:h="249" w:hRule="exact" w:wrap="none" w:vAnchor="page" w:hAnchor="page" w:x="1606" w:y="1141"/>
        <w:shd w:val="clear" w:color="auto" w:fill="auto"/>
        <w:spacing w:line="220" w:lineRule="exact"/>
        <w:ind w:left="40"/>
        <w:jc w:val="center"/>
      </w:pPr>
      <w:r>
        <w:lastRenderedPageBreak/>
        <w:t>15</w:t>
      </w:r>
    </w:p>
    <w:p w:rsidR="00491425" w:rsidRDefault="00DA7E54">
      <w:pPr>
        <w:pStyle w:val="2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0"/>
        <w:jc w:val="both"/>
      </w:pPr>
      <w:r>
        <w:t>местного- бюджета и иные документы, предусмотренные бюджетным законодательством Российской Федерации.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tabs>
          <w:tab w:val="left" w:pos="1020"/>
        </w:tabs>
        <w:spacing w:before="0" w:after="0" w:line="317" w:lineRule="exact"/>
        <w:ind w:firstLine="760"/>
        <w:jc w:val="both"/>
      </w:pPr>
      <w:r>
        <w:t xml:space="preserve">В течение </w:t>
      </w:r>
      <w:r>
        <w:rPr>
          <w:rStyle w:val="24"/>
        </w:rPr>
        <w:t>20 рабочих дней</w:t>
      </w:r>
      <w:r>
        <w:t xml:space="preserve"> после внесения годового отчета об исполнении местного бюджета Собрание Представителей сельского поселения Севрюкаево проводит по нему публичные слушания.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tabs>
          <w:tab w:val="left" w:pos="1020"/>
        </w:tabs>
        <w:spacing w:before="0" w:after="0" w:line="317" w:lineRule="exact"/>
        <w:ind w:firstLine="760"/>
        <w:jc w:val="both"/>
      </w:pPr>
      <w:r>
        <w:t xml:space="preserve">Собрание Представителей с/поселения рассматривает годовой отчет об исполнении бюджета в течение </w:t>
      </w:r>
      <w:r>
        <w:rPr>
          <w:rStyle w:val="24"/>
        </w:rPr>
        <w:t>45 ра</w:t>
      </w:r>
      <w:r>
        <w:rPr>
          <w:rStyle w:val="24"/>
        </w:rPr>
        <w:t>бочих дней</w:t>
      </w:r>
      <w:r>
        <w:t xml:space="preserve"> со дня его внесения.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tabs>
          <w:tab w:val="left" w:pos="1015"/>
        </w:tabs>
        <w:spacing w:before="0" w:after="0" w:line="317" w:lineRule="exact"/>
        <w:ind w:firstLine="760"/>
        <w:jc w:val="both"/>
      </w:pPr>
      <w:r>
        <w:t>При рассмотрении годового отчета об исполнении местного бюджета на заседании Собрания Представителей сельского поселения Севрюкаево заслушиваются доклад главы сельского поселения или другого уполномоченного лица.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tabs>
          <w:tab w:val="left" w:pos="1034"/>
        </w:tabs>
        <w:spacing w:before="0" w:after="0" w:line="317" w:lineRule="exact"/>
        <w:ind w:firstLine="760"/>
        <w:jc w:val="both"/>
      </w:pPr>
      <w:r>
        <w:t>По результа</w:t>
      </w:r>
      <w:r>
        <w:t>там рассмотрения годового отчета об исполнении местного бюджета Собрание Представителей сельского поселения принимает решение об утверждении либо отклонении решения об исполнении местного бюджета.</w:t>
      </w:r>
    </w:p>
    <w:p w:rsidR="00491425" w:rsidRDefault="00DA7E54">
      <w:pPr>
        <w:pStyle w:val="2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760"/>
        <w:jc w:val="both"/>
      </w:pPr>
      <w:r>
        <w:t>В случае отклонения Собранием Представителей сельского поселения решения об исполнении местного бюджета оно возвращается в администрацию сельского поселения Севрюкаево для устранения фактов недостоверного или неполного отражения данных и повторного предста</w:t>
      </w:r>
      <w:r>
        <w:t xml:space="preserve">вления в срок, не превышающий </w:t>
      </w:r>
      <w:r>
        <w:rPr>
          <w:rStyle w:val="24"/>
        </w:rPr>
        <w:t>один месяц.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spacing w:before="0" w:after="0" w:line="317" w:lineRule="exact"/>
        <w:ind w:firstLine="760"/>
        <w:jc w:val="both"/>
      </w:pPr>
      <w:r>
        <w:t xml:space="preserve"> Годовой отчет об исполнении местного бюджета подлежит утверждению решением Собрания Представителей сельского поселения.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19"/>
        </w:numPr>
        <w:shd w:val="clear" w:color="auto" w:fill="auto"/>
        <w:spacing w:before="0" w:after="0" w:line="317" w:lineRule="exact"/>
        <w:ind w:firstLine="760"/>
        <w:jc w:val="both"/>
      </w:pPr>
      <w:r>
        <w:t xml:space="preserve"> Годовой отчет об исполнении местного бюджета подлежит официальному опубликованию.</w:t>
      </w:r>
    </w:p>
    <w:p w:rsidR="00491425" w:rsidRDefault="00DA7E54">
      <w:pPr>
        <w:pStyle w:val="40"/>
        <w:framePr w:w="10008" w:h="11135" w:hRule="exact" w:wrap="none" w:vAnchor="page" w:hAnchor="page" w:x="1606" w:y="1501"/>
        <w:shd w:val="clear" w:color="auto" w:fill="auto"/>
        <w:spacing w:before="0" w:after="240" w:line="317" w:lineRule="exact"/>
        <w:ind w:left="20"/>
        <w:jc w:val="center"/>
      </w:pPr>
      <w:r>
        <w:t xml:space="preserve">Раздел V. </w:t>
      </w:r>
      <w:r>
        <w:t>Муниципальный финансовый контроль</w:t>
      </w:r>
    </w:p>
    <w:p w:rsidR="00491425" w:rsidRDefault="00DA7E54">
      <w:pPr>
        <w:pStyle w:val="1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760"/>
        <w:jc w:val="both"/>
      </w:pPr>
      <w:bookmarkStart w:id="18" w:name="bookmark18"/>
      <w:r>
        <w:rPr>
          <w:rStyle w:val="11"/>
        </w:rPr>
        <w:t xml:space="preserve">Статья </w:t>
      </w:r>
      <w:r>
        <w:t>16. Органы, осуществляющие муниципальный финансовый контроль</w:t>
      </w:r>
      <w:bookmarkEnd w:id="18"/>
    </w:p>
    <w:p w:rsidR="00491425" w:rsidRDefault="00DA7E54">
      <w:pPr>
        <w:pStyle w:val="2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760"/>
        <w:jc w:val="both"/>
      </w:pPr>
      <w:r>
        <w:t>В сельском поселении Севрюкаево муниципальный финансовый контроль осуществляют: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2"/>
        </w:numPr>
        <w:shd w:val="clear" w:color="auto" w:fill="auto"/>
        <w:tabs>
          <w:tab w:val="left" w:pos="988"/>
        </w:tabs>
        <w:spacing w:before="0" w:after="0" w:line="317" w:lineRule="exact"/>
        <w:ind w:firstLine="760"/>
        <w:jc w:val="both"/>
      </w:pPr>
      <w:r>
        <w:t>Собрание Представителей сельского поселения;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2"/>
        </w:numPr>
        <w:shd w:val="clear" w:color="auto" w:fill="auto"/>
        <w:tabs>
          <w:tab w:val="left" w:pos="988"/>
        </w:tabs>
        <w:spacing w:before="0" w:after="0" w:line="317" w:lineRule="exact"/>
        <w:ind w:firstLine="760"/>
        <w:jc w:val="both"/>
      </w:pPr>
      <w:r>
        <w:t xml:space="preserve">главные распорядители </w:t>
      </w:r>
      <w:r>
        <w:t>(распорядители) средств местного бюджета;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2"/>
        </w:numPr>
        <w:shd w:val="clear" w:color="auto" w:fill="auto"/>
        <w:tabs>
          <w:tab w:val="left" w:pos="988"/>
        </w:tabs>
        <w:spacing w:before="0" w:after="0" w:line="317" w:lineRule="exact"/>
        <w:ind w:firstLine="760"/>
        <w:jc w:val="both"/>
      </w:pPr>
      <w:r>
        <w:t>главные администраторы (администраторы) доходов местного бюджета;</w:t>
      </w:r>
    </w:p>
    <w:p w:rsidR="00491425" w:rsidRDefault="00DA7E54">
      <w:pPr>
        <w:pStyle w:val="20"/>
        <w:framePr w:w="10008" w:h="11135" w:hRule="exact" w:wrap="none" w:vAnchor="page" w:hAnchor="page" w:x="1606" w:y="1501"/>
        <w:numPr>
          <w:ilvl w:val="0"/>
          <w:numId w:val="2"/>
        </w:numPr>
        <w:shd w:val="clear" w:color="auto" w:fill="auto"/>
        <w:tabs>
          <w:tab w:val="left" w:pos="933"/>
        </w:tabs>
        <w:spacing w:before="0" w:after="0" w:line="317" w:lineRule="exact"/>
        <w:ind w:firstLine="760"/>
        <w:jc w:val="both"/>
      </w:pPr>
      <w:r>
        <w:t>главные администраторы (администраторы) источников финансирования дефицита местного бюджета.</w:t>
      </w:r>
    </w:p>
    <w:p w:rsidR="00491425" w:rsidRDefault="00DA7E54">
      <w:pPr>
        <w:pStyle w:val="4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760"/>
        <w:jc w:val="both"/>
      </w:pPr>
      <w:r>
        <w:rPr>
          <w:rStyle w:val="42"/>
        </w:rPr>
        <w:t xml:space="preserve">Статья </w:t>
      </w:r>
      <w:r>
        <w:t>17. Порядок осуществления муниципального финансо</w:t>
      </w:r>
      <w:r>
        <w:t>вого контроля</w:t>
      </w:r>
    </w:p>
    <w:p w:rsidR="00491425" w:rsidRDefault="00DA7E54">
      <w:pPr>
        <w:pStyle w:val="20"/>
        <w:framePr w:w="10008" w:h="11135" w:hRule="exact" w:wrap="none" w:vAnchor="page" w:hAnchor="page" w:x="1606" w:y="1501"/>
        <w:shd w:val="clear" w:color="auto" w:fill="auto"/>
        <w:spacing w:before="0" w:after="0" w:line="317" w:lineRule="exact"/>
        <w:ind w:firstLine="760"/>
        <w:jc w:val="both"/>
      </w:pPr>
      <w:r>
        <w:t>Порядок осуществления муниципального финансового контроля устанавливается бюджетным законодательством Российской Федерации, настоящим Положением и иными муниципальными правовыми актами.</w:t>
      </w:r>
    </w:p>
    <w:p w:rsidR="00491425" w:rsidRDefault="00491425">
      <w:pPr>
        <w:rPr>
          <w:sz w:val="2"/>
          <w:szCs w:val="2"/>
        </w:rPr>
      </w:pPr>
    </w:p>
    <w:sectPr w:rsidR="00491425" w:rsidSect="00491425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7E54" w:rsidRDefault="00DA7E54" w:rsidP="00491425">
      <w:r>
        <w:separator/>
      </w:r>
    </w:p>
  </w:endnote>
  <w:endnote w:type="continuationSeparator" w:id="1">
    <w:p w:rsidR="00DA7E54" w:rsidRDefault="00DA7E54" w:rsidP="004914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7E54" w:rsidRDefault="00DA7E54"/>
  </w:footnote>
  <w:footnote w:type="continuationSeparator" w:id="1">
    <w:p w:rsidR="00DA7E54" w:rsidRDefault="00DA7E5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F3751"/>
    <w:multiLevelType w:val="multilevel"/>
    <w:tmpl w:val="D8E8FE4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1E4CB3"/>
    <w:multiLevelType w:val="multilevel"/>
    <w:tmpl w:val="4628E714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3F33B45"/>
    <w:multiLevelType w:val="multilevel"/>
    <w:tmpl w:val="32A676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F45758A"/>
    <w:multiLevelType w:val="multilevel"/>
    <w:tmpl w:val="DD5CB2E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3B65D1B"/>
    <w:multiLevelType w:val="multilevel"/>
    <w:tmpl w:val="502C211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8135948"/>
    <w:multiLevelType w:val="multilevel"/>
    <w:tmpl w:val="E684D69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B79322B"/>
    <w:multiLevelType w:val="multilevel"/>
    <w:tmpl w:val="C666AF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7BB5C3A"/>
    <w:multiLevelType w:val="multilevel"/>
    <w:tmpl w:val="D216338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316F3D5B"/>
    <w:multiLevelType w:val="multilevel"/>
    <w:tmpl w:val="3AA078A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D3C67A7"/>
    <w:multiLevelType w:val="multilevel"/>
    <w:tmpl w:val="913ADFC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44C32403"/>
    <w:multiLevelType w:val="multilevel"/>
    <w:tmpl w:val="A2A29DE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7F54D97"/>
    <w:multiLevelType w:val="multilevel"/>
    <w:tmpl w:val="AC142E7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54F46278"/>
    <w:multiLevelType w:val="multilevel"/>
    <w:tmpl w:val="B246D6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4F915EC"/>
    <w:multiLevelType w:val="multilevel"/>
    <w:tmpl w:val="535C669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5F394F8C"/>
    <w:multiLevelType w:val="multilevel"/>
    <w:tmpl w:val="EA80B2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0113589"/>
    <w:multiLevelType w:val="multilevel"/>
    <w:tmpl w:val="12CA354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6E545BCA"/>
    <w:multiLevelType w:val="multilevel"/>
    <w:tmpl w:val="37785F94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ECD6F54"/>
    <w:multiLevelType w:val="multilevel"/>
    <w:tmpl w:val="8A94D40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766374AE"/>
    <w:multiLevelType w:val="multilevel"/>
    <w:tmpl w:val="F790E15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10"/>
  </w:num>
  <w:num w:numId="3">
    <w:abstractNumId w:val="13"/>
  </w:num>
  <w:num w:numId="4">
    <w:abstractNumId w:val="1"/>
  </w:num>
  <w:num w:numId="5">
    <w:abstractNumId w:val="12"/>
  </w:num>
  <w:num w:numId="6">
    <w:abstractNumId w:val="8"/>
  </w:num>
  <w:num w:numId="7">
    <w:abstractNumId w:val="11"/>
  </w:num>
  <w:num w:numId="8">
    <w:abstractNumId w:val="17"/>
  </w:num>
  <w:num w:numId="9">
    <w:abstractNumId w:val="9"/>
  </w:num>
  <w:num w:numId="10">
    <w:abstractNumId w:val="18"/>
  </w:num>
  <w:num w:numId="11">
    <w:abstractNumId w:val="3"/>
  </w:num>
  <w:num w:numId="12">
    <w:abstractNumId w:val="4"/>
  </w:num>
  <w:num w:numId="13">
    <w:abstractNumId w:val="7"/>
  </w:num>
  <w:num w:numId="14">
    <w:abstractNumId w:val="0"/>
  </w:num>
  <w:num w:numId="15">
    <w:abstractNumId w:val="14"/>
  </w:num>
  <w:num w:numId="16">
    <w:abstractNumId w:val="15"/>
  </w:num>
  <w:num w:numId="17">
    <w:abstractNumId w:val="16"/>
  </w:num>
  <w:num w:numId="18">
    <w:abstractNumId w:val="5"/>
  </w:num>
  <w:num w:numId="1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491425"/>
    <w:rsid w:val="00424CC3"/>
    <w:rsid w:val="00491425"/>
    <w:rsid w:val="00DA7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91425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491425"/>
    <w:rPr>
      <w:color w:val="0066CC"/>
      <w:u w:val="single"/>
    </w:rPr>
  </w:style>
  <w:style w:type="character" w:customStyle="1" w:styleId="a4">
    <w:name w:val="Другое_"/>
    <w:basedOn w:val="a0"/>
    <w:link w:val="a5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">
    <w:name w:val="Основной текст (3)_"/>
    <w:basedOn w:val="a0"/>
    <w:link w:val="30"/>
    <w:rsid w:val="0049142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1">
    <w:name w:val="Заголовок №1_"/>
    <w:basedOn w:val="a0"/>
    <w:link w:val="10"/>
    <w:rsid w:val="0049142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">
    <w:name w:val="Основной текст (4)_"/>
    <w:basedOn w:val="a0"/>
    <w:link w:val="40"/>
    <w:rsid w:val="0049142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41">
    <w:name w:val="Основной текст (4)"/>
    <w:basedOn w:val="4"/>
    <w:rsid w:val="00491425"/>
    <w:rPr>
      <w:color w:val="000000"/>
      <w:spacing w:val="0"/>
      <w:w w:val="100"/>
      <w:position w:val="0"/>
      <w:sz w:val="24"/>
      <w:szCs w:val="24"/>
      <w:u w:val="single"/>
      <w:lang w:val="ru-RU" w:eastAsia="ru-RU" w:bidi="ru-RU"/>
    </w:rPr>
  </w:style>
  <w:style w:type="character" w:customStyle="1" w:styleId="2">
    <w:name w:val="Основной текст (2)_"/>
    <w:basedOn w:val="a0"/>
    <w:link w:val="20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5">
    <w:name w:val="Основной текст (5)_"/>
    <w:basedOn w:val="a0"/>
    <w:link w:val="50"/>
    <w:rsid w:val="00491425"/>
    <w:rPr>
      <w:rFonts w:ascii="David" w:eastAsia="David" w:hAnsi="David" w:cs="David"/>
      <w:b w:val="0"/>
      <w:bCs w:val="0"/>
      <w:i w:val="0"/>
      <w:iCs w:val="0"/>
      <w:smallCaps w:val="0"/>
      <w:strike w:val="0"/>
      <w:sz w:val="60"/>
      <w:szCs w:val="60"/>
      <w:u w:val="none"/>
    </w:rPr>
  </w:style>
  <w:style w:type="character" w:customStyle="1" w:styleId="a6">
    <w:name w:val="Подпись к картинке_"/>
    <w:basedOn w:val="a0"/>
    <w:link w:val="a7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a8">
    <w:name w:val="Колонтитул_"/>
    <w:basedOn w:val="a0"/>
    <w:link w:val="a9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11">
    <w:name w:val="Заголовок №1 + Не полужирный"/>
    <w:basedOn w:val="1"/>
    <w:rsid w:val="00491425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1">
    <w:name w:val="Основной текст (2) + Полужирный"/>
    <w:basedOn w:val="2"/>
    <w:rsid w:val="00491425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42">
    <w:name w:val="Основной текст (4) + Не полужирный"/>
    <w:basedOn w:val="4"/>
    <w:rsid w:val="00491425"/>
    <w:rPr>
      <w:b/>
      <w:b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22">
    <w:name w:val="Колонтитул (2)_"/>
    <w:basedOn w:val="a0"/>
    <w:link w:val="23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6">
    <w:name w:val="Основной текст (6)_"/>
    <w:basedOn w:val="a0"/>
    <w:link w:val="60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9"/>
      <w:szCs w:val="9"/>
      <w:u w:val="none"/>
    </w:rPr>
  </w:style>
  <w:style w:type="character" w:customStyle="1" w:styleId="31">
    <w:name w:val="Колонтитул (3)_"/>
    <w:basedOn w:val="a0"/>
    <w:link w:val="32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w w:val="100"/>
      <w:u w:val="none"/>
    </w:rPr>
  </w:style>
  <w:style w:type="character" w:customStyle="1" w:styleId="24">
    <w:name w:val="Основной текст (2) + Курсив"/>
    <w:basedOn w:val="2"/>
    <w:rsid w:val="00491425"/>
    <w:rPr>
      <w:i/>
      <w:iCs/>
      <w:color w:val="000000"/>
      <w:spacing w:val="0"/>
      <w:w w:val="100"/>
      <w:position w:val="0"/>
      <w:sz w:val="24"/>
      <w:szCs w:val="24"/>
      <w:lang w:val="ru-RU" w:eastAsia="ru-RU" w:bidi="ru-RU"/>
    </w:rPr>
  </w:style>
  <w:style w:type="character" w:customStyle="1" w:styleId="43">
    <w:name w:val="Колонтитул (4)_"/>
    <w:basedOn w:val="a0"/>
    <w:link w:val="44"/>
    <w:rsid w:val="0049142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paragraph" w:customStyle="1" w:styleId="a5">
    <w:name w:val="Другое"/>
    <w:basedOn w:val="a"/>
    <w:link w:val="a4"/>
    <w:rsid w:val="00491425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0">
    <w:name w:val="Основной текст (3)"/>
    <w:basedOn w:val="a"/>
    <w:link w:val="3"/>
    <w:rsid w:val="00491425"/>
    <w:pPr>
      <w:shd w:val="clear" w:color="auto" w:fill="FFFFFF"/>
      <w:spacing w:after="480" w:line="226" w:lineRule="exact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10">
    <w:name w:val="Заголовок №1"/>
    <w:basedOn w:val="a"/>
    <w:link w:val="1"/>
    <w:rsid w:val="00491425"/>
    <w:pPr>
      <w:shd w:val="clear" w:color="auto" w:fill="FFFFFF"/>
      <w:spacing w:before="480" w:after="120" w:line="0" w:lineRule="atLeast"/>
      <w:jc w:val="center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491425"/>
    <w:pPr>
      <w:shd w:val="clear" w:color="auto" w:fill="FFFFFF"/>
      <w:spacing w:before="120" w:after="1080" w:line="0" w:lineRule="atLeast"/>
    </w:pPr>
    <w:rPr>
      <w:rFonts w:ascii="Times New Roman" w:eastAsia="Times New Roman" w:hAnsi="Times New Roman" w:cs="Times New Roman"/>
      <w:b/>
      <w:bCs/>
    </w:rPr>
  </w:style>
  <w:style w:type="paragraph" w:customStyle="1" w:styleId="20">
    <w:name w:val="Основной текст (2)"/>
    <w:basedOn w:val="a"/>
    <w:link w:val="2"/>
    <w:rsid w:val="00491425"/>
    <w:pPr>
      <w:shd w:val="clear" w:color="auto" w:fill="FFFFFF"/>
      <w:spacing w:before="120" w:after="300" w:line="0" w:lineRule="atLeast"/>
      <w:ind w:hanging="38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rsid w:val="00491425"/>
    <w:pPr>
      <w:shd w:val="clear" w:color="auto" w:fill="FFFFFF"/>
      <w:spacing w:line="0" w:lineRule="atLeast"/>
    </w:pPr>
    <w:rPr>
      <w:rFonts w:ascii="David" w:eastAsia="David" w:hAnsi="David" w:cs="David"/>
      <w:sz w:val="60"/>
      <w:szCs w:val="60"/>
    </w:rPr>
  </w:style>
  <w:style w:type="paragraph" w:customStyle="1" w:styleId="a7">
    <w:name w:val="Подпись к картинке"/>
    <w:basedOn w:val="a"/>
    <w:link w:val="a6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a9">
    <w:name w:val="Колонтитул"/>
    <w:basedOn w:val="a"/>
    <w:link w:val="a8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3">
    <w:name w:val="Колонтитул (2)"/>
    <w:basedOn w:val="a"/>
    <w:link w:val="22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60">
    <w:name w:val="Основной текст (6)"/>
    <w:basedOn w:val="a"/>
    <w:link w:val="6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9"/>
      <w:szCs w:val="9"/>
    </w:rPr>
  </w:style>
  <w:style w:type="paragraph" w:customStyle="1" w:styleId="32">
    <w:name w:val="Колонтитул (3)"/>
    <w:basedOn w:val="a"/>
    <w:link w:val="31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44">
    <w:name w:val="Колонтитул (4)"/>
    <w:basedOn w:val="a"/>
    <w:link w:val="43"/>
    <w:rsid w:val="00491425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../98AF~1/AppData/Local/Temp/FineReader12.00/media/image1.jpeg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../../../../98AF~1/AppData/Local/Temp/FineReader12.00/media/image3.jpe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0" Type="http://schemas.openxmlformats.org/officeDocument/2006/relationships/image" Target="../../../../98AF~1/AppData/Local/Temp/FineReader12.00/media/image2.jpe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5995</Words>
  <Characters>34177</Characters>
  <Application>Microsoft Office Word</Application>
  <DocSecurity>0</DocSecurity>
  <Lines>284</Lines>
  <Paragraphs>80</Paragraphs>
  <ScaleCrop>false</ScaleCrop>
  <Company/>
  <LinksUpToDate>false</LinksUpToDate>
  <CharactersWithSpaces>40092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Наталья</cp:lastModifiedBy>
  <cp:revision>1</cp:revision>
  <dcterms:created xsi:type="dcterms:W3CDTF">2018-02-09T08:42:00Z</dcterms:created>
  <dcterms:modified xsi:type="dcterms:W3CDTF">2018-02-09T08:47:00Z</dcterms:modified>
</cp:coreProperties>
</file>