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75" w:rsidRDefault="00386975" w:rsidP="00386975">
      <w: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975" w:rsidRDefault="00386975" w:rsidP="00386975">
      <w:pPr>
        <w:pStyle w:val="a4"/>
        <w:jc w:val="center"/>
      </w:pPr>
      <w:r>
        <w:t>Российская  Федерация</w:t>
      </w:r>
    </w:p>
    <w:p w:rsidR="00386975" w:rsidRDefault="00386975" w:rsidP="00386975">
      <w:pPr>
        <w:pStyle w:val="a4"/>
        <w:jc w:val="center"/>
      </w:pPr>
      <w:r>
        <w:t>Самарская  область</w:t>
      </w:r>
    </w:p>
    <w:p w:rsidR="00386975" w:rsidRDefault="00386975" w:rsidP="00386975">
      <w:pPr>
        <w:pStyle w:val="a4"/>
        <w:jc w:val="center"/>
      </w:pPr>
      <w:r>
        <w:t>СОБРАНИЕ  ПРЕДСТАВИТЕЛЕЙ</w:t>
      </w:r>
    </w:p>
    <w:p w:rsidR="00386975" w:rsidRDefault="00386975" w:rsidP="00386975">
      <w:pPr>
        <w:pStyle w:val="a4"/>
        <w:jc w:val="center"/>
      </w:pPr>
      <w:r>
        <w:t>СЕЛЬСКОГО  ПОСЕЛЕНИЯ  СЕВРЮКАЕВО</w:t>
      </w:r>
    </w:p>
    <w:p w:rsidR="00386975" w:rsidRDefault="00386975" w:rsidP="00386975">
      <w:pPr>
        <w:pStyle w:val="a4"/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386975" w:rsidRDefault="00386975" w:rsidP="00386975">
      <w:pPr>
        <w:pStyle w:val="a4"/>
        <w:jc w:val="center"/>
      </w:pPr>
    </w:p>
    <w:p w:rsidR="00386975" w:rsidRPr="00835C09" w:rsidRDefault="00386975" w:rsidP="00386975">
      <w:pPr>
        <w:jc w:val="center"/>
        <w:rPr>
          <w:b/>
          <w:sz w:val="24"/>
          <w:szCs w:val="24"/>
        </w:rPr>
      </w:pPr>
      <w:r w:rsidRPr="00835C09">
        <w:rPr>
          <w:b/>
          <w:sz w:val="24"/>
          <w:szCs w:val="24"/>
        </w:rPr>
        <w:t>РЕШЕНИЕ</w:t>
      </w:r>
    </w:p>
    <w:p w:rsidR="00386975" w:rsidRDefault="00386975" w:rsidP="0038697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86975" w:rsidRDefault="00386975" w:rsidP="0038697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05.02.2016 г.                                                                                           № 02</w:t>
      </w:r>
    </w:p>
    <w:p w:rsidR="00386975" w:rsidRDefault="00386975" w:rsidP="0038697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6975" w:rsidRDefault="00386975" w:rsidP="0038697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6975" w:rsidRPr="00D4156B" w:rsidRDefault="00386975" w:rsidP="0038697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4156B"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Собрания представителей от  19.08.2008 г. № 32 «О земельном налоге на территории сельского поселения  </w:t>
      </w:r>
      <w:proofErr w:type="spellStart"/>
      <w:r w:rsidRPr="00D4156B">
        <w:rPr>
          <w:rFonts w:ascii="Times New Roman" w:hAnsi="Times New Roman"/>
          <w:b/>
          <w:sz w:val="28"/>
          <w:szCs w:val="28"/>
        </w:rPr>
        <w:t>Севрюкаево</w:t>
      </w:r>
      <w:proofErr w:type="spellEnd"/>
      <w:r w:rsidRPr="00D4156B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Ставропольский»</w:t>
      </w:r>
    </w:p>
    <w:p w:rsidR="00386975" w:rsidRDefault="00386975" w:rsidP="0038697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6975" w:rsidRDefault="00386975" w:rsidP="0038697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86975" w:rsidRDefault="00386975" w:rsidP="0038697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86975" w:rsidRDefault="00386975" w:rsidP="0038697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22B55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главой 31 Налогового  Кодекса РФ, руководствуясь Уставом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Севрюкаево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Севрюкаево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 РЕШИЛО:</w:t>
      </w:r>
    </w:p>
    <w:p w:rsidR="00386975" w:rsidRDefault="00386975" w:rsidP="0038697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86975" w:rsidRPr="004D1385" w:rsidRDefault="00386975" w:rsidP="0038697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1385">
        <w:rPr>
          <w:rFonts w:ascii="Times New Roman" w:hAnsi="Times New Roman"/>
          <w:sz w:val="28"/>
          <w:szCs w:val="28"/>
        </w:rPr>
        <w:t>Абзац первый пункта 8 изложить в следующей редакции:</w:t>
      </w:r>
    </w:p>
    <w:p w:rsidR="00386975" w:rsidRDefault="00386975" w:rsidP="00386975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«Налогоплательщики - физические лица не вносят авансовые платежи, а уплачивают налог по истечении налогового периода в сроки, установленные законодательством Российской Федерации, на основании налоговых уведомлений»</w:t>
      </w:r>
    </w:p>
    <w:p w:rsidR="00386975" w:rsidRDefault="00386975" w:rsidP="0038697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D1385">
        <w:rPr>
          <w:rFonts w:ascii="Times New Roman" w:hAnsi="Times New Roman"/>
          <w:sz w:val="28"/>
          <w:szCs w:val="28"/>
        </w:rPr>
        <w:t xml:space="preserve">бзац второй пункта 8 </w:t>
      </w:r>
      <w:r>
        <w:rPr>
          <w:rFonts w:ascii="Times New Roman" w:hAnsi="Times New Roman"/>
          <w:sz w:val="28"/>
          <w:szCs w:val="28"/>
        </w:rPr>
        <w:t>и</w:t>
      </w:r>
      <w:r w:rsidRPr="004D1385">
        <w:rPr>
          <w:rFonts w:ascii="Times New Roman" w:hAnsi="Times New Roman"/>
          <w:sz w:val="28"/>
          <w:szCs w:val="28"/>
        </w:rPr>
        <w:t>сключить из текста.</w:t>
      </w:r>
    </w:p>
    <w:p w:rsidR="00386975" w:rsidRDefault="00386975" w:rsidP="0038697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9 </w:t>
      </w:r>
      <w:r w:rsidRPr="004D1385">
        <w:rPr>
          <w:rFonts w:ascii="Times New Roman" w:hAnsi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386975" w:rsidRDefault="00386975" w:rsidP="00386975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«Отчетным периодом для налогоплательщиков  - организаций признаются первый квартал, второй квартал и третий квартал календарного года.</w:t>
      </w:r>
    </w:p>
    <w:p w:rsidR="00386975" w:rsidRPr="004D1385" w:rsidRDefault="00386975" w:rsidP="00386975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исчисляют суммы авансовых платежей по налогу не позднее последнего месяца, следующего за истекшим налоговым периодом, как одну </w:t>
      </w:r>
      <w:r>
        <w:rPr>
          <w:rFonts w:ascii="Times New Roman" w:hAnsi="Times New Roman"/>
          <w:sz w:val="28"/>
          <w:szCs w:val="28"/>
        </w:rPr>
        <w:lastRenderedPageBreak/>
        <w:t>четвертую налоговой ставки процентной доли кадастровой стоимости земельного участка по состоянию на 1 января года, являющегося налоговым периодом»</w:t>
      </w:r>
    </w:p>
    <w:p w:rsidR="00386975" w:rsidRPr="00D4156B" w:rsidRDefault="00386975" w:rsidP="0038697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156B">
        <w:rPr>
          <w:rFonts w:ascii="Times New Roman" w:hAnsi="Times New Roman"/>
          <w:sz w:val="28"/>
          <w:szCs w:val="28"/>
        </w:rPr>
        <w:t>Опубликовать настоящее Решение в районной газете «Ставрополь-на-Волге.</w:t>
      </w:r>
    </w:p>
    <w:p w:rsidR="00386975" w:rsidRPr="00D4156B" w:rsidRDefault="00386975" w:rsidP="003869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86975" w:rsidRDefault="00386975" w:rsidP="00386975">
      <w:pPr>
        <w:pStyle w:val="a4"/>
        <w:rPr>
          <w:sz w:val="28"/>
          <w:szCs w:val="28"/>
        </w:rPr>
      </w:pPr>
      <w:r>
        <w:t xml:space="preserve"> </w:t>
      </w:r>
      <w:r w:rsidRPr="009E6986">
        <w:rPr>
          <w:sz w:val="28"/>
          <w:szCs w:val="28"/>
        </w:rPr>
        <w:t xml:space="preserve">Глава сельского поселения                            Председатель Собрания </w:t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</w:r>
      <w:r w:rsidRPr="009E6986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</w:t>
      </w:r>
      <w:r w:rsidRPr="009E6986">
        <w:rPr>
          <w:sz w:val="28"/>
          <w:szCs w:val="28"/>
        </w:rPr>
        <w:t>представителей</w:t>
      </w:r>
    </w:p>
    <w:p w:rsidR="00386975" w:rsidRDefault="00386975" w:rsidP="00386975">
      <w:pPr>
        <w:pStyle w:val="a4"/>
        <w:rPr>
          <w:sz w:val="28"/>
          <w:szCs w:val="28"/>
        </w:rPr>
      </w:pPr>
    </w:p>
    <w:p w:rsidR="00386975" w:rsidRDefault="00386975" w:rsidP="00386975">
      <w:pPr>
        <w:pStyle w:val="a4"/>
        <w:rPr>
          <w:sz w:val="28"/>
          <w:szCs w:val="28"/>
        </w:rPr>
      </w:pPr>
    </w:p>
    <w:p w:rsidR="00386975" w:rsidRDefault="00386975" w:rsidP="00386975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                                ______________________</w:t>
      </w:r>
    </w:p>
    <w:p w:rsidR="00386975" w:rsidRPr="009E6986" w:rsidRDefault="00386975" w:rsidP="00386975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Н.Н.Алембатров</w:t>
      </w:r>
      <w:proofErr w:type="spellEnd"/>
      <w:r>
        <w:rPr>
          <w:sz w:val="28"/>
          <w:szCs w:val="28"/>
        </w:rPr>
        <w:t xml:space="preserve">                                                 Е.В.Хадеева</w:t>
      </w:r>
    </w:p>
    <w:p w:rsidR="00386975" w:rsidRDefault="00386975" w:rsidP="00386975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86975" w:rsidRDefault="00386975" w:rsidP="00386975"/>
    <w:p w:rsidR="00CA6AB6" w:rsidRDefault="00CA6AB6"/>
    <w:sectPr w:rsidR="00CA6AB6" w:rsidSect="00517BA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F67D0"/>
    <w:multiLevelType w:val="hybridMultilevel"/>
    <w:tmpl w:val="CB0E8118"/>
    <w:lvl w:ilvl="0" w:tplc="1800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6975"/>
    <w:rsid w:val="00386975"/>
    <w:rsid w:val="00CA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975"/>
    <w:pPr>
      <w:ind w:left="720"/>
      <w:contextualSpacing/>
    </w:pPr>
  </w:style>
  <w:style w:type="paragraph" w:styleId="a4">
    <w:name w:val="No Spacing"/>
    <w:uiPriority w:val="1"/>
    <w:qFormat/>
    <w:rsid w:val="003869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9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2016-04-04T08:41:00Z</dcterms:created>
  <dcterms:modified xsi:type="dcterms:W3CDTF">2016-04-04T08:42:00Z</dcterms:modified>
</cp:coreProperties>
</file>