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3971" w:rsidRDefault="00C33971" w:rsidP="008022AF">
      <w:pPr>
        <w:jc w:val="center"/>
        <w:rPr>
          <w:b/>
          <w:noProof/>
        </w:rPr>
      </w:pPr>
    </w:p>
    <w:p w:rsidR="008022AF" w:rsidRPr="00631181" w:rsidRDefault="00C65A85" w:rsidP="008022AF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559435" cy="675640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6756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22AF" w:rsidRDefault="008022AF" w:rsidP="008022AF">
      <w:pPr>
        <w:pStyle w:val="a8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7A5ABA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5F65DC">
        <w:rPr>
          <w:b/>
          <w:bCs/>
          <w:color w:val="000000"/>
          <w:sz w:val="27"/>
          <w:szCs w:val="27"/>
        </w:rPr>
        <w:t>СЕВРЮКАЕВО</w:t>
      </w:r>
    </w:p>
    <w:p w:rsidR="008022AF" w:rsidRDefault="008022AF" w:rsidP="008022AF">
      <w:pPr>
        <w:pStyle w:val="a8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8022AF" w:rsidRDefault="008022AF" w:rsidP="008022AF">
      <w:pPr>
        <w:pStyle w:val="a8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8022AF" w:rsidRDefault="008022AF" w:rsidP="008022AF">
      <w:pPr>
        <w:pStyle w:val="a8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0649BD" w:rsidRPr="00425AA9" w:rsidRDefault="000649BD" w:rsidP="008022AF">
      <w:pPr>
        <w:pStyle w:val="a8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72775F" w:rsidRDefault="00F33CE6" w:rsidP="008B57AA">
      <w:pPr>
        <w:pStyle w:val="a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8022AF">
        <w:rPr>
          <w:b/>
          <w:bCs/>
          <w:color w:val="000000"/>
          <w:sz w:val="27"/>
          <w:szCs w:val="27"/>
        </w:rPr>
        <w:t>РЕШЕНИ</w:t>
      </w:r>
      <w:r w:rsidR="000649BD">
        <w:rPr>
          <w:b/>
          <w:bCs/>
          <w:color w:val="000000"/>
          <w:sz w:val="27"/>
          <w:szCs w:val="27"/>
        </w:rPr>
        <w:t>Е</w:t>
      </w:r>
      <w:r w:rsidR="0072775F">
        <w:rPr>
          <w:b/>
          <w:bCs/>
          <w:color w:val="000000"/>
          <w:sz w:val="27"/>
          <w:szCs w:val="27"/>
        </w:rPr>
        <w:t xml:space="preserve"> </w:t>
      </w:r>
    </w:p>
    <w:p w:rsidR="000649BD" w:rsidRPr="000649BD" w:rsidRDefault="0072775F" w:rsidP="0072775F">
      <w:pPr>
        <w:pStyle w:val="a8"/>
      </w:pPr>
      <w:r>
        <w:rPr>
          <w:b/>
          <w:bCs/>
          <w:color w:val="000000"/>
          <w:sz w:val="27"/>
          <w:szCs w:val="27"/>
        </w:rPr>
        <w:t xml:space="preserve"> 18.12.2018                                                                                                          №31</w:t>
      </w:r>
      <w:r w:rsidR="008022AF">
        <w:rPr>
          <w:b/>
          <w:bCs/>
          <w:color w:val="000000"/>
          <w:sz w:val="27"/>
          <w:szCs w:val="27"/>
        </w:rPr>
        <w:t xml:space="preserve"> </w:t>
      </w:r>
      <w:r w:rsidR="00E44D52" w:rsidRPr="000649BD">
        <w:t xml:space="preserve">      </w:t>
      </w:r>
      <w:r w:rsidR="00F33CE6" w:rsidRPr="000649BD">
        <w:t xml:space="preserve">      </w:t>
      </w:r>
      <w:r w:rsidR="00E44D52" w:rsidRPr="000649BD">
        <w:t xml:space="preserve">                       </w:t>
      </w:r>
      <w:r w:rsidR="00F33CE6" w:rsidRPr="000649BD">
        <w:t xml:space="preserve">           </w:t>
      </w:r>
      <w:r w:rsidR="00E44D52" w:rsidRPr="000649BD">
        <w:t xml:space="preserve">                       </w:t>
      </w:r>
      <w:r w:rsidR="000B3B2A" w:rsidRPr="000649BD">
        <w:t xml:space="preserve"> </w:t>
      </w:r>
      <w:r w:rsidR="00E44D52" w:rsidRPr="000649BD">
        <w:t xml:space="preserve">             </w:t>
      </w:r>
      <w:r w:rsidR="005B140B">
        <w:t xml:space="preserve">                             </w:t>
      </w:r>
      <w:r w:rsidR="00E44D52" w:rsidRPr="000649BD">
        <w:t xml:space="preserve"> </w:t>
      </w:r>
    </w:p>
    <w:p w:rsidR="007A5ABA" w:rsidRDefault="00E44D52" w:rsidP="007A5ABA">
      <w:pPr>
        <w:autoSpaceDE w:val="0"/>
        <w:autoSpaceDN w:val="0"/>
        <w:adjustRightInd w:val="0"/>
        <w:jc w:val="center"/>
        <w:rPr>
          <w:rFonts w:eastAsia="Calibri"/>
          <w:b/>
          <w:bCs/>
        </w:rPr>
      </w:pPr>
      <w:r w:rsidRPr="000649BD">
        <w:rPr>
          <w:b/>
        </w:rPr>
        <w:t xml:space="preserve">Об </w:t>
      </w:r>
      <w:r w:rsidR="00E0620F" w:rsidRPr="000649BD">
        <w:rPr>
          <w:b/>
        </w:rPr>
        <w:t>одобрении</w:t>
      </w:r>
      <w:r w:rsidR="00F012B8" w:rsidRPr="000649BD">
        <w:rPr>
          <w:b/>
        </w:rPr>
        <w:t xml:space="preserve"> проекта </w:t>
      </w:r>
      <w:r w:rsidR="00C92B21">
        <w:rPr>
          <w:b/>
        </w:rPr>
        <w:t>Дополнительного с</w:t>
      </w:r>
      <w:r w:rsidR="00E0620F" w:rsidRPr="000649BD">
        <w:rPr>
          <w:b/>
        </w:rPr>
        <w:t xml:space="preserve">оглашения </w:t>
      </w:r>
      <w:r w:rsidR="00C92B21">
        <w:rPr>
          <w:b/>
        </w:rPr>
        <w:t xml:space="preserve">о внесении изменений  в Соглашение от </w:t>
      </w:r>
      <w:r w:rsidR="00DF5CD2">
        <w:rPr>
          <w:b/>
        </w:rPr>
        <w:t xml:space="preserve">10.12.2014 года </w:t>
      </w:r>
      <w:r w:rsidR="00C92B21">
        <w:rPr>
          <w:b/>
        </w:rPr>
        <w:t>№</w:t>
      </w:r>
      <w:r w:rsidR="00DF5CD2">
        <w:rPr>
          <w:b/>
        </w:rPr>
        <w:t>11</w:t>
      </w:r>
      <w:r w:rsidR="00C92B21">
        <w:rPr>
          <w:b/>
        </w:rPr>
        <w:t xml:space="preserve">  «О делегировании полномочий сельского поселения </w:t>
      </w:r>
      <w:r w:rsidR="005F65DC">
        <w:rPr>
          <w:b/>
        </w:rPr>
        <w:t xml:space="preserve">Севрюкаево </w:t>
      </w:r>
      <w:r w:rsidR="00C92B21">
        <w:rPr>
          <w:b/>
        </w:rPr>
        <w:t xml:space="preserve"> муниципального района Ставропольский  Самарской области  на уровень муниципального района </w:t>
      </w:r>
      <w:r w:rsidR="007A5ABA" w:rsidRPr="000649BD">
        <w:rPr>
          <w:b/>
        </w:rPr>
        <w:t>Ставропольский Самарской области</w:t>
      </w:r>
      <w:r w:rsidR="00C92B21">
        <w:rPr>
          <w:b/>
        </w:rPr>
        <w:t>»</w:t>
      </w:r>
    </w:p>
    <w:p w:rsidR="00E0620F" w:rsidRPr="000649BD" w:rsidRDefault="00E0620F" w:rsidP="007A5ABA">
      <w:pPr>
        <w:autoSpaceDE w:val="0"/>
        <w:autoSpaceDN w:val="0"/>
        <w:adjustRightInd w:val="0"/>
        <w:jc w:val="both"/>
        <w:rPr>
          <w:b/>
        </w:rPr>
      </w:pPr>
    </w:p>
    <w:p w:rsidR="000649BD" w:rsidRPr="000649BD" w:rsidRDefault="00E44D52" w:rsidP="00E555FB">
      <w:pPr>
        <w:ind w:firstLine="839"/>
        <w:contextualSpacing/>
        <w:jc w:val="both"/>
        <w:rPr>
          <w:b/>
        </w:rPr>
      </w:pPr>
      <w:r w:rsidRPr="000649BD">
        <w:t xml:space="preserve">В соответствии с Бюджетным Кодексом РФ, </w:t>
      </w:r>
      <w:r w:rsidR="00C33971" w:rsidRPr="000649BD">
        <w:t>Ф</w:t>
      </w:r>
      <w:r w:rsidRPr="000649BD">
        <w:t xml:space="preserve">едеральным законом от 06.10.2003 № 131-ФЗ «Об общих принципах организации местного самоуправления в РФ», руководствуясь Уставом </w:t>
      </w:r>
      <w:r w:rsidR="002E37AE">
        <w:t xml:space="preserve">сельского поселения Севрюкаево </w:t>
      </w:r>
      <w:r w:rsidRPr="000649BD">
        <w:t>муниципального района Ставропольский</w:t>
      </w:r>
      <w:r w:rsidR="00E0620F" w:rsidRPr="000649BD">
        <w:t xml:space="preserve"> Самарской области</w:t>
      </w:r>
      <w:r w:rsidR="007A5ABA">
        <w:t>, Собрание п</w:t>
      </w:r>
      <w:r w:rsidRPr="000649BD">
        <w:t xml:space="preserve">редставителей </w:t>
      </w:r>
      <w:r w:rsidR="007A5ABA">
        <w:t xml:space="preserve">сельского поселения </w:t>
      </w:r>
      <w:r w:rsidR="00DF5CD2">
        <w:t>Севрюкаево</w:t>
      </w:r>
      <w:r w:rsidR="007A5ABA">
        <w:t xml:space="preserve"> </w:t>
      </w:r>
      <w:r w:rsidRPr="000649BD">
        <w:t xml:space="preserve">муниципального района Ставропольский </w:t>
      </w:r>
      <w:r w:rsidR="00E0620F" w:rsidRPr="000649BD">
        <w:t>Самарской области</w:t>
      </w:r>
      <w:r w:rsidR="00E0620F" w:rsidRPr="000649BD">
        <w:rPr>
          <w:b/>
        </w:rPr>
        <w:t xml:space="preserve"> </w:t>
      </w:r>
    </w:p>
    <w:p w:rsidR="00E44D52" w:rsidRPr="000649BD" w:rsidRDefault="00E44D52" w:rsidP="00E555FB">
      <w:pPr>
        <w:ind w:firstLine="839"/>
        <w:contextualSpacing/>
        <w:jc w:val="center"/>
        <w:rPr>
          <w:b/>
        </w:rPr>
      </w:pPr>
      <w:r w:rsidRPr="000649BD">
        <w:rPr>
          <w:b/>
        </w:rPr>
        <w:t>РЕШИЛО:</w:t>
      </w:r>
    </w:p>
    <w:p w:rsidR="002C2D85" w:rsidRPr="000649BD" w:rsidRDefault="002C2D85" w:rsidP="00E555FB">
      <w:pPr>
        <w:ind w:firstLine="839"/>
        <w:contextualSpacing/>
        <w:jc w:val="center"/>
        <w:rPr>
          <w:b/>
        </w:rPr>
      </w:pPr>
    </w:p>
    <w:p w:rsidR="007A5ABA" w:rsidRDefault="002C2D85" w:rsidP="00C92B21">
      <w:pPr>
        <w:numPr>
          <w:ilvl w:val="0"/>
          <w:numId w:val="3"/>
        </w:numPr>
        <w:autoSpaceDE w:val="0"/>
        <w:autoSpaceDN w:val="0"/>
        <w:adjustRightInd w:val="0"/>
        <w:ind w:left="0" w:firstLine="851"/>
        <w:jc w:val="both"/>
        <w:rPr>
          <w:rFonts w:eastAsia="Calibri"/>
          <w:bCs/>
        </w:rPr>
      </w:pPr>
      <w:r w:rsidRPr="000649BD">
        <w:t xml:space="preserve">Одобрить </w:t>
      </w:r>
      <w:r w:rsidR="0011680B" w:rsidRPr="000649BD">
        <w:t xml:space="preserve">проект </w:t>
      </w:r>
      <w:r w:rsidR="00C92B21" w:rsidRPr="00C92B21">
        <w:t xml:space="preserve">Дополнительного соглашения о внесении изменений  в Соглашение от </w:t>
      </w:r>
      <w:r w:rsidR="00DF5CD2">
        <w:t xml:space="preserve">10.12.2014г </w:t>
      </w:r>
      <w:r w:rsidR="00C92B21" w:rsidRPr="00C92B21">
        <w:t>№</w:t>
      </w:r>
      <w:r w:rsidR="00DF5CD2">
        <w:t xml:space="preserve"> 11</w:t>
      </w:r>
      <w:r w:rsidR="00C92B21" w:rsidRPr="00C92B21">
        <w:t xml:space="preserve">  «О делегировании полномочий сельского поселения </w:t>
      </w:r>
      <w:r w:rsidR="00DF5CD2">
        <w:t>Севрюкаево</w:t>
      </w:r>
      <w:r w:rsidR="00C92B21" w:rsidRPr="00C92B21">
        <w:t xml:space="preserve"> муниципального района Ставропольский  Самарской области  на уровень муниципального района Ставропольский Самарской области»</w:t>
      </w:r>
      <w:r w:rsidR="00C92B21" w:rsidRPr="000649BD">
        <w:t xml:space="preserve"> </w:t>
      </w:r>
      <w:r w:rsidR="00746503" w:rsidRPr="000649BD">
        <w:t xml:space="preserve">(приложение №1 к решению) </w:t>
      </w:r>
      <w:r w:rsidRPr="000649BD">
        <w:t xml:space="preserve">между </w:t>
      </w:r>
      <w:r w:rsidR="007A5ABA" w:rsidRPr="000649BD">
        <w:t>адми</w:t>
      </w:r>
      <w:r w:rsidR="007A5ABA">
        <w:t xml:space="preserve">нистрацией сельского поселения </w:t>
      </w:r>
      <w:r w:rsidR="00DF5CD2">
        <w:t>Севрюкаево</w:t>
      </w:r>
      <w:r w:rsidR="007A5ABA" w:rsidRPr="000649BD">
        <w:t xml:space="preserve"> муниципального района Ставропольский Самарской области и </w:t>
      </w:r>
      <w:r w:rsidRPr="000649BD">
        <w:t xml:space="preserve">администрацией муниципального района Ставропольский Самарской области </w:t>
      </w:r>
      <w:r w:rsidR="007A5ABA" w:rsidRPr="00C92B21">
        <w:rPr>
          <w:rFonts w:eastAsia="Calibri"/>
          <w:bCs/>
        </w:rPr>
        <w:t>о передаче  сельским поселением осуществления части своих полномочий по решению вопросов местного значения.</w:t>
      </w:r>
    </w:p>
    <w:p w:rsidR="00C92B21" w:rsidRDefault="00C92B21" w:rsidP="00C92B21">
      <w:pPr>
        <w:numPr>
          <w:ilvl w:val="0"/>
          <w:numId w:val="3"/>
        </w:numPr>
        <w:autoSpaceDE w:val="0"/>
        <w:autoSpaceDN w:val="0"/>
        <w:adjustRightInd w:val="0"/>
        <w:ind w:left="0" w:firstLine="851"/>
        <w:jc w:val="both"/>
        <w:rPr>
          <w:rFonts w:eastAsia="Calibri"/>
        </w:rPr>
      </w:pPr>
      <w:r>
        <w:rPr>
          <w:rFonts w:eastAsia="Calibri"/>
        </w:rPr>
        <w:t xml:space="preserve">Администрации </w:t>
      </w:r>
      <w:r w:rsidR="008B57AA">
        <w:rPr>
          <w:rFonts w:eastAsia="Calibri"/>
        </w:rPr>
        <w:t xml:space="preserve">сельского </w:t>
      </w:r>
      <w:r>
        <w:rPr>
          <w:rFonts w:eastAsia="Calibri"/>
        </w:rPr>
        <w:t>поселения</w:t>
      </w:r>
      <w:r w:rsidR="008B57AA">
        <w:rPr>
          <w:rFonts w:eastAsia="Calibri"/>
        </w:rPr>
        <w:t xml:space="preserve"> Севрюкаево</w:t>
      </w:r>
      <w:r>
        <w:rPr>
          <w:rFonts w:eastAsia="Calibri"/>
        </w:rPr>
        <w:t xml:space="preserve"> заключить </w:t>
      </w:r>
      <w:r>
        <w:t>Дополнительное</w:t>
      </w:r>
      <w:r>
        <w:rPr>
          <w:rFonts w:eastAsia="Calibri"/>
        </w:rPr>
        <w:t xml:space="preserve"> соглашение с администрацией муниципального района Ставропольский Самарской области  о передаче ей осуществления части своих полномочий согласно </w:t>
      </w:r>
      <w:hyperlink r:id="rId7" w:history="1">
        <w:r>
          <w:rPr>
            <w:rFonts w:eastAsia="Calibri"/>
            <w:color w:val="0000FF"/>
          </w:rPr>
          <w:t>пункту 1</w:t>
        </w:r>
      </w:hyperlink>
      <w:r>
        <w:rPr>
          <w:rFonts w:eastAsia="Calibri"/>
        </w:rPr>
        <w:t xml:space="preserve"> данного решения.</w:t>
      </w:r>
    </w:p>
    <w:p w:rsidR="00C92B21" w:rsidRPr="00C92B21" w:rsidRDefault="00C92B21" w:rsidP="00C92B21">
      <w:pPr>
        <w:numPr>
          <w:ilvl w:val="0"/>
          <w:numId w:val="3"/>
        </w:numPr>
        <w:autoSpaceDE w:val="0"/>
        <w:autoSpaceDN w:val="0"/>
        <w:adjustRightInd w:val="0"/>
        <w:ind w:left="0" w:firstLine="851"/>
        <w:jc w:val="both"/>
        <w:rPr>
          <w:rFonts w:eastAsia="Calibri"/>
          <w:bCs/>
        </w:rPr>
      </w:pPr>
      <w:r>
        <w:t>Дополнительные соглашения</w:t>
      </w:r>
      <w:r w:rsidR="0011680B" w:rsidRPr="005B140B">
        <w:t xml:space="preserve"> </w:t>
      </w:r>
      <w:r w:rsidRPr="00C92B21">
        <w:t xml:space="preserve">о внесении изменений  в Соглашение от </w:t>
      </w:r>
      <w:r w:rsidR="008B57AA">
        <w:t xml:space="preserve">10.12.2014г </w:t>
      </w:r>
      <w:r w:rsidRPr="00C92B21">
        <w:t>№</w:t>
      </w:r>
      <w:r w:rsidR="008B57AA">
        <w:t>11</w:t>
      </w:r>
      <w:r w:rsidRPr="00C92B21">
        <w:t xml:space="preserve">  «О делегировании полномочий сельского поселения </w:t>
      </w:r>
      <w:r w:rsidR="008B57AA">
        <w:t>Севрюкаево</w:t>
      </w:r>
      <w:r w:rsidRPr="00C92B21">
        <w:t xml:space="preserve"> муниципального района Ставропольский  Самарской области  на уровень муниципального района Ставропольский Самарской области»</w:t>
      </w:r>
      <w:r w:rsidRPr="000649BD">
        <w:t xml:space="preserve"> </w:t>
      </w:r>
      <w:r>
        <w:t xml:space="preserve"> от</w:t>
      </w:r>
      <w:r w:rsidR="008B57AA">
        <w:t xml:space="preserve"> 27.02.2018г</w:t>
      </w:r>
      <w:r>
        <w:t xml:space="preserve"> №</w:t>
      </w:r>
      <w:r w:rsidR="008B57AA">
        <w:t xml:space="preserve"> 1, одобренное решением №1 Собрания представителей сельского поселения Севрюкаево от 27.02.2018г,</w:t>
      </w:r>
      <w:r>
        <w:t xml:space="preserve"> </w:t>
      </w:r>
      <w:r w:rsidR="0011680B" w:rsidRPr="005B140B">
        <w:t>считать не</w:t>
      </w:r>
      <w:r w:rsidR="00746503" w:rsidRPr="005B140B">
        <w:t xml:space="preserve"> действующим</w:t>
      </w:r>
      <w:r w:rsidR="00E555FB" w:rsidRPr="005B140B">
        <w:t>и</w:t>
      </w:r>
      <w:r w:rsidR="0011680B" w:rsidRPr="005B140B">
        <w:t>.</w:t>
      </w:r>
    </w:p>
    <w:p w:rsidR="00B50805" w:rsidRPr="00C92B21" w:rsidRDefault="00B50805" w:rsidP="00C92B21">
      <w:pPr>
        <w:numPr>
          <w:ilvl w:val="0"/>
          <w:numId w:val="3"/>
        </w:numPr>
        <w:autoSpaceDE w:val="0"/>
        <w:autoSpaceDN w:val="0"/>
        <w:adjustRightInd w:val="0"/>
        <w:ind w:left="0" w:firstLine="851"/>
        <w:jc w:val="both"/>
        <w:rPr>
          <w:rFonts w:eastAsia="Calibri"/>
          <w:bCs/>
        </w:rPr>
      </w:pPr>
      <w:r w:rsidRPr="00C92B21">
        <w:t xml:space="preserve">Опубликовать настоящее </w:t>
      </w:r>
      <w:r w:rsidR="00910F2B" w:rsidRPr="00C92B21">
        <w:t>Решение</w:t>
      </w:r>
      <w:r w:rsidRPr="00C92B21">
        <w:t xml:space="preserve"> в районной газете «Ставрополь-на-Волге. Официальное опубликование» и на официальном сайте администрации</w:t>
      </w:r>
      <w:r w:rsidR="00C56908">
        <w:t xml:space="preserve"> сельского поселения </w:t>
      </w:r>
      <w:r w:rsidR="008B57AA">
        <w:t>Севрюкаево</w:t>
      </w:r>
      <w:r w:rsidRPr="00C92B21">
        <w:t xml:space="preserve"> муниципального района в информационно - телек</w:t>
      </w:r>
      <w:r w:rsidR="008B57AA">
        <w:t xml:space="preserve">оммуникационной сети Интернет </w:t>
      </w:r>
      <w:r w:rsidR="008B57AA" w:rsidRPr="008B57AA">
        <w:t>http://sevrukaevo.stavrsp.ru</w:t>
      </w:r>
    </w:p>
    <w:p w:rsidR="00E44D52" w:rsidRPr="000649BD" w:rsidRDefault="00E44D52" w:rsidP="00E555FB">
      <w:pPr>
        <w:pStyle w:val="a6"/>
        <w:ind w:left="839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87"/>
        <w:gridCol w:w="4894"/>
      </w:tblGrid>
      <w:tr w:rsidR="00E44D52" w:rsidRPr="000649BD" w:rsidTr="00B576CB">
        <w:trPr>
          <w:trHeight w:val="523"/>
        </w:trPr>
        <w:tc>
          <w:tcPr>
            <w:tcW w:w="4927" w:type="dxa"/>
          </w:tcPr>
          <w:p w:rsidR="00E44D52" w:rsidRDefault="00C92B21" w:rsidP="008B57AA">
            <w:r>
              <w:t>Председатель Собрания п</w:t>
            </w:r>
            <w:r w:rsidRPr="000649BD">
              <w:t xml:space="preserve">редставителей </w:t>
            </w:r>
            <w:r>
              <w:t xml:space="preserve"> сельского поселения </w:t>
            </w:r>
            <w:r w:rsidR="008B57AA">
              <w:t>Севрюкаево</w:t>
            </w:r>
            <w:r>
              <w:t xml:space="preserve"> </w:t>
            </w:r>
            <w:r w:rsidRPr="000649BD">
              <w:t>муниципального района Ставропольский</w:t>
            </w:r>
          </w:p>
          <w:p w:rsidR="002E37AE" w:rsidRDefault="002E37AE" w:rsidP="008B57AA"/>
          <w:p w:rsidR="002E37AE" w:rsidRDefault="002E37AE" w:rsidP="008B57AA">
            <w:r>
              <w:t>_________________ Е.В.Хадеева</w:t>
            </w:r>
          </w:p>
          <w:p w:rsidR="008B57AA" w:rsidRPr="000649BD" w:rsidRDefault="008B57AA" w:rsidP="008B57AA"/>
        </w:tc>
        <w:tc>
          <w:tcPr>
            <w:tcW w:w="4928" w:type="dxa"/>
          </w:tcPr>
          <w:p w:rsidR="00FC1CC1" w:rsidRDefault="00C92B21" w:rsidP="00E555FB">
            <w:pPr>
              <w:jc w:val="both"/>
            </w:pPr>
            <w:r>
              <w:t>Глава сельского поселения</w:t>
            </w:r>
            <w:r w:rsidR="002E37AE">
              <w:t xml:space="preserve"> Севрюкаево</w:t>
            </w:r>
            <w:r>
              <w:t xml:space="preserve"> муниципального района</w:t>
            </w:r>
            <w:r w:rsidR="002E37AE">
              <w:t xml:space="preserve"> Ставропольский</w:t>
            </w:r>
          </w:p>
          <w:p w:rsidR="002E37AE" w:rsidRDefault="002E37AE" w:rsidP="00E555FB">
            <w:pPr>
              <w:jc w:val="both"/>
            </w:pPr>
          </w:p>
          <w:p w:rsidR="002E37AE" w:rsidRDefault="002E37AE" w:rsidP="00E555FB">
            <w:pPr>
              <w:jc w:val="both"/>
            </w:pPr>
          </w:p>
          <w:p w:rsidR="002E37AE" w:rsidRDefault="002E37AE" w:rsidP="00E555FB">
            <w:pPr>
              <w:jc w:val="both"/>
            </w:pPr>
            <w:r>
              <w:t>____________________  Н.Н. Алембатров</w:t>
            </w:r>
          </w:p>
          <w:p w:rsidR="002E37AE" w:rsidRDefault="002E37AE" w:rsidP="00E555FB">
            <w:pPr>
              <w:jc w:val="both"/>
            </w:pPr>
          </w:p>
          <w:p w:rsidR="002E37AE" w:rsidRPr="000649BD" w:rsidRDefault="002E37AE" w:rsidP="00E555FB">
            <w:pPr>
              <w:jc w:val="both"/>
            </w:pPr>
          </w:p>
        </w:tc>
      </w:tr>
    </w:tbl>
    <w:p w:rsidR="00B576CB" w:rsidRDefault="00B576CB" w:rsidP="00A967EF">
      <w:pPr>
        <w:ind w:left="5529"/>
        <w:jc w:val="right"/>
        <w:rPr>
          <w:rStyle w:val="ab"/>
          <w:b w:val="0"/>
          <w:bCs w:val="0"/>
          <w:color w:val="000000"/>
          <w:szCs w:val="24"/>
        </w:rPr>
      </w:pPr>
      <w:r w:rsidRPr="00C01357">
        <w:rPr>
          <w:rStyle w:val="ab"/>
          <w:b w:val="0"/>
          <w:bCs w:val="0"/>
          <w:color w:val="000000"/>
          <w:szCs w:val="24"/>
        </w:rPr>
        <w:lastRenderedPageBreak/>
        <w:t xml:space="preserve">Приложение №1 </w:t>
      </w:r>
      <w:r>
        <w:rPr>
          <w:rStyle w:val="ab"/>
          <w:b w:val="0"/>
          <w:bCs w:val="0"/>
          <w:color w:val="000000"/>
          <w:szCs w:val="24"/>
        </w:rPr>
        <w:t xml:space="preserve">                                                                                                                          к решению Собрания п</w:t>
      </w:r>
      <w:r w:rsidRPr="00C01357">
        <w:rPr>
          <w:rStyle w:val="ab"/>
          <w:b w:val="0"/>
          <w:bCs w:val="0"/>
          <w:color w:val="000000"/>
          <w:szCs w:val="24"/>
        </w:rPr>
        <w:t>редставителей</w:t>
      </w:r>
      <w:r>
        <w:rPr>
          <w:rStyle w:val="ab"/>
          <w:b w:val="0"/>
          <w:bCs w:val="0"/>
          <w:color w:val="000000"/>
          <w:szCs w:val="24"/>
        </w:rPr>
        <w:t xml:space="preserve">                                                                 сельского поселения </w:t>
      </w:r>
      <w:r w:rsidR="002E37AE">
        <w:rPr>
          <w:rStyle w:val="ab"/>
          <w:b w:val="0"/>
          <w:bCs w:val="0"/>
          <w:color w:val="000000"/>
          <w:szCs w:val="24"/>
        </w:rPr>
        <w:t xml:space="preserve">Севрюкаево </w:t>
      </w:r>
      <w:r>
        <w:rPr>
          <w:rStyle w:val="ab"/>
          <w:b w:val="0"/>
          <w:bCs w:val="0"/>
          <w:color w:val="000000"/>
          <w:szCs w:val="24"/>
        </w:rPr>
        <w:t>муниципального района Ставропольский</w:t>
      </w:r>
    </w:p>
    <w:p w:rsidR="00B576CB" w:rsidRPr="00C01357" w:rsidRDefault="00B576CB" w:rsidP="00B576CB">
      <w:pPr>
        <w:ind w:left="5529" w:hanging="5529"/>
        <w:jc w:val="right"/>
        <w:rPr>
          <w:rStyle w:val="ab"/>
          <w:b w:val="0"/>
          <w:bCs w:val="0"/>
          <w:color w:val="000000"/>
          <w:szCs w:val="24"/>
        </w:rPr>
      </w:pPr>
      <w:r>
        <w:rPr>
          <w:rStyle w:val="ab"/>
          <w:b w:val="0"/>
          <w:bCs w:val="0"/>
          <w:color w:val="000000"/>
          <w:szCs w:val="24"/>
        </w:rPr>
        <w:t xml:space="preserve"> </w:t>
      </w:r>
      <w:r w:rsidR="002E37AE">
        <w:rPr>
          <w:rStyle w:val="ab"/>
          <w:b w:val="0"/>
          <w:bCs w:val="0"/>
          <w:color w:val="000000"/>
          <w:szCs w:val="24"/>
        </w:rPr>
        <w:t>О</w:t>
      </w:r>
      <w:r>
        <w:rPr>
          <w:rStyle w:val="ab"/>
          <w:b w:val="0"/>
          <w:bCs w:val="0"/>
          <w:color w:val="000000"/>
          <w:szCs w:val="24"/>
        </w:rPr>
        <w:t>т</w:t>
      </w:r>
      <w:r w:rsidR="002E37AE">
        <w:rPr>
          <w:rStyle w:val="ab"/>
          <w:b w:val="0"/>
          <w:bCs w:val="0"/>
          <w:color w:val="000000"/>
          <w:szCs w:val="24"/>
        </w:rPr>
        <w:t xml:space="preserve"> </w:t>
      </w:r>
      <w:r w:rsidR="0072775F">
        <w:rPr>
          <w:rStyle w:val="ab"/>
          <w:b w:val="0"/>
          <w:bCs w:val="0"/>
          <w:color w:val="000000"/>
          <w:szCs w:val="24"/>
        </w:rPr>
        <w:t>18.12.2018</w:t>
      </w:r>
      <w:r w:rsidR="002E37AE">
        <w:rPr>
          <w:rStyle w:val="ab"/>
          <w:b w:val="0"/>
          <w:bCs w:val="0"/>
          <w:color w:val="000000"/>
          <w:szCs w:val="24"/>
        </w:rPr>
        <w:t xml:space="preserve">                  </w:t>
      </w:r>
      <w:r>
        <w:rPr>
          <w:rStyle w:val="ab"/>
          <w:b w:val="0"/>
          <w:bCs w:val="0"/>
          <w:color w:val="000000"/>
          <w:szCs w:val="24"/>
        </w:rPr>
        <w:t xml:space="preserve"> №</w:t>
      </w:r>
      <w:r w:rsidR="0072775F">
        <w:rPr>
          <w:rStyle w:val="ab"/>
          <w:b w:val="0"/>
          <w:bCs w:val="0"/>
          <w:color w:val="000000"/>
          <w:szCs w:val="24"/>
        </w:rPr>
        <w:t>31</w:t>
      </w:r>
    </w:p>
    <w:p w:rsidR="00B576CB" w:rsidRDefault="00B576CB" w:rsidP="00B576CB">
      <w:pPr>
        <w:jc w:val="center"/>
        <w:rPr>
          <w:rStyle w:val="ab"/>
          <w:bCs w:val="0"/>
          <w:color w:val="000000"/>
          <w:szCs w:val="24"/>
        </w:rPr>
      </w:pPr>
    </w:p>
    <w:p w:rsidR="00B576CB" w:rsidRPr="00B576CB" w:rsidRDefault="00B576CB" w:rsidP="00B576CB">
      <w:pPr>
        <w:jc w:val="center"/>
        <w:rPr>
          <w:rStyle w:val="ab"/>
          <w:bCs w:val="0"/>
          <w:color w:val="000000"/>
          <w:sz w:val="24"/>
          <w:szCs w:val="24"/>
        </w:rPr>
      </w:pPr>
      <w:r w:rsidRPr="00B576CB">
        <w:rPr>
          <w:rStyle w:val="ab"/>
          <w:bCs w:val="0"/>
          <w:color w:val="000000"/>
          <w:sz w:val="24"/>
          <w:szCs w:val="24"/>
        </w:rPr>
        <w:t>ПРО</w:t>
      </w:r>
      <w:r w:rsidR="002E37AE">
        <w:rPr>
          <w:rStyle w:val="ab"/>
          <w:bCs w:val="0"/>
          <w:color w:val="000000"/>
          <w:sz w:val="24"/>
          <w:szCs w:val="24"/>
        </w:rPr>
        <w:t>ЕКТ ДОПОЛНИТЕЛЬНОГО</w:t>
      </w:r>
      <w:r w:rsidR="00C65A85">
        <w:rPr>
          <w:rStyle w:val="ab"/>
          <w:bCs w:val="0"/>
          <w:color w:val="000000"/>
          <w:sz w:val="24"/>
          <w:szCs w:val="24"/>
        </w:rPr>
        <w:t xml:space="preserve"> СОГЛАШЕНИЯ</w:t>
      </w:r>
      <w:r w:rsidR="002E37AE">
        <w:rPr>
          <w:rStyle w:val="ab"/>
          <w:bCs w:val="0"/>
          <w:color w:val="000000"/>
          <w:sz w:val="24"/>
          <w:szCs w:val="24"/>
        </w:rPr>
        <w:t xml:space="preserve"> №</w:t>
      </w:r>
    </w:p>
    <w:p w:rsidR="00B576CB" w:rsidRPr="00B576CB" w:rsidRDefault="00B576CB" w:rsidP="00B576CB">
      <w:pPr>
        <w:autoSpaceDE w:val="0"/>
        <w:autoSpaceDN w:val="0"/>
        <w:adjustRightInd w:val="0"/>
        <w:jc w:val="center"/>
        <w:rPr>
          <w:rFonts w:eastAsia="Calibri"/>
          <w:b/>
          <w:bCs/>
        </w:rPr>
      </w:pPr>
      <w:r w:rsidRPr="00B576CB">
        <w:rPr>
          <w:b/>
        </w:rPr>
        <w:t xml:space="preserve">о внесении изменений  в Соглашение от </w:t>
      </w:r>
      <w:r w:rsidR="002E37AE">
        <w:rPr>
          <w:b/>
        </w:rPr>
        <w:t xml:space="preserve">10.12.2014г </w:t>
      </w:r>
      <w:r w:rsidRPr="00B576CB">
        <w:rPr>
          <w:b/>
        </w:rPr>
        <w:t>№</w:t>
      </w:r>
      <w:r w:rsidR="002E37AE">
        <w:rPr>
          <w:b/>
        </w:rPr>
        <w:t>11</w:t>
      </w:r>
      <w:r w:rsidRPr="00B576CB">
        <w:rPr>
          <w:b/>
        </w:rPr>
        <w:t xml:space="preserve">  «О делегировании полномочий сельского поселения </w:t>
      </w:r>
      <w:r w:rsidR="002E37AE">
        <w:rPr>
          <w:b/>
        </w:rPr>
        <w:t xml:space="preserve">Севрюкаево </w:t>
      </w:r>
      <w:r w:rsidRPr="00B576CB">
        <w:rPr>
          <w:b/>
        </w:rPr>
        <w:t xml:space="preserve"> муниципального района Ставропольский  Самарской области  на уровень муниципального района Ставропольский Самарской области»</w:t>
      </w:r>
    </w:p>
    <w:p w:rsidR="00B576CB" w:rsidRPr="00B9489A" w:rsidRDefault="00B576CB" w:rsidP="00B576CB">
      <w:pPr>
        <w:jc w:val="both"/>
        <w:rPr>
          <w:b/>
        </w:rPr>
      </w:pPr>
    </w:p>
    <w:p w:rsidR="00B576CB" w:rsidRDefault="00B576CB" w:rsidP="00B576CB">
      <w:r w:rsidRPr="00B9489A">
        <w:t xml:space="preserve">г. Тольятти                                                                 </w:t>
      </w:r>
      <w:r>
        <w:t xml:space="preserve">   </w:t>
      </w:r>
      <w:r w:rsidR="0071047A">
        <w:t xml:space="preserve">                              «   </w:t>
      </w:r>
      <w:bookmarkStart w:id="0" w:name="_GoBack"/>
      <w:bookmarkEnd w:id="0"/>
      <w:r w:rsidR="0071047A">
        <w:t xml:space="preserve">     </w:t>
      </w:r>
      <w:r>
        <w:t xml:space="preserve">» </w:t>
      </w:r>
      <w:r w:rsidR="0072775F">
        <w:t>декабря 2018</w:t>
      </w:r>
      <w:r w:rsidRPr="00B9489A">
        <w:t>г.</w:t>
      </w:r>
    </w:p>
    <w:p w:rsidR="00B576CB" w:rsidRPr="00B9489A" w:rsidRDefault="00B576CB" w:rsidP="00B576CB"/>
    <w:p w:rsidR="00B576CB" w:rsidRDefault="00B576CB" w:rsidP="00B576CB">
      <w:pPr>
        <w:jc w:val="both"/>
        <w:rPr>
          <w:rStyle w:val="12"/>
          <w:color w:val="000000"/>
          <w:sz w:val="24"/>
          <w:szCs w:val="24"/>
        </w:rPr>
      </w:pPr>
      <w:r w:rsidRPr="00B576CB">
        <w:t xml:space="preserve">Администрация сельского поселения </w:t>
      </w:r>
      <w:r w:rsidR="002E37AE">
        <w:t>Сееврюкаево</w:t>
      </w:r>
      <w:r w:rsidRPr="00B576CB">
        <w:t xml:space="preserve">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</w:t>
      </w:r>
      <w:r w:rsidR="002E37AE">
        <w:t>Алембатрова Николая Николаевича</w:t>
      </w:r>
      <w:r w:rsidRPr="00B576CB">
        <w:t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 района», в лице</w:t>
      </w:r>
      <w:r w:rsidR="00544F03">
        <w:t xml:space="preserve"> </w:t>
      </w:r>
      <w:r w:rsidRPr="00B576CB">
        <w:t xml:space="preserve"> Главы муниципального района Ставропольский Самарской области </w:t>
      </w:r>
      <w:r w:rsidR="0072775F">
        <w:t>Медведев</w:t>
      </w:r>
      <w:r w:rsidR="004E0059">
        <w:t xml:space="preserve"> Владимир Михайлович</w:t>
      </w:r>
      <w:r w:rsidRPr="00B576CB">
        <w:t>, действующего на основании Устава  муниципального района Ставропольский Самарской области, с другой стороны, вместе именуемые «Стороны», в соответствии с Федеральным законом от 06.10.2003 года № 131-ФЗ «Об общих принципах организации местного самоуправления в Российской Федерации» в целях исполнения действующего законодательства – Градостроительного кодекса Российской Федерации, Федерального закона от 12.01.1996 N 8-ФЗ «О погребении и похоронном деле» заключили настоящее Соглашение о нижеследующем</w:t>
      </w:r>
      <w:r w:rsidRPr="00B576CB">
        <w:rPr>
          <w:rStyle w:val="12"/>
          <w:color w:val="000000"/>
          <w:sz w:val="24"/>
          <w:szCs w:val="24"/>
        </w:rPr>
        <w:t>:</w:t>
      </w:r>
    </w:p>
    <w:p w:rsidR="00B576CB" w:rsidRPr="00B576CB" w:rsidRDefault="00B576CB" w:rsidP="00B576CB">
      <w:pPr>
        <w:jc w:val="both"/>
        <w:rPr>
          <w:rStyle w:val="12"/>
          <w:color w:val="000000"/>
          <w:sz w:val="24"/>
          <w:szCs w:val="24"/>
        </w:rPr>
      </w:pPr>
    </w:p>
    <w:p w:rsidR="00B576CB" w:rsidRPr="00B576CB" w:rsidRDefault="00B576CB" w:rsidP="00B576CB">
      <w:pPr>
        <w:numPr>
          <w:ilvl w:val="0"/>
          <w:numId w:val="4"/>
        </w:numPr>
        <w:autoSpaceDE w:val="0"/>
        <w:autoSpaceDN w:val="0"/>
        <w:adjustRightInd w:val="0"/>
        <w:spacing w:after="200" w:line="276" w:lineRule="auto"/>
        <w:ind w:left="0" w:firstLine="567"/>
        <w:jc w:val="both"/>
        <w:rPr>
          <w:rFonts w:eastAsia="Calibri"/>
          <w:bCs/>
        </w:rPr>
      </w:pPr>
      <w:r w:rsidRPr="00B576CB">
        <w:t xml:space="preserve">Внести следующие изменения </w:t>
      </w:r>
      <w:r w:rsidRPr="00B576CB">
        <w:rPr>
          <w:b/>
        </w:rPr>
        <w:t xml:space="preserve"> </w:t>
      </w:r>
      <w:r w:rsidRPr="00B576CB">
        <w:t xml:space="preserve">в Соглашение от </w:t>
      </w:r>
      <w:r w:rsidR="00544F03">
        <w:t xml:space="preserve">10.12.2014г </w:t>
      </w:r>
      <w:r w:rsidRPr="00B576CB">
        <w:t>№</w:t>
      </w:r>
      <w:r w:rsidR="00544F03">
        <w:t>11</w:t>
      </w:r>
      <w:r w:rsidRPr="00B576CB">
        <w:t xml:space="preserve">  «О делегировании полномочий сельского поселения </w:t>
      </w:r>
      <w:r w:rsidR="00544F03">
        <w:t>Севрюкаево</w:t>
      </w:r>
      <w:r w:rsidRPr="00B576CB">
        <w:t xml:space="preserve"> муниципального района Ставропольский  Самарской области  на уровень муниципального района Ставропольский Самарской области»:</w:t>
      </w:r>
    </w:p>
    <w:p w:rsidR="00B576CB" w:rsidRPr="00B576CB" w:rsidRDefault="00B576CB" w:rsidP="00B576CB">
      <w:pPr>
        <w:numPr>
          <w:ilvl w:val="1"/>
          <w:numId w:val="4"/>
        </w:numPr>
        <w:autoSpaceDE w:val="0"/>
        <w:autoSpaceDN w:val="0"/>
        <w:adjustRightInd w:val="0"/>
        <w:spacing w:after="200" w:line="276" w:lineRule="auto"/>
        <w:ind w:left="0" w:firstLine="567"/>
        <w:jc w:val="both"/>
        <w:rPr>
          <w:rFonts w:eastAsia="Calibri"/>
          <w:bCs/>
        </w:rPr>
      </w:pPr>
      <w:r w:rsidRPr="00B576CB">
        <w:t>Подпункт 13 пункта 1</w:t>
      </w:r>
      <w:r>
        <w:t>.2.</w:t>
      </w:r>
      <w:r w:rsidRPr="00B576CB">
        <w:t xml:space="preserve"> </w:t>
      </w:r>
      <w:r>
        <w:t xml:space="preserve">Главы 1 </w:t>
      </w:r>
      <w:r w:rsidRPr="00B576CB">
        <w:t>«Предмет соглашения» изложить в следующей редакции:</w:t>
      </w:r>
    </w:p>
    <w:p w:rsidR="00B576CB" w:rsidRPr="00B576CB" w:rsidRDefault="00B576CB" w:rsidP="00B576CB">
      <w:pPr>
        <w:autoSpaceDE w:val="0"/>
        <w:autoSpaceDN w:val="0"/>
        <w:adjustRightInd w:val="0"/>
        <w:jc w:val="both"/>
        <w:rPr>
          <w:b/>
          <w:bCs/>
        </w:rPr>
      </w:pPr>
      <w:r w:rsidRPr="00B576CB">
        <w:t>«</w:t>
      </w:r>
      <w:r w:rsidRPr="00B576CB">
        <w:rPr>
          <w:b/>
        </w:rPr>
        <w:t>13) у</w:t>
      </w:r>
      <w:r w:rsidRPr="00B576CB">
        <w:rPr>
          <w:b/>
          <w:bCs/>
        </w:rPr>
        <w:t xml:space="preserve">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</w:t>
      </w:r>
      <w:hyperlink r:id="rId8" w:history="1">
        <w:r w:rsidRPr="00B576CB">
          <w:rPr>
            <w:b/>
            <w:bCs/>
            <w:color w:val="0000FF"/>
          </w:rPr>
          <w:t>кодексом</w:t>
        </w:r>
      </w:hyperlink>
      <w:r w:rsidRPr="00B576CB">
        <w:rPr>
          <w:b/>
          <w:bCs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</w:t>
      </w:r>
      <w:hyperlink r:id="rId9" w:history="1">
        <w:r w:rsidRPr="00B576CB">
          <w:rPr>
            <w:b/>
            <w:bCs/>
            <w:color w:val="0000FF"/>
          </w:rPr>
          <w:t>кодексом</w:t>
        </w:r>
      </w:hyperlink>
      <w:r w:rsidRPr="00B576CB">
        <w:rPr>
          <w:b/>
          <w:bCs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нарушений, направление уведомления о соответствии указанных в </w:t>
      </w:r>
      <w:hyperlink r:id="rId10" w:history="1">
        <w:r w:rsidRPr="00B576CB">
          <w:rPr>
            <w:b/>
            <w:bCs/>
            <w:color w:val="0000FF"/>
          </w:rPr>
          <w:t>уведомлении</w:t>
        </w:r>
      </w:hyperlink>
      <w:r w:rsidRPr="00B576CB">
        <w:rPr>
          <w:b/>
          <w:bCs/>
        </w:rPr>
        <w:t xml:space="preserve"> о планируемых строительстве или реконструкции объекта индивидуального жилищного строительства или садового дома (далее - уведомление о планируемом строительстве)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участке, уведомления о </w:t>
      </w:r>
      <w:r w:rsidRPr="00B576CB">
        <w:rPr>
          <w:b/>
          <w:bCs/>
        </w:rPr>
        <w:lastRenderedPageBreak/>
        <w:t xml:space="preserve">несоответствии указанных в </w:t>
      </w:r>
      <w:hyperlink r:id="rId11" w:history="1">
        <w:r w:rsidRPr="00B576CB">
          <w:rPr>
            <w:b/>
            <w:bCs/>
            <w:color w:val="0000FF"/>
          </w:rPr>
          <w:t>уведомлении</w:t>
        </w:r>
      </w:hyperlink>
      <w:r w:rsidRPr="00B576CB">
        <w:rPr>
          <w:b/>
          <w:bCs/>
        </w:rPr>
        <w:t xml:space="preserve"> о планируемом строительстве параметров объекта индивидуального жилищного строительства или садового дома установленным параметрам и (или) недопустимости размещения объекта индивидуального жилищного строительства или садового дома на земельном участке, уведомления о соответствии или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при строительстве или реконструкции объектов индивидуального жилищного строительства или садовых домов на земельных участках, расположенных на территориях поселений, принятие в соответствии с гражданским </w:t>
      </w:r>
      <w:hyperlink r:id="rId12" w:history="1">
        <w:r w:rsidRPr="00B576CB">
          <w:rPr>
            <w:b/>
            <w:bCs/>
            <w:color w:val="0000FF"/>
          </w:rPr>
          <w:t>законодательством</w:t>
        </w:r>
      </w:hyperlink>
      <w:r w:rsidRPr="00B576CB">
        <w:rPr>
          <w:b/>
          <w:bCs/>
        </w:rPr>
        <w:t xml:space="preserve"> Российской Федерации решения о сносе самовольной постройки, решения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hyperlink r:id="rId13" w:history="1">
        <w:r w:rsidRPr="00B576CB">
          <w:rPr>
            <w:b/>
            <w:bCs/>
            <w:color w:val="0000FF"/>
          </w:rPr>
          <w:t>правилами</w:t>
        </w:r>
      </w:hyperlink>
      <w:r w:rsidRPr="00B576CB">
        <w:rPr>
          <w:b/>
          <w:bCs/>
        </w:rPr>
        <w:t xml:space="preserve"> землепользования и застройки, </w:t>
      </w:r>
      <w:hyperlink r:id="rId14" w:history="1">
        <w:r w:rsidRPr="00B576CB">
          <w:rPr>
            <w:b/>
            <w:bCs/>
            <w:color w:val="0000FF"/>
          </w:rPr>
          <w:t>документацией</w:t>
        </w:r>
      </w:hyperlink>
      <w:r w:rsidRPr="00B576CB">
        <w:rPr>
          <w:b/>
          <w:bCs/>
        </w:rPr>
        <w:t xml:space="preserve"> по планировке территории, или обязательными требованиями к параметрам объектов капитального строительства, установленными федеральными законами (далее также - приведение в соответствие с установленными требованиями), решения об изъятии земельного участка, не используемого по целевому назначению или используемого с нарушением законодательства Российской Федерации, осуществление сноса самовольной постройки или ее приведения в соответствие с установленными требованиями в случаях, предусмотренных Градостроительным </w:t>
      </w:r>
      <w:hyperlink r:id="rId15" w:history="1">
        <w:r w:rsidRPr="00B576CB">
          <w:rPr>
            <w:b/>
            <w:bCs/>
            <w:color w:val="0000FF"/>
          </w:rPr>
          <w:t>кодексом</w:t>
        </w:r>
      </w:hyperlink>
      <w:r w:rsidRPr="00B576CB">
        <w:rPr>
          <w:b/>
          <w:bCs/>
        </w:rPr>
        <w:t xml:space="preserve"> Российской Федерации в части:</w:t>
      </w:r>
    </w:p>
    <w:p w:rsidR="00B576CB" w:rsidRPr="007724A1" w:rsidRDefault="00E87F93" w:rsidP="00B576CB">
      <w:pPr>
        <w:autoSpaceDE w:val="0"/>
        <w:autoSpaceDN w:val="0"/>
        <w:adjustRightInd w:val="0"/>
        <w:jc w:val="both"/>
        <w:rPr>
          <w:bCs/>
        </w:rPr>
      </w:pPr>
      <w:r w:rsidRPr="00CB1832">
        <w:rPr>
          <w:b/>
          <w:bCs/>
          <w:color w:val="00B050"/>
        </w:rPr>
        <w:t xml:space="preserve">- </w:t>
      </w:r>
      <w:r w:rsidRPr="007724A1">
        <w:rPr>
          <w:bCs/>
        </w:rPr>
        <w:t>подготовки, утверждения и выдачи градостроительных планов земельных участков;</w:t>
      </w:r>
    </w:p>
    <w:p w:rsidR="00E87F93" w:rsidRPr="007724A1" w:rsidRDefault="00E87F93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осуществления проверки документации по планировке территорий на соответствие требованиям, установленным частью 10 статьи 45 Градостроительного кодекса Российской Федерации;</w:t>
      </w:r>
    </w:p>
    <w:p w:rsidR="00E87F93" w:rsidRPr="007724A1" w:rsidRDefault="00E87F93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содействия в разработке документов территориального планирования и градостроительного зонирования сельского поселения;</w:t>
      </w:r>
    </w:p>
    <w:p w:rsidR="00E87F93" w:rsidRPr="007724A1" w:rsidRDefault="00E87F93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</w:t>
      </w:r>
      <w:r w:rsidR="00AB46CE" w:rsidRPr="007724A1">
        <w:rPr>
          <w:bCs/>
        </w:rPr>
        <w:t xml:space="preserve"> </w:t>
      </w:r>
      <w:r w:rsidRPr="007724A1">
        <w:rPr>
          <w:bCs/>
        </w:rPr>
        <w:t xml:space="preserve">согласования документов территориального планирования субъектов Российской Федерации, документов территориального планирования муниципальных </w:t>
      </w:r>
      <w:r w:rsidR="00AB46CE" w:rsidRPr="007724A1">
        <w:rPr>
          <w:bCs/>
        </w:rPr>
        <w:t>образований</w:t>
      </w:r>
      <w:r w:rsidRPr="007724A1">
        <w:rPr>
          <w:bCs/>
        </w:rPr>
        <w:t>, имеющих</w:t>
      </w:r>
      <w:r w:rsidR="00AB46CE" w:rsidRPr="007724A1">
        <w:rPr>
          <w:bCs/>
        </w:rPr>
        <w:t xml:space="preserve"> общую границу с поселением;</w:t>
      </w:r>
    </w:p>
    <w:p w:rsidR="00AB46CE" w:rsidRPr="007724A1" w:rsidRDefault="00AB46CE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адресации объектов недвижимости на территории сельского поселения, расположенных вне границ населенных пунктов, а также расположенных в границах дачных и садоводческих объединений граждан;</w:t>
      </w:r>
    </w:p>
    <w:p w:rsidR="00AB46CE" w:rsidRPr="007724A1" w:rsidRDefault="00AB46CE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содействия в разработке, утверждении и согласовании генеральных планов поселения, правил землепользования и застройки.</w:t>
      </w:r>
    </w:p>
    <w:p w:rsidR="00AB46CE" w:rsidRDefault="00AB46CE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 xml:space="preserve">- принятия решения и (или) о ходатайстве перед </w:t>
      </w:r>
      <w:r w:rsidR="00B74C12" w:rsidRPr="007724A1">
        <w:rPr>
          <w:bCs/>
        </w:rPr>
        <w:t>органами</w:t>
      </w:r>
      <w:r w:rsidRPr="007724A1">
        <w:rPr>
          <w:bCs/>
        </w:rPr>
        <w:t xml:space="preserve"> государственной власти</w:t>
      </w:r>
      <w:r w:rsidR="00B74C12" w:rsidRPr="007724A1">
        <w:rPr>
          <w:bCs/>
        </w:rPr>
        <w:t xml:space="preserve"> о переводе земель или земельных участков в составе таких земель из одной категории в другую;</w:t>
      </w:r>
    </w:p>
    <w:p w:rsidR="00AF1773" w:rsidRPr="007724A1" w:rsidRDefault="0072775F" w:rsidP="0072775F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подготовка согласования или отказа в согласовании документации по планировке территорий, подготовленная в целях размещения объектов в границах поселений</w:t>
      </w:r>
      <w:r>
        <w:rPr>
          <w:bCs/>
        </w:rPr>
        <w:t>;</w:t>
      </w:r>
    </w:p>
    <w:p w:rsidR="00B06EF6" w:rsidRPr="007724A1" w:rsidRDefault="00B06EF6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 осуществление муниципального земельного контроля в границах поселения</w:t>
      </w:r>
      <w:r w:rsidR="00600121" w:rsidRPr="007724A1">
        <w:rPr>
          <w:bCs/>
        </w:rPr>
        <w:t>;</w:t>
      </w:r>
    </w:p>
    <w:p w:rsidR="008769BA" w:rsidRPr="007724A1" w:rsidRDefault="008769BA" w:rsidP="008769BA">
      <w:pPr>
        <w:jc w:val="both"/>
      </w:pPr>
      <w:r w:rsidRPr="007724A1">
        <w:rPr>
          <w:bCs/>
        </w:rPr>
        <w:t xml:space="preserve">- </w:t>
      </w:r>
      <w:r w:rsidRPr="007724A1">
        <w:t>выполнения Региональных адресных программ по проведению капитального ремонта многоквартирных домов, в соответствии с Федеральным законом от 21.07.2007 года № 185-ФЗ «О фонде содействия и реформированию жилищно-коммунального хозяйства» условий предоставления финансовой поддержки за счет средств государственной корпорации – Фонда содействия реформированию жилищно-коммунального хозяйства;</w:t>
      </w:r>
    </w:p>
    <w:p w:rsidR="008769BA" w:rsidRPr="007724A1" w:rsidRDefault="008769BA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 xml:space="preserve">- </w:t>
      </w:r>
      <w:r w:rsidRPr="007724A1">
        <w:t xml:space="preserve">осуществления в случаях, предусмотренных Градостроительным </w:t>
      </w:r>
      <w:hyperlink r:id="rId16" w:history="1">
        <w:r w:rsidRPr="007724A1">
          <w:t>кодексом</w:t>
        </w:r>
      </w:hyperlink>
      <w:r w:rsidRPr="007724A1"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0065A9" w:rsidRPr="007724A1" w:rsidRDefault="000065A9" w:rsidP="00B576CB">
      <w:pPr>
        <w:autoSpaceDE w:val="0"/>
        <w:autoSpaceDN w:val="0"/>
        <w:adjustRightInd w:val="0"/>
        <w:jc w:val="both"/>
        <w:rPr>
          <w:bCs/>
        </w:rPr>
      </w:pPr>
      <w:r w:rsidRPr="007724A1">
        <w:rPr>
          <w:bCs/>
        </w:rPr>
        <w:t>- принятия решения об изъятии земельного участка, не используемого по целевому назначению или используемого с нарушением законо</w:t>
      </w:r>
      <w:r w:rsidR="007724A1" w:rsidRPr="007724A1">
        <w:rPr>
          <w:bCs/>
        </w:rPr>
        <w:t>дательства Российской Федерации.</w:t>
      </w:r>
    </w:p>
    <w:p w:rsidR="00B576CB" w:rsidRPr="00B576CB" w:rsidRDefault="00B576CB" w:rsidP="00B576CB">
      <w:pPr>
        <w:numPr>
          <w:ilvl w:val="1"/>
          <w:numId w:val="4"/>
        </w:numPr>
        <w:autoSpaceDE w:val="0"/>
        <w:autoSpaceDN w:val="0"/>
        <w:adjustRightInd w:val="0"/>
        <w:ind w:left="0" w:firstLine="567"/>
        <w:jc w:val="both"/>
        <w:rPr>
          <w:b/>
          <w:bCs/>
        </w:rPr>
      </w:pPr>
      <w:r w:rsidRPr="00B576CB">
        <w:rPr>
          <w:bCs/>
        </w:rPr>
        <w:t xml:space="preserve">Дополнить </w:t>
      </w:r>
      <w:r w:rsidRPr="00B576CB">
        <w:t xml:space="preserve">пункт </w:t>
      </w:r>
      <w:r w:rsidR="00942499" w:rsidRPr="00B576CB">
        <w:t>1</w:t>
      </w:r>
      <w:r w:rsidR="00942499">
        <w:t>.2.</w:t>
      </w:r>
      <w:r w:rsidR="00942499" w:rsidRPr="00B576CB">
        <w:t xml:space="preserve"> </w:t>
      </w:r>
      <w:r w:rsidR="00942499">
        <w:t xml:space="preserve">Главы 1 </w:t>
      </w:r>
      <w:r w:rsidR="00942499" w:rsidRPr="00B576CB">
        <w:t xml:space="preserve">«Предмет соглашения» </w:t>
      </w:r>
      <w:r w:rsidRPr="00B576CB">
        <w:t>подпунктом 18 следующего содержания:</w:t>
      </w:r>
    </w:p>
    <w:p w:rsidR="00B576CB" w:rsidRPr="00B576CB" w:rsidRDefault="00B576CB" w:rsidP="00B576CB">
      <w:pPr>
        <w:autoSpaceDE w:val="0"/>
        <w:autoSpaceDN w:val="0"/>
        <w:adjustRightInd w:val="0"/>
        <w:jc w:val="both"/>
        <w:rPr>
          <w:b/>
          <w:bCs/>
        </w:rPr>
      </w:pPr>
      <w:r w:rsidRPr="00B576CB">
        <w:rPr>
          <w:b/>
          <w:bCs/>
        </w:rPr>
        <w:t>«18) организация ритуальных услуг и содержание мест захоронения, в части:</w:t>
      </w:r>
    </w:p>
    <w:p w:rsidR="00B576CB" w:rsidRPr="00B576CB" w:rsidRDefault="00B576CB" w:rsidP="00B576CB">
      <w:pPr>
        <w:autoSpaceDE w:val="0"/>
        <w:autoSpaceDN w:val="0"/>
        <w:adjustRightInd w:val="0"/>
        <w:jc w:val="both"/>
        <w:rPr>
          <w:bCs/>
        </w:rPr>
      </w:pPr>
      <w:r w:rsidRPr="00B576CB">
        <w:rPr>
          <w:b/>
          <w:bCs/>
        </w:rPr>
        <w:t xml:space="preserve">- </w:t>
      </w:r>
      <w:r w:rsidRPr="00B576CB">
        <w:rPr>
          <w:bCs/>
        </w:rPr>
        <w:t>создания специализированной службы по вопросам похоронного дела;</w:t>
      </w:r>
    </w:p>
    <w:p w:rsidR="00B576CB" w:rsidRPr="00B576CB" w:rsidRDefault="00B576CB" w:rsidP="00B576CB">
      <w:pPr>
        <w:autoSpaceDE w:val="0"/>
        <w:autoSpaceDN w:val="0"/>
        <w:adjustRightInd w:val="0"/>
        <w:jc w:val="both"/>
        <w:rPr>
          <w:b/>
          <w:bCs/>
        </w:rPr>
      </w:pPr>
      <w:r w:rsidRPr="00B576CB">
        <w:rPr>
          <w:bCs/>
        </w:rPr>
        <w:lastRenderedPageBreak/>
        <w:t>- определения порядка деятельности специализированной службы по вопросам похоронного дела</w:t>
      </w:r>
      <w:r>
        <w:rPr>
          <w:bCs/>
        </w:rPr>
        <w:t>.</w:t>
      </w:r>
      <w:r w:rsidRPr="00B576CB">
        <w:rPr>
          <w:b/>
          <w:bCs/>
        </w:rPr>
        <w:t>»</w:t>
      </w:r>
    </w:p>
    <w:p w:rsidR="00B576CB" w:rsidRPr="00B576CB" w:rsidRDefault="00B576CB" w:rsidP="00B576CB">
      <w:pPr>
        <w:autoSpaceDE w:val="0"/>
        <w:autoSpaceDN w:val="0"/>
        <w:adjustRightInd w:val="0"/>
        <w:jc w:val="both"/>
        <w:rPr>
          <w:b/>
          <w:bCs/>
        </w:rPr>
      </w:pPr>
    </w:p>
    <w:p w:rsidR="00B576CB" w:rsidRPr="00B576CB" w:rsidRDefault="00B576CB" w:rsidP="00B576CB">
      <w:pPr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bCs/>
        </w:rPr>
      </w:pPr>
      <w:r w:rsidRPr="00B576CB">
        <w:rPr>
          <w:bCs/>
        </w:rPr>
        <w:t>Настоящее Дополнительное соглашение вступает в силу с момента его подписания.</w:t>
      </w:r>
    </w:p>
    <w:p w:rsidR="00B576CB" w:rsidRPr="00B576CB" w:rsidRDefault="00B576CB" w:rsidP="00B576CB">
      <w:pPr>
        <w:jc w:val="both"/>
      </w:pPr>
    </w:p>
    <w:p w:rsidR="00B576CB" w:rsidRPr="00B576CB" w:rsidRDefault="00B576CB" w:rsidP="00B576CB">
      <w:pPr>
        <w:pStyle w:val="ad"/>
        <w:shd w:val="clear" w:color="auto" w:fill="auto"/>
        <w:tabs>
          <w:tab w:val="left" w:pos="4249"/>
        </w:tabs>
        <w:spacing w:after="0" w:line="317" w:lineRule="exact"/>
        <w:rPr>
          <w:rStyle w:val="12"/>
          <w:color w:val="000000"/>
          <w:sz w:val="24"/>
          <w:szCs w:val="24"/>
        </w:rPr>
      </w:pPr>
    </w:p>
    <w:p w:rsidR="00B576CB" w:rsidRPr="00B576CB" w:rsidRDefault="00B576CB" w:rsidP="00B576CB">
      <w:pPr>
        <w:pStyle w:val="ad"/>
        <w:numPr>
          <w:ilvl w:val="0"/>
          <w:numId w:val="4"/>
        </w:numPr>
        <w:shd w:val="clear" w:color="auto" w:fill="auto"/>
        <w:spacing w:after="0" w:line="317" w:lineRule="exact"/>
        <w:rPr>
          <w:rStyle w:val="12"/>
          <w:color w:val="000000"/>
          <w:sz w:val="24"/>
          <w:szCs w:val="24"/>
        </w:rPr>
      </w:pPr>
      <w:r w:rsidRPr="00B576CB">
        <w:rPr>
          <w:rStyle w:val="12"/>
          <w:color w:val="000000"/>
          <w:sz w:val="24"/>
          <w:szCs w:val="24"/>
        </w:rPr>
        <w:t>Реквизиты и подписи сторон</w:t>
      </w:r>
    </w:p>
    <w:p w:rsidR="00B576CB" w:rsidRPr="00B576CB" w:rsidRDefault="00B576CB" w:rsidP="00B576CB">
      <w:pPr>
        <w:pStyle w:val="ad"/>
        <w:shd w:val="clear" w:color="auto" w:fill="auto"/>
        <w:tabs>
          <w:tab w:val="left" w:pos="4249"/>
        </w:tabs>
        <w:spacing w:after="0" w:line="317" w:lineRule="exact"/>
        <w:jc w:val="center"/>
        <w:rPr>
          <w:rStyle w:val="12"/>
          <w:b/>
          <w:color w:val="000000"/>
          <w:sz w:val="24"/>
          <w:szCs w:val="24"/>
        </w:rPr>
      </w:pPr>
    </w:p>
    <w:tbl>
      <w:tblPr>
        <w:tblW w:w="1021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79"/>
        <w:gridCol w:w="5540"/>
      </w:tblGrid>
      <w:tr w:rsidR="00B576CB" w:rsidRPr="00B576CB" w:rsidTr="00942499">
        <w:trPr>
          <w:trHeight w:val="1770"/>
        </w:trPr>
        <w:tc>
          <w:tcPr>
            <w:tcW w:w="4679" w:type="dxa"/>
            <w:tcBorders>
              <w:top w:val="nil"/>
              <w:left w:val="nil"/>
              <w:bottom w:val="nil"/>
              <w:right w:val="nil"/>
            </w:tcBorders>
          </w:tcPr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Администрация муниципального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района Ставропольский Самарской области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г.Тольятти, пл.Свободы, 9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</w:p>
        </w:tc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</w:tcPr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А</w:t>
            </w:r>
            <w:r w:rsidR="00544F03">
              <w:rPr>
                <w:rStyle w:val="12"/>
                <w:color w:val="000000"/>
                <w:sz w:val="24"/>
                <w:szCs w:val="24"/>
              </w:rPr>
              <w:t xml:space="preserve">дминистрация сельского поселения Севрюкаево </w:t>
            </w:r>
            <w:r w:rsidRPr="00B576CB">
              <w:rPr>
                <w:rStyle w:val="12"/>
                <w:color w:val="000000"/>
                <w:sz w:val="24"/>
                <w:szCs w:val="24"/>
              </w:rPr>
              <w:t>муниципального района Ставропольский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Самарской области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Муниципальный район Ставропольский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Самарской обл., с.</w:t>
            </w:r>
          </w:p>
          <w:p w:rsidR="00B576CB" w:rsidRPr="00B576CB" w:rsidRDefault="00B576CB" w:rsidP="00942499">
            <w:pPr>
              <w:pStyle w:val="ad"/>
              <w:shd w:val="clear" w:color="auto" w:fill="auto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</w:tc>
      </w:tr>
      <w:tr w:rsidR="00B576CB" w:rsidRPr="00B576CB" w:rsidTr="00942499">
        <w:trPr>
          <w:trHeight w:val="1385"/>
        </w:trPr>
        <w:tc>
          <w:tcPr>
            <w:tcW w:w="4679" w:type="dxa"/>
            <w:tcBorders>
              <w:top w:val="nil"/>
              <w:left w:val="nil"/>
              <w:bottom w:val="nil"/>
              <w:right w:val="nil"/>
            </w:tcBorders>
          </w:tcPr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ИНН/КПП 6382007951/638201001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Расчетный счет 40204810700000000353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л/с 02423010280/702010330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ОКТМО 36640000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ОКПО 04031090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ОКВЭД 75.11.31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 xml:space="preserve">Глава муниципального района 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>Ставропольский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</w:p>
          <w:p w:rsidR="00B576CB" w:rsidRPr="00B576CB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  <w:r>
              <w:rPr>
                <w:rStyle w:val="12"/>
                <w:color w:val="000000"/>
                <w:sz w:val="24"/>
                <w:szCs w:val="24"/>
              </w:rPr>
              <w:t>________________</w:t>
            </w:r>
            <w:r w:rsidR="004E0059">
              <w:rPr>
                <w:rStyle w:val="12"/>
                <w:color w:val="000000"/>
                <w:sz w:val="24"/>
                <w:szCs w:val="24"/>
              </w:rPr>
              <w:t>_______Медве</w:t>
            </w:r>
            <w:r>
              <w:rPr>
                <w:rStyle w:val="12"/>
                <w:color w:val="000000"/>
                <w:sz w:val="24"/>
                <w:szCs w:val="24"/>
              </w:rPr>
              <w:t>дев В.М.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jc w:val="left"/>
              <w:rPr>
                <w:rStyle w:val="12"/>
                <w:color w:val="000000"/>
                <w:sz w:val="24"/>
                <w:szCs w:val="24"/>
              </w:rPr>
            </w:pPr>
          </w:p>
        </w:tc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</w:tcPr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72775F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B576CB" w:rsidRPr="00B576CB" w:rsidRDefault="0072775F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>
              <w:rPr>
                <w:rStyle w:val="12"/>
                <w:color w:val="000000"/>
                <w:sz w:val="24"/>
                <w:szCs w:val="24"/>
              </w:rPr>
              <w:t>Г</w:t>
            </w:r>
            <w:r w:rsidR="00B576CB" w:rsidRPr="00B576CB">
              <w:rPr>
                <w:rStyle w:val="12"/>
                <w:color w:val="000000"/>
                <w:sz w:val="24"/>
                <w:szCs w:val="24"/>
              </w:rPr>
              <w:t xml:space="preserve">лава сельского поселения </w:t>
            </w:r>
            <w:r w:rsidR="00544F03">
              <w:rPr>
                <w:rStyle w:val="12"/>
                <w:color w:val="000000"/>
                <w:sz w:val="24"/>
                <w:szCs w:val="24"/>
              </w:rPr>
              <w:t>Севрюкаево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 xml:space="preserve"> муниципального  района Ставропольский</w:t>
            </w:r>
          </w:p>
          <w:p w:rsidR="00B576CB" w:rsidRPr="00B576CB" w:rsidRDefault="00B576CB" w:rsidP="00942499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</w:p>
          <w:p w:rsidR="00B576CB" w:rsidRPr="00B576CB" w:rsidRDefault="00B576CB" w:rsidP="0072775F">
            <w:pPr>
              <w:pStyle w:val="ad"/>
              <w:tabs>
                <w:tab w:val="left" w:pos="4249"/>
              </w:tabs>
              <w:spacing w:after="0" w:line="317" w:lineRule="exact"/>
              <w:rPr>
                <w:rStyle w:val="12"/>
                <w:color w:val="000000"/>
                <w:sz w:val="24"/>
                <w:szCs w:val="24"/>
              </w:rPr>
            </w:pPr>
            <w:r w:rsidRPr="00B576CB">
              <w:rPr>
                <w:rStyle w:val="12"/>
                <w:color w:val="000000"/>
                <w:sz w:val="24"/>
                <w:szCs w:val="24"/>
              </w:rPr>
              <w:t xml:space="preserve">  </w:t>
            </w:r>
            <w:r w:rsidR="0072775F">
              <w:rPr>
                <w:rStyle w:val="12"/>
                <w:color w:val="000000"/>
                <w:sz w:val="24"/>
                <w:szCs w:val="24"/>
              </w:rPr>
              <w:t xml:space="preserve">                   </w:t>
            </w:r>
            <w:r w:rsidRPr="00B576CB">
              <w:rPr>
                <w:rStyle w:val="12"/>
                <w:color w:val="000000"/>
                <w:sz w:val="24"/>
                <w:szCs w:val="24"/>
              </w:rPr>
              <w:t>_____________</w:t>
            </w:r>
            <w:r w:rsidR="00544F03">
              <w:rPr>
                <w:rStyle w:val="12"/>
                <w:color w:val="000000"/>
                <w:sz w:val="24"/>
                <w:szCs w:val="24"/>
              </w:rPr>
              <w:t>Н.Н.Алембатров</w:t>
            </w:r>
          </w:p>
        </w:tc>
      </w:tr>
    </w:tbl>
    <w:p w:rsidR="00B576CB" w:rsidRPr="00B9489A" w:rsidRDefault="00B576CB" w:rsidP="00B576CB">
      <w:pPr>
        <w:pStyle w:val="ad"/>
        <w:shd w:val="clear" w:color="auto" w:fill="auto"/>
        <w:tabs>
          <w:tab w:val="left" w:pos="4249"/>
        </w:tabs>
        <w:spacing w:after="0" w:line="317" w:lineRule="exact"/>
        <w:rPr>
          <w:rStyle w:val="12"/>
          <w:b/>
          <w:color w:val="000000"/>
          <w:sz w:val="24"/>
          <w:szCs w:val="24"/>
        </w:rPr>
      </w:pPr>
    </w:p>
    <w:p w:rsidR="00F83B42" w:rsidRPr="000649BD" w:rsidRDefault="00F83B42" w:rsidP="0082341A">
      <w:pPr>
        <w:jc w:val="both"/>
      </w:pPr>
    </w:p>
    <w:sectPr w:rsidR="00F83B42" w:rsidRPr="000649BD" w:rsidSect="00B576CB">
      <w:pgSz w:w="11906" w:h="16838"/>
      <w:pgMar w:top="709" w:right="991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50490"/>
    <w:multiLevelType w:val="hybridMultilevel"/>
    <w:tmpl w:val="AE8A90D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5E0943"/>
    <w:multiLevelType w:val="multilevel"/>
    <w:tmpl w:val="EF4CC692"/>
    <w:lvl w:ilvl="0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sz w:val="22"/>
      </w:rPr>
    </w:lvl>
    <w:lvl w:ilvl="1">
      <w:start w:val="1"/>
      <w:numFmt w:val="decimal"/>
      <w:isLgl/>
      <w:lvlText w:val="%1.%2."/>
      <w:lvlJc w:val="left"/>
      <w:pPr>
        <w:ind w:left="1140" w:hanging="360"/>
      </w:pPr>
      <w:rPr>
        <w:rFonts w:eastAsia="Times New Roman" w:hint="default"/>
        <w:b w:val="0"/>
        <w:sz w:val="22"/>
      </w:rPr>
    </w:lvl>
    <w:lvl w:ilvl="2">
      <w:start w:val="1"/>
      <w:numFmt w:val="decimal"/>
      <w:isLgl/>
      <w:lvlText w:val="%1.%2.%3."/>
      <w:lvlJc w:val="left"/>
      <w:pPr>
        <w:ind w:left="1860" w:hanging="720"/>
      </w:pPr>
      <w:rPr>
        <w:rFonts w:eastAsia="Times New Roman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2220" w:hanging="720"/>
      </w:pPr>
      <w:rPr>
        <w:rFonts w:eastAsia="Times New Roman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2940" w:hanging="1080"/>
      </w:pPr>
      <w:rPr>
        <w:rFonts w:eastAsia="Times New Roman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3300" w:hanging="1080"/>
      </w:pPr>
      <w:rPr>
        <w:rFonts w:eastAsia="Times New Roman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4020" w:hanging="1440"/>
      </w:pPr>
      <w:rPr>
        <w:rFonts w:eastAsia="Times New Roman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4380" w:hanging="1440"/>
      </w:pPr>
      <w:rPr>
        <w:rFonts w:eastAsia="Times New Roman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5100" w:hanging="1800"/>
      </w:pPr>
      <w:rPr>
        <w:rFonts w:eastAsia="Times New Roman" w:hint="default"/>
        <w:sz w:val="22"/>
      </w:rPr>
    </w:lvl>
  </w:abstractNum>
  <w:abstractNum w:abstractNumId="2" w15:restartNumberingAfterBreak="0">
    <w:nsid w:val="3B5C6FD7"/>
    <w:multiLevelType w:val="hybridMultilevel"/>
    <w:tmpl w:val="384E6F48"/>
    <w:lvl w:ilvl="0" w:tplc="EDB49380">
      <w:start w:val="1"/>
      <w:numFmt w:val="decimal"/>
      <w:lvlText w:val="%1."/>
      <w:lvlJc w:val="left"/>
      <w:pPr>
        <w:ind w:left="11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19" w:hanging="360"/>
      </w:pPr>
    </w:lvl>
    <w:lvl w:ilvl="2" w:tplc="0419001B" w:tentative="1">
      <w:start w:val="1"/>
      <w:numFmt w:val="lowerRoman"/>
      <w:lvlText w:val="%3."/>
      <w:lvlJc w:val="right"/>
      <w:pPr>
        <w:ind w:left="2639" w:hanging="180"/>
      </w:pPr>
    </w:lvl>
    <w:lvl w:ilvl="3" w:tplc="0419000F" w:tentative="1">
      <w:start w:val="1"/>
      <w:numFmt w:val="decimal"/>
      <w:lvlText w:val="%4."/>
      <w:lvlJc w:val="left"/>
      <w:pPr>
        <w:ind w:left="3359" w:hanging="360"/>
      </w:pPr>
    </w:lvl>
    <w:lvl w:ilvl="4" w:tplc="04190019" w:tentative="1">
      <w:start w:val="1"/>
      <w:numFmt w:val="lowerLetter"/>
      <w:lvlText w:val="%5."/>
      <w:lvlJc w:val="left"/>
      <w:pPr>
        <w:ind w:left="4079" w:hanging="360"/>
      </w:pPr>
    </w:lvl>
    <w:lvl w:ilvl="5" w:tplc="0419001B" w:tentative="1">
      <w:start w:val="1"/>
      <w:numFmt w:val="lowerRoman"/>
      <w:lvlText w:val="%6."/>
      <w:lvlJc w:val="right"/>
      <w:pPr>
        <w:ind w:left="4799" w:hanging="180"/>
      </w:pPr>
    </w:lvl>
    <w:lvl w:ilvl="6" w:tplc="0419000F" w:tentative="1">
      <w:start w:val="1"/>
      <w:numFmt w:val="decimal"/>
      <w:lvlText w:val="%7."/>
      <w:lvlJc w:val="left"/>
      <w:pPr>
        <w:ind w:left="5519" w:hanging="360"/>
      </w:pPr>
    </w:lvl>
    <w:lvl w:ilvl="7" w:tplc="04190019" w:tentative="1">
      <w:start w:val="1"/>
      <w:numFmt w:val="lowerLetter"/>
      <w:lvlText w:val="%8."/>
      <w:lvlJc w:val="left"/>
      <w:pPr>
        <w:ind w:left="6239" w:hanging="360"/>
      </w:pPr>
    </w:lvl>
    <w:lvl w:ilvl="8" w:tplc="0419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3" w15:restartNumberingAfterBreak="0">
    <w:nsid w:val="7FD261A5"/>
    <w:multiLevelType w:val="hybridMultilevel"/>
    <w:tmpl w:val="409C19D4"/>
    <w:lvl w:ilvl="0" w:tplc="19567FDC">
      <w:start w:val="1"/>
      <w:numFmt w:val="decimal"/>
      <w:lvlText w:val="%1."/>
      <w:lvlJc w:val="left"/>
      <w:pPr>
        <w:ind w:left="1199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1919" w:hanging="360"/>
      </w:pPr>
    </w:lvl>
    <w:lvl w:ilvl="2" w:tplc="0419001B" w:tentative="1">
      <w:start w:val="1"/>
      <w:numFmt w:val="lowerRoman"/>
      <w:lvlText w:val="%3."/>
      <w:lvlJc w:val="right"/>
      <w:pPr>
        <w:ind w:left="2639" w:hanging="180"/>
      </w:pPr>
    </w:lvl>
    <w:lvl w:ilvl="3" w:tplc="0419000F" w:tentative="1">
      <w:start w:val="1"/>
      <w:numFmt w:val="decimal"/>
      <w:lvlText w:val="%4."/>
      <w:lvlJc w:val="left"/>
      <w:pPr>
        <w:ind w:left="3359" w:hanging="360"/>
      </w:pPr>
    </w:lvl>
    <w:lvl w:ilvl="4" w:tplc="04190019" w:tentative="1">
      <w:start w:val="1"/>
      <w:numFmt w:val="lowerLetter"/>
      <w:lvlText w:val="%5."/>
      <w:lvlJc w:val="left"/>
      <w:pPr>
        <w:ind w:left="4079" w:hanging="360"/>
      </w:pPr>
    </w:lvl>
    <w:lvl w:ilvl="5" w:tplc="0419001B" w:tentative="1">
      <w:start w:val="1"/>
      <w:numFmt w:val="lowerRoman"/>
      <w:lvlText w:val="%6."/>
      <w:lvlJc w:val="right"/>
      <w:pPr>
        <w:ind w:left="4799" w:hanging="180"/>
      </w:pPr>
    </w:lvl>
    <w:lvl w:ilvl="6" w:tplc="0419000F" w:tentative="1">
      <w:start w:val="1"/>
      <w:numFmt w:val="decimal"/>
      <w:lvlText w:val="%7."/>
      <w:lvlJc w:val="left"/>
      <w:pPr>
        <w:ind w:left="5519" w:hanging="360"/>
      </w:pPr>
    </w:lvl>
    <w:lvl w:ilvl="7" w:tplc="04190019" w:tentative="1">
      <w:start w:val="1"/>
      <w:numFmt w:val="lowerLetter"/>
      <w:lvlText w:val="%8."/>
      <w:lvlJc w:val="left"/>
      <w:pPr>
        <w:ind w:left="6239" w:hanging="360"/>
      </w:pPr>
    </w:lvl>
    <w:lvl w:ilvl="8" w:tplc="0419001B" w:tentative="1">
      <w:start w:val="1"/>
      <w:numFmt w:val="lowerRoman"/>
      <w:lvlText w:val="%9."/>
      <w:lvlJc w:val="right"/>
      <w:pPr>
        <w:ind w:left="6959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563"/>
    <w:rsid w:val="000010E8"/>
    <w:rsid w:val="00003CBD"/>
    <w:rsid w:val="00005092"/>
    <w:rsid w:val="0000597C"/>
    <w:rsid w:val="000065A9"/>
    <w:rsid w:val="00011181"/>
    <w:rsid w:val="0001120E"/>
    <w:rsid w:val="0001327E"/>
    <w:rsid w:val="00017AC5"/>
    <w:rsid w:val="00020866"/>
    <w:rsid w:val="00020870"/>
    <w:rsid w:val="0002465B"/>
    <w:rsid w:val="00030E7A"/>
    <w:rsid w:val="00031632"/>
    <w:rsid w:val="00035416"/>
    <w:rsid w:val="00036572"/>
    <w:rsid w:val="00037627"/>
    <w:rsid w:val="0004093C"/>
    <w:rsid w:val="00040C34"/>
    <w:rsid w:val="00047404"/>
    <w:rsid w:val="000540BC"/>
    <w:rsid w:val="00056174"/>
    <w:rsid w:val="000611F8"/>
    <w:rsid w:val="000620E9"/>
    <w:rsid w:val="000644AE"/>
    <w:rsid w:val="000649BD"/>
    <w:rsid w:val="0006617D"/>
    <w:rsid w:val="00066F55"/>
    <w:rsid w:val="00067D0F"/>
    <w:rsid w:val="0007122B"/>
    <w:rsid w:val="00071E0F"/>
    <w:rsid w:val="00074A1B"/>
    <w:rsid w:val="00075846"/>
    <w:rsid w:val="000905D4"/>
    <w:rsid w:val="00091381"/>
    <w:rsid w:val="00092224"/>
    <w:rsid w:val="000923A9"/>
    <w:rsid w:val="000A4236"/>
    <w:rsid w:val="000A42CD"/>
    <w:rsid w:val="000A4A94"/>
    <w:rsid w:val="000B38C6"/>
    <w:rsid w:val="000B3B2A"/>
    <w:rsid w:val="000B7237"/>
    <w:rsid w:val="000C50CF"/>
    <w:rsid w:val="000C6ADC"/>
    <w:rsid w:val="000C703D"/>
    <w:rsid w:val="000D1126"/>
    <w:rsid w:val="000D50EB"/>
    <w:rsid w:val="000E01AF"/>
    <w:rsid w:val="000E038C"/>
    <w:rsid w:val="000E16F9"/>
    <w:rsid w:val="000E2C6B"/>
    <w:rsid w:val="000E45A0"/>
    <w:rsid w:val="000E58B6"/>
    <w:rsid w:val="000E6DD2"/>
    <w:rsid w:val="000F140B"/>
    <w:rsid w:val="000F3000"/>
    <w:rsid w:val="000F518F"/>
    <w:rsid w:val="000F5C34"/>
    <w:rsid w:val="000F79D7"/>
    <w:rsid w:val="001019CD"/>
    <w:rsid w:val="00112E35"/>
    <w:rsid w:val="0011680B"/>
    <w:rsid w:val="0012127E"/>
    <w:rsid w:val="00124862"/>
    <w:rsid w:val="00131C31"/>
    <w:rsid w:val="001345BC"/>
    <w:rsid w:val="00137EF2"/>
    <w:rsid w:val="001414F6"/>
    <w:rsid w:val="001419DC"/>
    <w:rsid w:val="001420B4"/>
    <w:rsid w:val="00142C23"/>
    <w:rsid w:val="00152BBE"/>
    <w:rsid w:val="00160A0C"/>
    <w:rsid w:val="001654A7"/>
    <w:rsid w:val="001719C1"/>
    <w:rsid w:val="00171D46"/>
    <w:rsid w:val="001756B9"/>
    <w:rsid w:val="00181E29"/>
    <w:rsid w:val="00182013"/>
    <w:rsid w:val="0018682F"/>
    <w:rsid w:val="00191131"/>
    <w:rsid w:val="00192AAB"/>
    <w:rsid w:val="001940C7"/>
    <w:rsid w:val="001A4343"/>
    <w:rsid w:val="001B051D"/>
    <w:rsid w:val="001B1BB1"/>
    <w:rsid w:val="001C1308"/>
    <w:rsid w:val="001C5984"/>
    <w:rsid w:val="001C651D"/>
    <w:rsid w:val="001D145F"/>
    <w:rsid w:val="001D16CB"/>
    <w:rsid w:val="001D3EBC"/>
    <w:rsid w:val="001E0176"/>
    <w:rsid w:val="001E58DD"/>
    <w:rsid w:val="001F1B81"/>
    <w:rsid w:val="001F3D5B"/>
    <w:rsid w:val="001F5B3C"/>
    <w:rsid w:val="00201AAF"/>
    <w:rsid w:val="00203812"/>
    <w:rsid w:val="00205342"/>
    <w:rsid w:val="0021141E"/>
    <w:rsid w:val="002116C6"/>
    <w:rsid w:val="002118B2"/>
    <w:rsid w:val="00220088"/>
    <w:rsid w:val="00221B57"/>
    <w:rsid w:val="002223CC"/>
    <w:rsid w:val="00230DD4"/>
    <w:rsid w:val="00234AF7"/>
    <w:rsid w:val="00234D51"/>
    <w:rsid w:val="00234DEE"/>
    <w:rsid w:val="00242EFE"/>
    <w:rsid w:val="00243D20"/>
    <w:rsid w:val="002517D5"/>
    <w:rsid w:val="00254362"/>
    <w:rsid w:val="002547CF"/>
    <w:rsid w:val="00255BB2"/>
    <w:rsid w:val="00257F21"/>
    <w:rsid w:val="00263F7F"/>
    <w:rsid w:val="002641E8"/>
    <w:rsid w:val="00271303"/>
    <w:rsid w:val="00280419"/>
    <w:rsid w:val="00281B3C"/>
    <w:rsid w:val="00282932"/>
    <w:rsid w:val="00285AB3"/>
    <w:rsid w:val="00286FDA"/>
    <w:rsid w:val="0029017A"/>
    <w:rsid w:val="00292608"/>
    <w:rsid w:val="00292B1F"/>
    <w:rsid w:val="00292CB0"/>
    <w:rsid w:val="00293A72"/>
    <w:rsid w:val="002951FD"/>
    <w:rsid w:val="0029724A"/>
    <w:rsid w:val="002A0175"/>
    <w:rsid w:val="002A33BA"/>
    <w:rsid w:val="002A399C"/>
    <w:rsid w:val="002A5B6F"/>
    <w:rsid w:val="002A7E5F"/>
    <w:rsid w:val="002B0BE4"/>
    <w:rsid w:val="002B0FE9"/>
    <w:rsid w:val="002B6CFE"/>
    <w:rsid w:val="002C0B08"/>
    <w:rsid w:val="002C2D85"/>
    <w:rsid w:val="002C2DCB"/>
    <w:rsid w:val="002C4973"/>
    <w:rsid w:val="002D0EB8"/>
    <w:rsid w:val="002D2309"/>
    <w:rsid w:val="002D3E47"/>
    <w:rsid w:val="002E326F"/>
    <w:rsid w:val="002E37AE"/>
    <w:rsid w:val="002E4B58"/>
    <w:rsid w:val="002F02D2"/>
    <w:rsid w:val="002F3B56"/>
    <w:rsid w:val="002F5BB5"/>
    <w:rsid w:val="002F779A"/>
    <w:rsid w:val="0030085F"/>
    <w:rsid w:val="00300F34"/>
    <w:rsid w:val="0030432A"/>
    <w:rsid w:val="00304DFB"/>
    <w:rsid w:val="00306D5D"/>
    <w:rsid w:val="00320E64"/>
    <w:rsid w:val="0032216E"/>
    <w:rsid w:val="003266CC"/>
    <w:rsid w:val="003267D2"/>
    <w:rsid w:val="00327A4E"/>
    <w:rsid w:val="0033087E"/>
    <w:rsid w:val="00330DA7"/>
    <w:rsid w:val="003332CB"/>
    <w:rsid w:val="00333CC8"/>
    <w:rsid w:val="0033476C"/>
    <w:rsid w:val="00335F41"/>
    <w:rsid w:val="00343D8F"/>
    <w:rsid w:val="00344CFC"/>
    <w:rsid w:val="00345C53"/>
    <w:rsid w:val="00347650"/>
    <w:rsid w:val="003501B8"/>
    <w:rsid w:val="00350859"/>
    <w:rsid w:val="003533E7"/>
    <w:rsid w:val="00355A4D"/>
    <w:rsid w:val="00356A94"/>
    <w:rsid w:val="00367F19"/>
    <w:rsid w:val="00372D6F"/>
    <w:rsid w:val="003751B0"/>
    <w:rsid w:val="00385685"/>
    <w:rsid w:val="00392667"/>
    <w:rsid w:val="003941F4"/>
    <w:rsid w:val="003A0360"/>
    <w:rsid w:val="003B28D0"/>
    <w:rsid w:val="003C0589"/>
    <w:rsid w:val="003C1EA8"/>
    <w:rsid w:val="003C3630"/>
    <w:rsid w:val="003D2C5C"/>
    <w:rsid w:val="003D2E64"/>
    <w:rsid w:val="003D546D"/>
    <w:rsid w:val="003E1EFB"/>
    <w:rsid w:val="003E5024"/>
    <w:rsid w:val="003E563F"/>
    <w:rsid w:val="003E5E12"/>
    <w:rsid w:val="003E6766"/>
    <w:rsid w:val="003E761F"/>
    <w:rsid w:val="003E77BB"/>
    <w:rsid w:val="003F38A1"/>
    <w:rsid w:val="003F42BA"/>
    <w:rsid w:val="003F531E"/>
    <w:rsid w:val="003F5773"/>
    <w:rsid w:val="003F603F"/>
    <w:rsid w:val="00402E79"/>
    <w:rsid w:val="00411201"/>
    <w:rsid w:val="0041248A"/>
    <w:rsid w:val="00412FDB"/>
    <w:rsid w:val="0041300D"/>
    <w:rsid w:val="00413EDA"/>
    <w:rsid w:val="00413FDC"/>
    <w:rsid w:val="00420080"/>
    <w:rsid w:val="00424192"/>
    <w:rsid w:val="00424983"/>
    <w:rsid w:val="00424D3A"/>
    <w:rsid w:val="00424E8D"/>
    <w:rsid w:val="00425CEE"/>
    <w:rsid w:val="00430515"/>
    <w:rsid w:val="00434E90"/>
    <w:rsid w:val="00441CE0"/>
    <w:rsid w:val="00441E8B"/>
    <w:rsid w:val="00442906"/>
    <w:rsid w:val="004451D1"/>
    <w:rsid w:val="00454F1F"/>
    <w:rsid w:val="00456E6A"/>
    <w:rsid w:val="00457A59"/>
    <w:rsid w:val="004626FB"/>
    <w:rsid w:val="004635CD"/>
    <w:rsid w:val="00467841"/>
    <w:rsid w:val="00467CE6"/>
    <w:rsid w:val="004703A5"/>
    <w:rsid w:val="004722A1"/>
    <w:rsid w:val="00474321"/>
    <w:rsid w:val="00477B8D"/>
    <w:rsid w:val="004806D6"/>
    <w:rsid w:val="00481833"/>
    <w:rsid w:val="0048312B"/>
    <w:rsid w:val="004947C0"/>
    <w:rsid w:val="004966C0"/>
    <w:rsid w:val="004A166A"/>
    <w:rsid w:val="004A7446"/>
    <w:rsid w:val="004B168A"/>
    <w:rsid w:val="004B2673"/>
    <w:rsid w:val="004B5BEB"/>
    <w:rsid w:val="004C17DB"/>
    <w:rsid w:val="004C35EB"/>
    <w:rsid w:val="004C7016"/>
    <w:rsid w:val="004C7A46"/>
    <w:rsid w:val="004D185A"/>
    <w:rsid w:val="004D1ED6"/>
    <w:rsid w:val="004E0059"/>
    <w:rsid w:val="004E22B0"/>
    <w:rsid w:val="004E3DB6"/>
    <w:rsid w:val="004E5878"/>
    <w:rsid w:val="004E6DD2"/>
    <w:rsid w:val="00501282"/>
    <w:rsid w:val="00503E24"/>
    <w:rsid w:val="00505F58"/>
    <w:rsid w:val="00512E6B"/>
    <w:rsid w:val="005231BE"/>
    <w:rsid w:val="00532976"/>
    <w:rsid w:val="005342C4"/>
    <w:rsid w:val="00535F3F"/>
    <w:rsid w:val="00541D7A"/>
    <w:rsid w:val="00543F29"/>
    <w:rsid w:val="00544F03"/>
    <w:rsid w:val="005456DE"/>
    <w:rsid w:val="0055548F"/>
    <w:rsid w:val="00562309"/>
    <w:rsid w:val="005649FA"/>
    <w:rsid w:val="005713A7"/>
    <w:rsid w:val="00574D16"/>
    <w:rsid w:val="00575133"/>
    <w:rsid w:val="00576EE5"/>
    <w:rsid w:val="005867D0"/>
    <w:rsid w:val="00587A05"/>
    <w:rsid w:val="00587B71"/>
    <w:rsid w:val="00590381"/>
    <w:rsid w:val="0059663D"/>
    <w:rsid w:val="005A15F8"/>
    <w:rsid w:val="005A5A2A"/>
    <w:rsid w:val="005B140B"/>
    <w:rsid w:val="005C2880"/>
    <w:rsid w:val="005C2A74"/>
    <w:rsid w:val="005C73B3"/>
    <w:rsid w:val="005D3599"/>
    <w:rsid w:val="005D57BE"/>
    <w:rsid w:val="005E10B3"/>
    <w:rsid w:val="005E5236"/>
    <w:rsid w:val="005E7DFD"/>
    <w:rsid w:val="005F19FE"/>
    <w:rsid w:val="005F1AF3"/>
    <w:rsid w:val="005F4A28"/>
    <w:rsid w:val="005F65DC"/>
    <w:rsid w:val="005F7AD6"/>
    <w:rsid w:val="00600121"/>
    <w:rsid w:val="00602DAA"/>
    <w:rsid w:val="0060473C"/>
    <w:rsid w:val="00614C52"/>
    <w:rsid w:val="00640409"/>
    <w:rsid w:val="0064349B"/>
    <w:rsid w:val="006531CD"/>
    <w:rsid w:val="00665307"/>
    <w:rsid w:val="006656CD"/>
    <w:rsid w:val="00670E79"/>
    <w:rsid w:val="00672B4B"/>
    <w:rsid w:val="0067776C"/>
    <w:rsid w:val="0067777F"/>
    <w:rsid w:val="00677DF6"/>
    <w:rsid w:val="00680FC8"/>
    <w:rsid w:val="00681E3E"/>
    <w:rsid w:val="006829E5"/>
    <w:rsid w:val="006834AB"/>
    <w:rsid w:val="00686940"/>
    <w:rsid w:val="0069123D"/>
    <w:rsid w:val="006915D5"/>
    <w:rsid w:val="006958BB"/>
    <w:rsid w:val="006A46E3"/>
    <w:rsid w:val="006A4B1D"/>
    <w:rsid w:val="006A7BE4"/>
    <w:rsid w:val="006B05D9"/>
    <w:rsid w:val="006B1087"/>
    <w:rsid w:val="006B3D4E"/>
    <w:rsid w:val="006C7FB6"/>
    <w:rsid w:val="006D07FA"/>
    <w:rsid w:val="006D1298"/>
    <w:rsid w:val="006D62DC"/>
    <w:rsid w:val="006F13C6"/>
    <w:rsid w:val="006F1DAE"/>
    <w:rsid w:val="006F3F2B"/>
    <w:rsid w:val="006F74B1"/>
    <w:rsid w:val="0070174D"/>
    <w:rsid w:val="00702EB7"/>
    <w:rsid w:val="00707478"/>
    <w:rsid w:val="0071047A"/>
    <w:rsid w:val="0071050B"/>
    <w:rsid w:val="0071324B"/>
    <w:rsid w:val="00714A2E"/>
    <w:rsid w:val="0071758D"/>
    <w:rsid w:val="007176BC"/>
    <w:rsid w:val="00717B1E"/>
    <w:rsid w:val="007210EC"/>
    <w:rsid w:val="00726E7B"/>
    <w:rsid w:val="0072775F"/>
    <w:rsid w:val="00731B8F"/>
    <w:rsid w:val="007323DB"/>
    <w:rsid w:val="007329B5"/>
    <w:rsid w:val="0074072F"/>
    <w:rsid w:val="00745147"/>
    <w:rsid w:val="00746503"/>
    <w:rsid w:val="0074661D"/>
    <w:rsid w:val="00751956"/>
    <w:rsid w:val="00751D25"/>
    <w:rsid w:val="00754218"/>
    <w:rsid w:val="007551FC"/>
    <w:rsid w:val="00760644"/>
    <w:rsid w:val="00764527"/>
    <w:rsid w:val="0076541A"/>
    <w:rsid w:val="00765972"/>
    <w:rsid w:val="007668A9"/>
    <w:rsid w:val="00771E55"/>
    <w:rsid w:val="007724A1"/>
    <w:rsid w:val="007830EF"/>
    <w:rsid w:val="00783287"/>
    <w:rsid w:val="00784456"/>
    <w:rsid w:val="007914CB"/>
    <w:rsid w:val="00792190"/>
    <w:rsid w:val="0079501C"/>
    <w:rsid w:val="007A0C29"/>
    <w:rsid w:val="007A1397"/>
    <w:rsid w:val="007A3416"/>
    <w:rsid w:val="007A3563"/>
    <w:rsid w:val="007A5ABA"/>
    <w:rsid w:val="007A6033"/>
    <w:rsid w:val="007A6D60"/>
    <w:rsid w:val="007A7FDB"/>
    <w:rsid w:val="007B0DAD"/>
    <w:rsid w:val="007B404C"/>
    <w:rsid w:val="007B5202"/>
    <w:rsid w:val="007B652A"/>
    <w:rsid w:val="007B7C99"/>
    <w:rsid w:val="007C01A4"/>
    <w:rsid w:val="007C38A1"/>
    <w:rsid w:val="007C4F02"/>
    <w:rsid w:val="007D198C"/>
    <w:rsid w:val="007D2BB9"/>
    <w:rsid w:val="007D5226"/>
    <w:rsid w:val="007D56B0"/>
    <w:rsid w:val="007D7662"/>
    <w:rsid w:val="007E1EDF"/>
    <w:rsid w:val="007E2996"/>
    <w:rsid w:val="007E602A"/>
    <w:rsid w:val="007E7545"/>
    <w:rsid w:val="007F0A1B"/>
    <w:rsid w:val="007F2FAB"/>
    <w:rsid w:val="007F3322"/>
    <w:rsid w:val="007F4D6E"/>
    <w:rsid w:val="007F5104"/>
    <w:rsid w:val="008022AF"/>
    <w:rsid w:val="00802317"/>
    <w:rsid w:val="00802D05"/>
    <w:rsid w:val="00804970"/>
    <w:rsid w:val="00805A68"/>
    <w:rsid w:val="00806A57"/>
    <w:rsid w:val="00810FD3"/>
    <w:rsid w:val="0081184E"/>
    <w:rsid w:val="00815C36"/>
    <w:rsid w:val="00822E84"/>
    <w:rsid w:val="0082341A"/>
    <w:rsid w:val="00824942"/>
    <w:rsid w:val="0082547A"/>
    <w:rsid w:val="0083406C"/>
    <w:rsid w:val="00835D2E"/>
    <w:rsid w:val="0084193B"/>
    <w:rsid w:val="00845868"/>
    <w:rsid w:val="00846265"/>
    <w:rsid w:val="00846B6B"/>
    <w:rsid w:val="00846D2B"/>
    <w:rsid w:val="00846E64"/>
    <w:rsid w:val="00847B7B"/>
    <w:rsid w:val="0085401D"/>
    <w:rsid w:val="00866EE0"/>
    <w:rsid w:val="0087176A"/>
    <w:rsid w:val="00871947"/>
    <w:rsid w:val="008769BA"/>
    <w:rsid w:val="008814D8"/>
    <w:rsid w:val="00881881"/>
    <w:rsid w:val="00883EE6"/>
    <w:rsid w:val="008859B9"/>
    <w:rsid w:val="00886900"/>
    <w:rsid w:val="00891997"/>
    <w:rsid w:val="00891D77"/>
    <w:rsid w:val="00892923"/>
    <w:rsid w:val="00892F60"/>
    <w:rsid w:val="00894B43"/>
    <w:rsid w:val="00895FE8"/>
    <w:rsid w:val="008A11C6"/>
    <w:rsid w:val="008A14A2"/>
    <w:rsid w:val="008A4FDA"/>
    <w:rsid w:val="008A5A7A"/>
    <w:rsid w:val="008B28E6"/>
    <w:rsid w:val="008B57AA"/>
    <w:rsid w:val="008B72DA"/>
    <w:rsid w:val="008B7F65"/>
    <w:rsid w:val="008C2437"/>
    <w:rsid w:val="008C2960"/>
    <w:rsid w:val="008D1460"/>
    <w:rsid w:val="008D426B"/>
    <w:rsid w:val="008D7C15"/>
    <w:rsid w:val="008E32C0"/>
    <w:rsid w:val="008E61F9"/>
    <w:rsid w:val="008E6ABF"/>
    <w:rsid w:val="008F0213"/>
    <w:rsid w:val="008F0EEE"/>
    <w:rsid w:val="008F48F7"/>
    <w:rsid w:val="008F4BEA"/>
    <w:rsid w:val="00900FC0"/>
    <w:rsid w:val="00901485"/>
    <w:rsid w:val="00901897"/>
    <w:rsid w:val="00903B4E"/>
    <w:rsid w:val="00910F2B"/>
    <w:rsid w:val="00911647"/>
    <w:rsid w:val="00912727"/>
    <w:rsid w:val="0091728C"/>
    <w:rsid w:val="00920845"/>
    <w:rsid w:val="00921835"/>
    <w:rsid w:val="00922748"/>
    <w:rsid w:val="009326B5"/>
    <w:rsid w:val="00932AA0"/>
    <w:rsid w:val="0093338F"/>
    <w:rsid w:val="0093484D"/>
    <w:rsid w:val="009379B4"/>
    <w:rsid w:val="0094145E"/>
    <w:rsid w:val="00942499"/>
    <w:rsid w:val="009443D0"/>
    <w:rsid w:val="00946237"/>
    <w:rsid w:val="00947B2F"/>
    <w:rsid w:val="00950B6B"/>
    <w:rsid w:val="00955269"/>
    <w:rsid w:val="009559CB"/>
    <w:rsid w:val="009566CF"/>
    <w:rsid w:val="009666DE"/>
    <w:rsid w:val="00966D5E"/>
    <w:rsid w:val="00966D85"/>
    <w:rsid w:val="00973D2D"/>
    <w:rsid w:val="00975E1B"/>
    <w:rsid w:val="00976643"/>
    <w:rsid w:val="0098013B"/>
    <w:rsid w:val="00982444"/>
    <w:rsid w:val="00983052"/>
    <w:rsid w:val="00984D56"/>
    <w:rsid w:val="00990F4D"/>
    <w:rsid w:val="0099324A"/>
    <w:rsid w:val="009937EE"/>
    <w:rsid w:val="00995D9D"/>
    <w:rsid w:val="009A02DB"/>
    <w:rsid w:val="009A1860"/>
    <w:rsid w:val="009A1D66"/>
    <w:rsid w:val="009A432B"/>
    <w:rsid w:val="009B13EF"/>
    <w:rsid w:val="009B59A6"/>
    <w:rsid w:val="009B728D"/>
    <w:rsid w:val="009C0879"/>
    <w:rsid w:val="009C1904"/>
    <w:rsid w:val="009D2AF9"/>
    <w:rsid w:val="009D5C49"/>
    <w:rsid w:val="009D60F7"/>
    <w:rsid w:val="009D6ADF"/>
    <w:rsid w:val="009D74B9"/>
    <w:rsid w:val="009E45DF"/>
    <w:rsid w:val="009F6A27"/>
    <w:rsid w:val="00A00CB1"/>
    <w:rsid w:val="00A02071"/>
    <w:rsid w:val="00A02447"/>
    <w:rsid w:val="00A027B7"/>
    <w:rsid w:val="00A03E2A"/>
    <w:rsid w:val="00A04C82"/>
    <w:rsid w:val="00A10806"/>
    <w:rsid w:val="00A11617"/>
    <w:rsid w:val="00A121B9"/>
    <w:rsid w:val="00A13C7D"/>
    <w:rsid w:val="00A142CB"/>
    <w:rsid w:val="00A17C36"/>
    <w:rsid w:val="00A2335A"/>
    <w:rsid w:val="00A23988"/>
    <w:rsid w:val="00A23DDF"/>
    <w:rsid w:val="00A23E5A"/>
    <w:rsid w:val="00A2526E"/>
    <w:rsid w:val="00A27D4D"/>
    <w:rsid w:val="00A30B12"/>
    <w:rsid w:val="00A30B1D"/>
    <w:rsid w:val="00A335F8"/>
    <w:rsid w:val="00A34A79"/>
    <w:rsid w:val="00A439BE"/>
    <w:rsid w:val="00A44074"/>
    <w:rsid w:val="00A50D9E"/>
    <w:rsid w:val="00A50DD3"/>
    <w:rsid w:val="00A53D91"/>
    <w:rsid w:val="00A56002"/>
    <w:rsid w:val="00A60658"/>
    <w:rsid w:val="00A62BF6"/>
    <w:rsid w:val="00A63D9E"/>
    <w:rsid w:val="00A64FCA"/>
    <w:rsid w:val="00A65427"/>
    <w:rsid w:val="00A7096F"/>
    <w:rsid w:val="00A7131E"/>
    <w:rsid w:val="00A7300D"/>
    <w:rsid w:val="00A73228"/>
    <w:rsid w:val="00A816C3"/>
    <w:rsid w:val="00A84BBB"/>
    <w:rsid w:val="00A85D3C"/>
    <w:rsid w:val="00A86A91"/>
    <w:rsid w:val="00A86B64"/>
    <w:rsid w:val="00A9602E"/>
    <w:rsid w:val="00A967EF"/>
    <w:rsid w:val="00A9739F"/>
    <w:rsid w:val="00A97E84"/>
    <w:rsid w:val="00AA08B2"/>
    <w:rsid w:val="00AA1383"/>
    <w:rsid w:val="00AA143E"/>
    <w:rsid w:val="00AA489D"/>
    <w:rsid w:val="00AA6582"/>
    <w:rsid w:val="00AB1844"/>
    <w:rsid w:val="00AB3523"/>
    <w:rsid w:val="00AB46CE"/>
    <w:rsid w:val="00AC7BEE"/>
    <w:rsid w:val="00AD698F"/>
    <w:rsid w:val="00AD7693"/>
    <w:rsid w:val="00AE247D"/>
    <w:rsid w:val="00AE2488"/>
    <w:rsid w:val="00AE2DDA"/>
    <w:rsid w:val="00AE5B90"/>
    <w:rsid w:val="00AE76E8"/>
    <w:rsid w:val="00AF0BA8"/>
    <w:rsid w:val="00AF1773"/>
    <w:rsid w:val="00AF3B9F"/>
    <w:rsid w:val="00B00678"/>
    <w:rsid w:val="00B06EF6"/>
    <w:rsid w:val="00B108CC"/>
    <w:rsid w:val="00B12B0A"/>
    <w:rsid w:val="00B303E0"/>
    <w:rsid w:val="00B31112"/>
    <w:rsid w:val="00B327A8"/>
    <w:rsid w:val="00B34ABF"/>
    <w:rsid w:val="00B361DD"/>
    <w:rsid w:val="00B40C1C"/>
    <w:rsid w:val="00B4153D"/>
    <w:rsid w:val="00B42316"/>
    <w:rsid w:val="00B4484C"/>
    <w:rsid w:val="00B46DE3"/>
    <w:rsid w:val="00B50805"/>
    <w:rsid w:val="00B524DE"/>
    <w:rsid w:val="00B52553"/>
    <w:rsid w:val="00B576CB"/>
    <w:rsid w:val="00B63E2A"/>
    <w:rsid w:val="00B660ED"/>
    <w:rsid w:val="00B6695C"/>
    <w:rsid w:val="00B70E0C"/>
    <w:rsid w:val="00B72298"/>
    <w:rsid w:val="00B73C2E"/>
    <w:rsid w:val="00B74C12"/>
    <w:rsid w:val="00B74E8C"/>
    <w:rsid w:val="00B76AD3"/>
    <w:rsid w:val="00B81D33"/>
    <w:rsid w:val="00B85ACC"/>
    <w:rsid w:val="00B8661D"/>
    <w:rsid w:val="00B87BDF"/>
    <w:rsid w:val="00B87DA4"/>
    <w:rsid w:val="00B90B9E"/>
    <w:rsid w:val="00BA1AA4"/>
    <w:rsid w:val="00BA3F21"/>
    <w:rsid w:val="00BA4E2A"/>
    <w:rsid w:val="00BA7FC1"/>
    <w:rsid w:val="00BB2814"/>
    <w:rsid w:val="00BB2F17"/>
    <w:rsid w:val="00BB3EE2"/>
    <w:rsid w:val="00BB45C4"/>
    <w:rsid w:val="00BC596E"/>
    <w:rsid w:val="00BC718A"/>
    <w:rsid w:val="00BD56F6"/>
    <w:rsid w:val="00BE4AF1"/>
    <w:rsid w:val="00BE4E8D"/>
    <w:rsid w:val="00BE57D4"/>
    <w:rsid w:val="00BE75F0"/>
    <w:rsid w:val="00BF11AA"/>
    <w:rsid w:val="00BF1FD9"/>
    <w:rsid w:val="00BF39A4"/>
    <w:rsid w:val="00BF56B8"/>
    <w:rsid w:val="00BF5B51"/>
    <w:rsid w:val="00C00AD6"/>
    <w:rsid w:val="00C0273C"/>
    <w:rsid w:val="00C04F64"/>
    <w:rsid w:val="00C05991"/>
    <w:rsid w:val="00C1275F"/>
    <w:rsid w:val="00C14E3C"/>
    <w:rsid w:val="00C16F23"/>
    <w:rsid w:val="00C22B78"/>
    <w:rsid w:val="00C25B10"/>
    <w:rsid w:val="00C26FDF"/>
    <w:rsid w:val="00C2749F"/>
    <w:rsid w:val="00C33971"/>
    <w:rsid w:val="00C42614"/>
    <w:rsid w:val="00C450B7"/>
    <w:rsid w:val="00C522BA"/>
    <w:rsid w:val="00C55D1D"/>
    <w:rsid w:val="00C56908"/>
    <w:rsid w:val="00C64434"/>
    <w:rsid w:val="00C65A85"/>
    <w:rsid w:val="00C66EFD"/>
    <w:rsid w:val="00C73FEF"/>
    <w:rsid w:val="00C75A03"/>
    <w:rsid w:val="00C769F8"/>
    <w:rsid w:val="00C77154"/>
    <w:rsid w:val="00C77D7C"/>
    <w:rsid w:val="00C92B21"/>
    <w:rsid w:val="00C94082"/>
    <w:rsid w:val="00C96D06"/>
    <w:rsid w:val="00CA682A"/>
    <w:rsid w:val="00CB1832"/>
    <w:rsid w:val="00CB19D1"/>
    <w:rsid w:val="00CB2A1A"/>
    <w:rsid w:val="00CB3045"/>
    <w:rsid w:val="00CC1C97"/>
    <w:rsid w:val="00CC4E8B"/>
    <w:rsid w:val="00CC4FC2"/>
    <w:rsid w:val="00CC5BAF"/>
    <w:rsid w:val="00CD03DD"/>
    <w:rsid w:val="00CD09D5"/>
    <w:rsid w:val="00CE4759"/>
    <w:rsid w:val="00CE501B"/>
    <w:rsid w:val="00CF1BEA"/>
    <w:rsid w:val="00CF1D0F"/>
    <w:rsid w:val="00CF2804"/>
    <w:rsid w:val="00CF66F0"/>
    <w:rsid w:val="00CF737E"/>
    <w:rsid w:val="00D00D8A"/>
    <w:rsid w:val="00D03BA0"/>
    <w:rsid w:val="00D04E20"/>
    <w:rsid w:val="00D063B9"/>
    <w:rsid w:val="00D1274D"/>
    <w:rsid w:val="00D1671F"/>
    <w:rsid w:val="00D16B64"/>
    <w:rsid w:val="00D20AF4"/>
    <w:rsid w:val="00D24C49"/>
    <w:rsid w:val="00D26EBD"/>
    <w:rsid w:val="00D270BE"/>
    <w:rsid w:val="00D32EFF"/>
    <w:rsid w:val="00D32F90"/>
    <w:rsid w:val="00D378E7"/>
    <w:rsid w:val="00D37C6F"/>
    <w:rsid w:val="00D40ABF"/>
    <w:rsid w:val="00D43791"/>
    <w:rsid w:val="00D46D9B"/>
    <w:rsid w:val="00D5125E"/>
    <w:rsid w:val="00D52567"/>
    <w:rsid w:val="00D61B80"/>
    <w:rsid w:val="00D62177"/>
    <w:rsid w:val="00D66AD5"/>
    <w:rsid w:val="00D70E9B"/>
    <w:rsid w:val="00D71D77"/>
    <w:rsid w:val="00D72B59"/>
    <w:rsid w:val="00D735B3"/>
    <w:rsid w:val="00D73986"/>
    <w:rsid w:val="00D7473B"/>
    <w:rsid w:val="00D81492"/>
    <w:rsid w:val="00D91F55"/>
    <w:rsid w:val="00D961BE"/>
    <w:rsid w:val="00D96A77"/>
    <w:rsid w:val="00DA118E"/>
    <w:rsid w:val="00DA1953"/>
    <w:rsid w:val="00DA4340"/>
    <w:rsid w:val="00DB421A"/>
    <w:rsid w:val="00DB7AC6"/>
    <w:rsid w:val="00DC364A"/>
    <w:rsid w:val="00DC7DAC"/>
    <w:rsid w:val="00DD0583"/>
    <w:rsid w:val="00DD33A7"/>
    <w:rsid w:val="00DE3C87"/>
    <w:rsid w:val="00DE54C6"/>
    <w:rsid w:val="00DE6AE3"/>
    <w:rsid w:val="00DE6D7D"/>
    <w:rsid w:val="00DE6DAB"/>
    <w:rsid w:val="00DE70EB"/>
    <w:rsid w:val="00DF091D"/>
    <w:rsid w:val="00DF5CD2"/>
    <w:rsid w:val="00E00BD2"/>
    <w:rsid w:val="00E02445"/>
    <w:rsid w:val="00E02965"/>
    <w:rsid w:val="00E060BE"/>
    <w:rsid w:val="00E0620F"/>
    <w:rsid w:val="00E14312"/>
    <w:rsid w:val="00E14936"/>
    <w:rsid w:val="00E14CCE"/>
    <w:rsid w:val="00E16786"/>
    <w:rsid w:val="00E16C64"/>
    <w:rsid w:val="00E22E2F"/>
    <w:rsid w:val="00E36207"/>
    <w:rsid w:val="00E42C95"/>
    <w:rsid w:val="00E42EEA"/>
    <w:rsid w:val="00E44D52"/>
    <w:rsid w:val="00E47E0A"/>
    <w:rsid w:val="00E52D81"/>
    <w:rsid w:val="00E555FB"/>
    <w:rsid w:val="00E56240"/>
    <w:rsid w:val="00E56797"/>
    <w:rsid w:val="00E64D97"/>
    <w:rsid w:val="00E7159D"/>
    <w:rsid w:val="00E71CA1"/>
    <w:rsid w:val="00E728A9"/>
    <w:rsid w:val="00E74660"/>
    <w:rsid w:val="00E75514"/>
    <w:rsid w:val="00E76D3C"/>
    <w:rsid w:val="00E7798E"/>
    <w:rsid w:val="00E806C1"/>
    <w:rsid w:val="00E87F93"/>
    <w:rsid w:val="00E913C6"/>
    <w:rsid w:val="00E932D4"/>
    <w:rsid w:val="00E9502D"/>
    <w:rsid w:val="00EA26F1"/>
    <w:rsid w:val="00EB1830"/>
    <w:rsid w:val="00EB4143"/>
    <w:rsid w:val="00EB52EF"/>
    <w:rsid w:val="00EB55BA"/>
    <w:rsid w:val="00EC0FE0"/>
    <w:rsid w:val="00EC14CA"/>
    <w:rsid w:val="00EC2F36"/>
    <w:rsid w:val="00EC327A"/>
    <w:rsid w:val="00EC5F30"/>
    <w:rsid w:val="00ED2A41"/>
    <w:rsid w:val="00ED5A48"/>
    <w:rsid w:val="00EE27D8"/>
    <w:rsid w:val="00EE372C"/>
    <w:rsid w:val="00EE3BE9"/>
    <w:rsid w:val="00EF0F86"/>
    <w:rsid w:val="00EF49A5"/>
    <w:rsid w:val="00EF648F"/>
    <w:rsid w:val="00F012B8"/>
    <w:rsid w:val="00F02030"/>
    <w:rsid w:val="00F13E31"/>
    <w:rsid w:val="00F17294"/>
    <w:rsid w:val="00F223B4"/>
    <w:rsid w:val="00F23B64"/>
    <w:rsid w:val="00F23E9F"/>
    <w:rsid w:val="00F24183"/>
    <w:rsid w:val="00F25932"/>
    <w:rsid w:val="00F276BF"/>
    <w:rsid w:val="00F3171D"/>
    <w:rsid w:val="00F33755"/>
    <w:rsid w:val="00F33CE6"/>
    <w:rsid w:val="00F354B8"/>
    <w:rsid w:val="00F373D8"/>
    <w:rsid w:val="00F4059B"/>
    <w:rsid w:val="00F440B6"/>
    <w:rsid w:val="00F44938"/>
    <w:rsid w:val="00F45BD8"/>
    <w:rsid w:val="00F52B67"/>
    <w:rsid w:val="00F55A1B"/>
    <w:rsid w:val="00F63D7A"/>
    <w:rsid w:val="00F65566"/>
    <w:rsid w:val="00F65D91"/>
    <w:rsid w:val="00F66B43"/>
    <w:rsid w:val="00F71B59"/>
    <w:rsid w:val="00F72AD5"/>
    <w:rsid w:val="00F72E18"/>
    <w:rsid w:val="00F75381"/>
    <w:rsid w:val="00F76AA0"/>
    <w:rsid w:val="00F80F57"/>
    <w:rsid w:val="00F838B6"/>
    <w:rsid w:val="00F83B42"/>
    <w:rsid w:val="00F86E7B"/>
    <w:rsid w:val="00F8793C"/>
    <w:rsid w:val="00F91267"/>
    <w:rsid w:val="00F9232C"/>
    <w:rsid w:val="00F94177"/>
    <w:rsid w:val="00F947E9"/>
    <w:rsid w:val="00F96EFD"/>
    <w:rsid w:val="00FA27E3"/>
    <w:rsid w:val="00FB04C3"/>
    <w:rsid w:val="00FB2944"/>
    <w:rsid w:val="00FB2BFE"/>
    <w:rsid w:val="00FB35C4"/>
    <w:rsid w:val="00FB4D76"/>
    <w:rsid w:val="00FC1115"/>
    <w:rsid w:val="00FC1CC1"/>
    <w:rsid w:val="00FC2249"/>
    <w:rsid w:val="00FC4C95"/>
    <w:rsid w:val="00FC541C"/>
    <w:rsid w:val="00FC7CB6"/>
    <w:rsid w:val="00FD21E9"/>
    <w:rsid w:val="00FD41E4"/>
    <w:rsid w:val="00FE32DC"/>
    <w:rsid w:val="00FE60C2"/>
    <w:rsid w:val="00FF51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82FFB"/>
  <w15:docId w15:val="{77AC2026-B1F8-4CE7-BA7B-8C52342A5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563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7A3563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7A356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caption"/>
    <w:basedOn w:val="a"/>
    <w:unhideWhenUsed/>
    <w:qFormat/>
    <w:rsid w:val="007A3563"/>
    <w:pPr>
      <w:jc w:val="center"/>
    </w:pPr>
    <w:rPr>
      <w:sz w:val="28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7A3563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7A3563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C00AD6"/>
    <w:pPr>
      <w:ind w:left="720"/>
      <w:contextualSpacing/>
    </w:pPr>
  </w:style>
  <w:style w:type="table" w:styleId="a7">
    <w:name w:val="Table Grid"/>
    <w:basedOn w:val="a1"/>
    <w:uiPriority w:val="59"/>
    <w:rsid w:val="00E44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(Web)"/>
    <w:basedOn w:val="a"/>
    <w:rsid w:val="008022AF"/>
    <w:pPr>
      <w:spacing w:before="100" w:beforeAutospacing="1" w:after="100" w:afterAutospacing="1"/>
    </w:pPr>
  </w:style>
  <w:style w:type="character" w:styleId="a9">
    <w:name w:val="Hyperlink"/>
    <w:uiPriority w:val="99"/>
    <w:unhideWhenUsed/>
    <w:rsid w:val="00F33CE6"/>
    <w:rPr>
      <w:color w:val="0000FF"/>
      <w:u w:val="single"/>
    </w:rPr>
  </w:style>
  <w:style w:type="character" w:customStyle="1" w:styleId="aa">
    <w:name w:val="Основной текст_"/>
    <w:link w:val="11"/>
    <w:locked/>
    <w:rsid w:val="00B50805"/>
    <w:rPr>
      <w:rFonts w:ascii="Times New Roman" w:eastAsia="Times New Roman" w:hAnsi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a"/>
    <w:rsid w:val="00B50805"/>
    <w:pPr>
      <w:widowControl w:val="0"/>
      <w:shd w:val="clear" w:color="auto" w:fill="FFFFFF"/>
      <w:spacing w:line="0" w:lineRule="atLeast"/>
    </w:pPr>
    <w:rPr>
      <w:spacing w:val="-8"/>
      <w:sz w:val="20"/>
      <w:szCs w:val="20"/>
    </w:rPr>
  </w:style>
  <w:style w:type="paragraph" w:customStyle="1" w:styleId="ConsPlusNormal">
    <w:name w:val="ConsPlusNormal"/>
    <w:link w:val="ConsPlusNormal0"/>
    <w:uiPriority w:val="99"/>
    <w:rsid w:val="002C2D8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2C2D85"/>
    <w:rPr>
      <w:rFonts w:ascii="Arial" w:eastAsia="Times New Roman" w:hAnsi="Arial" w:cs="Arial"/>
      <w:lang w:val="ru-RU" w:eastAsia="ru-RU" w:bidi="ar-SA"/>
    </w:rPr>
  </w:style>
  <w:style w:type="character" w:customStyle="1" w:styleId="ab">
    <w:name w:val="Колонтитул_"/>
    <w:link w:val="ac"/>
    <w:uiPriority w:val="99"/>
    <w:rsid w:val="00B576CB"/>
    <w:rPr>
      <w:rFonts w:ascii="Times New Roman" w:hAnsi="Times New Roman"/>
      <w:b/>
      <w:bCs/>
      <w:spacing w:val="5"/>
      <w:sz w:val="21"/>
      <w:szCs w:val="21"/>
      <w:shd w:val="clear" w:color="auto" w:fill="FFFFFF"/>
    </w:rPr>
  </w:style>
  <w:style w:type="paragraph" w:customStyle="1" w:styleId="ac">
    <w:name w:val="Колонтитул"/>
    <w:basedOn w:val="a"/>
    <w:link w:val="ab"/>
    <w:uiPriority w:val="99"/>
    <w:rsid w:val="00B576CB"/>
    <w:pPr>
      <w:widowControl w:val="0"/>
      <w:shd w:val="clear" w:color="auto" w:fill="FFFFFF"/>
      <w:spacing w:line="240" w:lineRule="atLeast"/>
    </w:pPr>
    <w:rPr>
      <w:rFonts w:eastAsia="Calibri"/>
      <w:b/>
      <w:bCs/>
      <w:spacing w:val="5"/>
      <w:sz w:val="21"/>
      <w:szCs w:val="21"/>
    </w:rPr>
  </w:style>
  <w:style w:type="character" w:customStyle="1" w:styleId="12">
    <w:name w:val="Основной текст Знак1"/>
    <w:link w:val="ad"/>
    <w:uiPriority w:val="99"/>
    <w:rsid w:val="00B576CB"/>
    <w:rPr>
      <w:rFonts w:ascii="Times New Roman" w:hAnsi="Times New Roman"/>
      <w:spacing w:val="3"/>
      <w:sz w:val="21"/>
      <w:szCs w:val="21"/>
      <w:shd w:val="clear" w:color="auto" w:fill="FFFFFF"/>
    </w:rPr>
  </w:style>
  <w:style w:type="paragraph" w:styleId="ad">
    <w:name w:val="Body Text"/>
    <w:basedOn w:val="a"/>
    <w:link w:val="12"/>
    <w:uiPriority w:val="99"/>
    <w:rsid w:val="00B576CB"/>
    <w:pPr>
      <w:widowControl w:val="0"/>
      <w:shd w:val="clear" w:color="auto" w:fill="FFFFFF"/>
      <w:spacing w:after="360" w:line="240" w:lineRule="atLeast"/>
      <w:jc w:val="both"/>
    </w:pPr>
    <w:rPr>
      <w:rFonts w:eastAsia="Calibri"/>
      <w:spacing w:val="3"/>
      <w:sz w:val="21"/>
      <w:szCs w:val="21"/>
    </w:rPr>
  </w:style>
  <w:style w:type="character" w:customStyle="1" w:styleId="ae">
    <w:name w:val="Основной текст Знак"/>
    <w:uiPriority w:val="99"/>
    <w:semiHidden/>
    <w:rsid w:val="00B576C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2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86855BC5EFD560D83520937A7774B02A95A2CD2B6BAF6456C758B81C6620B9EFFA06E706CE3A128C833F5A810563DEE5A65F62D71x4SAP" TargetMode="External"/><Relationship Id="rId13" Type="http://schemas.openxmlformats.org/officeDocument/2006/relationships/hyperlink" Target="consultantplus://offline/ref=386855BC5EFD560D83520937A7774B02A95A2CD2B6BAF6456C758B81C6620B9EFFA06E726CE5AE7A9D7CF4F455012EEE5A65F52F6E401EE9x1S7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C871C6AA7EF81266C155ED64424224A29C3058479CB6630F9D42573E0F1BC4E55D30BEF862D57F48D46F67C0A7D5A6933103B600F5955AZ6E9P" TargetMode="External"/><Relationship Id="rId12" Type="http://schemas.openxmlformats.org/officeDocument/2006/relationships/hyperlink" Target="consultantplus://offline/ref=386855BC5EFD560D83520937A7774B02A8532CD1BBB1F6456C758B81C6620B9EFFA06E726DE5A9789223F1E1445922ED467AF63372421FxES0P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888E15485563CB3186A11AD408CAA2B3AC6DEC290E76F4C74D2B07DD921FlAI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386855BC5EFD560D83520937A7774B02A95A2CD2B6BAF6456C758B81C6620B9EFFA06E7169E2A377CD26E4F01C5521F15979EA2F7043x1S6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386855BC5EFD560D83520937A7774B02A95A2CD2B6BAF6456C758B81C6620B9EFFA06E716BEDAB77CD26E4F01C5521F15979EA2F7043x1S6P" TargetMode="External"/><Relationship Id="rId10" Type="http://schemas.openxmlformats.org/officeDocument/2006/relationships/hyperlink" Target="consultantplus://offline/ref=386855BC5EFD560D83520937A7774B02A95A2CD2B6BAF6456C758B81C6620B9EFFA06E7169E2A377CD26E4F01C5521F15979EA2F7043x1S6P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86855BC5EFD560D83520937A7774B02A95A2CD2B6BAF6456C758B81C6620B9EEDA0367E6DE7B47D9B69A2A510x5SCP" TargetMode="External"/><Relationship Id="rId14" Type="http://schemas.openxmlformats.org/officeDocument/2006/relationships/hyperlink" Target="consultantplus://offline/ref=386855BC5EFD560D83520937A7774B02A95A2CD2B6BAF6456C758B81C6620B9EFFA06E726AE0AD77CD26E4F01C5521F15979EA2F7043x1S6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9E4DDC-42B3-4716-9665-F0C2AA725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1864</Words>
  <Characters>10631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12471</CharactersWithSpaces>
  <SharedDoc>false</SharedDoc>
  <HLinks>
    <vt:vector size="60" baseType="variant">
      <vt:variant>
        <vt:i4>1245187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consultantplus://offline/ref=888E15485563CB3186A11AD408CAA2B3AC6DEC290E76F4C74D2B07DD921FlAI</vt:lpwstr>
      </vt:variant>
      <vt:variant>
        <vt:lpwstr/>
      </vt:variant>
      <vt:variant>
        <vt:i4>3997746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consultantplus://offline/ref=386855BC5EFD560D83520937A7774B02A95A2CD2B6BAF6456C758B81C6620B9EFFA06E716BEDAB77CD26E4F01C5521F15979EA2F7043x1S6P</vt:lpwstr>
      </vt:variant>
      <vt:variant>
        <vt:lpwstr/>
      </vt:variant>
      <vt:variant>
        <vt:i4>3997792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consultantplus://offline/ref=386855BC5EFD560D83520937A7774B02A95A2CD2B6BAF6456C758B81C6620B9EFFA06E726AE0AD77CD26E4F01C5521F15979EA2F7043x1S6P</vt:lpwstr>
      </vt:variant>
      <vt:variant>
        <vt:lpwstr/>
      </vt:variant>
      <vt:variant>
        <vt:i4>3407928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consultantplus://offline/ref=386855BC5EFD560D83520937A7774B02A95A2CD2B6BAF6456C758B81C6620B9EFFA06E726CE5AE7A9D7CF4F455012EEE5A65F52F6E401EE9x1S7P</vt:lpwstr>
      </vt:variant>
      <vt:variant>
        <vt:lpwstr/>
      </vt:variant>
      <vt:variant>
        <vt:i4>5439582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consultantplus://offline/ref=386855BC5EFD560D83520937A7774B02A8532CD1BBB1F6456C758B81C6620B9EFFA06E726DE5A9789223F1E1445922ED467AF63372421FxES0P</vt:lpwstr>
      </vt:variant>
      <vt:variant>
        <vt:lpwstr/>
      </vt:variant>
      <vt:variant>
        <vt:i4>3997806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consultantplus://offline/ref=386855BC5EFD560D83520937A7774B02A95A2CD2B6BAF6456C758B81C6620B9EFFA06E7169E2A377CD26E4F01C5521F15979EA2F7043x1S6P</vt:lpwstr>
      </vt:variant>
      <vt:variant>
        <vt:lpwstr/>
      </vt:variant>
      <vt:variant>
        <vt:i4>3997806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consultantplus://offline/ref=386855BC5EFD560D83520937A7774B02A95A2CD2B6BAF6456C758B81C6620B9EFFA06E7169E2A377CD26E4F01C5521F15979EA2F7043x1S6P</vt:lpwstr>
      </vt:variant>
      <vt:variant>
        <vt:lpwstr/>
      </vt:variant>
      <vt:variant>
        <vt:i4>5374046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consultantplus://offline/ref=386855BC5EFD560D83520937A7774B02A95A2CD2B6BAF6456C758B81C6620B9EEDA0367E6DE7B47D9B69A2A510x5SCP</vt:lpwstr>
      </vt:variant>
      <vt:variant>
        <vt:lpwstr/>
      </vt:variant>
      <vt:variant>
        <vt:i4>589913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consultantplus://offline/ref=386855BC5EFD560D83520937A7774B02A95A2CD2B6BAF6456C758B81C6620B9EFFA06E706CE3A128C833F5A810563DEE5A65F62D71x4SAP</vt:lpwstr>
      </vt:variant>
      <vt:variant>
        <vt:lpwstr/>
      </vt:variant>
      <vt:variant>
        <vt:i4>1376257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consultantplus://offline/ref=C871C6AA7EF81266C155ED64424224A29C3058479CB6630F9D42573E0F1BC4E55D30BEF862D57F48D46F67C0A7D5A6933103B600F5955AZ6E9P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2018-12-14T08:52:00Z</cp:lastPrinted>
  <dcterms:created xsi:type="dcterms:W3CDTF">2018-12-18T09:26:00Z</dcterms:created>
  <dcterms:modified xsi:type="dcterms:W3CDTF">2018-12-21T10:26:00Z</dcterms:modified>
</cp:coreProperties>
</file>