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3D3D" w:rsidRPr="001D52BA" w:rsidRDefault="00153D3D" w:rsidP="006F4D93">
      <w:pPr>
        <w:keepNext/>
        <w:spacing w:after="0" w:line="276" w:lineRule="auto"/>
        <w:ind w:left="5400" w:hanging="5684"/>
        <w:jc w:val="center"/>
        <w:outlineLvl w:val="0"/>
        <w:rPr>
          <w:rFonts w:ascii="Times New Roman" w:eastAsia="Times New Roman" w:hAnsi="Times New Roman"/>
          <w:b/>
          <w:bCs/>
          <w:noProof/>
          <w:sz w:val="24"/>
          <w:szCs w:val="24"/>
          <w:lang w:eastAsia="ru-RU"/>
        </w:rPr>
      </w:pPr>
      <w:r w:rsidRPr="001D52BA">
        <w:rPr>
          <w:rFonts w:ascii="Times New Roman" w:eastAsia="Times New Roman" w:hAnsi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922020" cy="8001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3D3D" w:rsidRPr="001D52BA" w:rsidRDefault="00153D3D" w:rsidP="006F4D93">
      <w:pPr>
        <w:keepNext/>
        <w:spacing w:after="0" w:line="276" w:lineRule="auto"/>
        <w:ind w:left="5400" w:hanging="5684"/>
        <w:jc w:val="center"/>
        <w:outlineLvl w:val="0"/>
        <w:rPr>
          <w:rFonts w:ascii="Times New Roman" w:eastAsia="Times New Roman" w:hAnsi="Times New Roman"/>
          <w:bCs/>
          <w:sz w:val="24"/>
          <w:szCs w:val="24"/>
          <w:lang w:eastAsia="ru-RU"/>
        </w:rPr>
      </w:pPr>
      <w:r w:rsidRPr="001D52BA">
        <w:rPr>
          <w:rFonts w:ascii="Times New Roman" w:eastAsia="Times New Roman" w:hAnsi="Times New Roman"/>
          <w:bCs/>
          <w:sz w:val="24"/>
          <w:szCs w:val="24"/>
          <w:lang w:eastAsia="ru-RU"/>
        </w:rPr>
        <w:t>Российская Федерация</w:t>
      </w:r>
    </w:p>
    <w:p w:rsidR="00153D3D" w:rsidRPr="001D52BA" w:rsidRDefault="00153D3D" w:rsidP="006F4D93">
      <w:pPr>
        <w:keepNext/>
        <w:spacing w:after="240" w:line="276" w:lineRule="auto"/>
        <w:ind w:left="5400" w:hanging="5684"/>
        <w:jc w:val="center"/>
        <w:outlineLvl w:val="0"/>
        <w:rPr>
          <w:rFonts w:ascii="Times New Roman" w:eastAsia="Times New Roman" w:hAnsi="Times New Roman"/>
          <w:bCs/>
          <w:sz w:val="24"/>
          <w:szCs w:val="24"/>
          <w:lang w:eastAsia="ru-RU"/>
        </w:rPr>
      </w:pPr>
      <w:r w:rsidRPr="001D52BA">
        <w:rPr>
          <w:rFonts w:ascii="Times New Roman" w:eastAsia="Times New Roman" w:hAnsi="Times New Roman"/>
          <w:bCs/>
          <w:sz w:val="24"/>
          <w:szCs w:val="24"/>
          <w:lang w:eastAsia="ru-RU"/>
        </w:rPr>
        <w:t>Самарская область</w:t>
      </w:r>
    </w:p>
    <w:p w:rsidR="00153D3D" w:rsidRPr="001D52BA" w:rsidRDefault="00153D3D" w:rsidP="006F4D93">
      <w:pPr>
        <w:spacing w:after="0" w:line="276" w:lineRule="auto"/>
        <w:ind w:firstLine="0"/>
        <w:jc w:val="left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153D3D" w:rsidRPr="001D52BA" w:rsidRDefault="00153D3D" w:rsidP="006F4D93">
      <w:pPr>
        <w:autoSpaceDE w:val="0"/>
        <w:autoSpaceDN w:val="0"/>
        <w:adjustRightInd w:val="0"/>
        <w:spacing w:after="0" w:line="276" w:lineRule="auto"/>
        <w:ind w:firstLine="0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1D52BA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153D3D" w:rsidRPr="001D52BA" w:rsidRDefault="00153D3D" w:rsidP="006F4D93">
      <w:pPr>
        <w:autoSpaceDE w:val="0"/>
        <w:autoSpaceDN w:val="0"/>
        <w:adjustRightInd w:val="0"/>
        <w:spacing w:after="0" w:line="276" w:lineRule="auto"/>
        <w:ind w:firstLine="0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1D52BA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153D3D" w:rsidRPr="001D52BA" w:rsidRDefault="00153D3D" w:rsidP="006F4D93">
      <w:pPr>
        <w:autoSpaceDE w:val="0"/>
        <w:autoSpaceDN w:val="0"/>
        <w:adjustRightInd w:val="0"/>
        <w:spacing w:after="0" w:line="276" w:lineRule="auto"/>
        <w:ind w:firstLine="0"/>
        <w:jc w:val="center"/>
        <w:outlineLvl w:val="0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1D52BA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 </w:t>
      </w:r>
      <w:proofErr w:type="gramStart"/>
      <w:r w:rsidRPr="001D52BA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МУНИЦИПАЛЬНОГО  РАЙОНА</w:t>
      </w:r>
      <w:proofErr w:type="gramEnd"/>
      <w:r w:rsidRPr="001D52BA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 СТАВРОПОЛЬСКИЙ</w:t>
      </w:r>
    </w:p>
    <w:p w:rsidR="00153D3D" w:rsidRPr="001D52BA" w:rsidRDefault="00153D3D" w:rsidP="006F4D93">
      <w:pPr>
        <w:autoSpaceDE w:val="0"/>
        <w:autoSpaceDN w:val="0"/>
        <w:adjustRightInd w:val="0"/>
        <w:spacing w:after="240" w:line="276" w:lineRule="auto"/>
        <w:ind w:firstLine="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1D52BA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САМАРСКОЙ ОБЛАСТИ</w:t>
      </w:r>
    </w:p>
    <w:p w:rsidR="001D52BA" w:rsidRPr="001D52BA" w:rsidRDefault="001D52BA" w:rsidP="001D52BA">
      <w:pPr>
        <w:autoSpaceDE w:val="0"/>
        <w:autoSpaceDN w:val="0"/>
        <w:adjustRightInd w:val="0"/>
        <w:spacing w:after="0" w:line="276" w:lineRule="auto"/>
        <w:ind w:firstLine="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1D52BA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РЕШЕНИЕ</w:t>
      </w:r>
    </w:p>
    <w:p w:rsidR="00153D3D" w:rsidRPr="001D52BA" w:rsidRDefault="001D52BA" w:rsidP="001D52BA">
      <w:pPr>
        <w:autoSpaceDE w:val="0"/>
        <w:autoSpaceDN w:val="0"/>
        <w:adjustRightInd w:val="0"/>
        <w:spacing w:after="0" w:line="276" w:lineRule="auto"/>
        <w:ind w:firstLine="0"/>
        <w:jc w:val="center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1D52BA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   №26                                                                                                от 06.08.2019г</w:t>
      </w:r>
    </w:p>
    <w:p w:rsidR="006D3D06" w:rsidRPr="001D52BA" w:rsidRDefault="006D3D06" w:rsidP="006F4D93">
      <w:pPr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6D3D06" w:rsidRPr="001D52BA" w:rsidRDefault="006D3D06" w:rsidP="006F4D93">
      <w:pPr>
        <w:spacing w:after="0" w:line="276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ОБ УТВЕРЖДЕНИИ ПОРЯДКА ЗАКЛЮЧЕНИЯ СОГЛАШЕНИЙ </w:t>
      </w:r>
    </w:p>
    <w:p w:rsidR="00485B60" w:rsidRPr="001D52BA" w:rsidRDefault="006D3D06" w:rsidP="006F4D93">
      <w:pPr>
        <w:spacing w:after="0" w:line="276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О ПЕРЕДАЧЕ ПОЛНОМОЧИЙ ПО РЕШЕНИЮ ВОПРОСОВ МЕСТНОГО ЗНАЧЕНИЯ </w:t>
      </w:r>
    </w:p>
    <w:p w:rsidR="006D3D06" w:rsidRPr="001D52BA" w:rsidRDefault="006D3D06" w:rsidP="001D52BA">
      <w:pPr>
        <w:spacing w:after="0" w:line="276" w:lineRule="auto"/>
        <w:ind w:firstLine="0"/>
        <w:jc w:val="center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(в новой редакции)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В целях реализации </w:t>
      </w:r>
      <w:proofErr w:type="gramStart"/>
      <w:r w:rsidRPr="001D52BA">
        <w:rPr>
          <w:rFonts w:ascii="Times New Roman" w:hAnsi="Times New Roman"/>
          <w:sz w:val="24"/>
          <w:szCs w:val="24"/>
        </w:rPr>
        <w:t>положений  п.</w:t>
      </w:r>
      <w:proofErr w:type="gramEnd"/>
      <w:r w:rsidRPr="001D52BA">
        <w:rPr>
          <w:rFonts w:ascii="Times New Roman" w:hAnsi="Times New Roman"/>
          <w:sz w:val="24"/>
          <w:szCs w:val="24"/>
        </w:rPr>
        <w:t xml:space="preserve"> 4 ст. 15 Федерального закона «Об общих принципах организации местного самоуправления в Российской Федерации» от 06.10.2003 № 131-ФЗ Собрание предст</w:t>
      </w:r>
      <w:r w:rsidR="00153D3D" w:rsidRPr="001D52BA">
        <w:rPr>
          <w:rFonts w:ascii="Times New Roman" w:hAnsi="Times New Roman"/>
          <w:sz w:val="24"/>
          <w:szCs w:val="24"/>
        </w:rPr>
        <w:t xml:space="preserve">авителей сельского поселения Севрюкаево муниципального района  Ставропольский Самарской области </w:t>
      </w:r>
      <w:r w:rsidRPr="001D52BA">
        <w:rPr>
          <w:rFonts w:ascii="Times New Roman" w:hAnsi="Times New Roman"/>
          <w:sz w:val="24"/>
          <w:szCs w:val="24"/>
        </w:rPr>
        <w:t xml:space="preserve"> решило:</w:t>
      </w:r>
    </w:p>
    <w:p w:rsidR="006D3D06" w:rsidRPr="001D52BA" w:rsidRDefault="006D3D06" w:rsidP="006F4D93">
      <w:pPr>
        <w:numPr>
          <w:ilvl w:val="0"/>
          <w:numId w:val="1"/>
        </w:numPr>
        <w:spacing w:line="276" w:lineRule="auto"/>
        <w:ind w:left="0" w:firstLine="851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Утвердить прилагаемый Порядок заключения соглашений о передаче полномочий по решению вопросов местного значения (в новой </w:t>
      </w:r>
      <w:proofErr w:type="gramStart"/>
      <w:r w:rsidRPr="001D52BA">
        <w:rPr>
          <w:rFonts w:ascii="Times New Roman" w:hAnsi="Times New Roman"/>
          <w:sz w:val="24"/>
          <w:szCs w:val="24"/>
        </w:rPr>
        <w:t>редакции)  согласно</w:t>
      </w:r>
      <w:proofErr w:type="gramEnd"/>
      <w:r w:rsidRPr="001D52BA">
        <w:rPr>
          <w:rFonts w:ascii="Times New Roman" w:hAnsi="Times New Roman"/>
          <w:sz w:val="24"/>
          <w:szCs w:val="24"/>
        </w:rPr>
        <w:t xml:space="preserve"> приложению к настоящему решению.</w:t>
      </w:r>
    </w:p>
    <w:p w:rsidR="006D3D06" w:rsidRPr="001D52BA" w:rsidRDefault="006D3D06" w:rsidP="006F4D93">
      <w:pPr>
        <w:spacing w:after="0" w:line="276" w:lineRule="auto"/>
        <w:ind w:firstLine="0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Решение Собрания представителей </w:t>
      </w:r>
      <w:r w:rsidR="00153D3D" w:rsidRPr="001D52BA">
        <w:rPr>
          <w:rFonts w:ascii="Times New Roman" w:hAnsi="Times New Roman"/>
          <w:sz w:val="24"/>
          <w:szCs w:val="24"/>
        </w:rPr>
        <w:t>сельского поселения Севрюкаево</w:t>
      </w:r>
      <w:r w:rsidR="00137250" w:rsidRPr="001D52BA">
        <w:rPr>
          <w:rFonts w:ascii="Times New Roman" w:hAnsi="Times New Roman"/>
          <w:sz w:val="24"/>
          <w:szCs w:val="24"/>
        </w:rPr>
        <w:t xml:space="preserve"> от 09.10.2015 № 8/1</w:t>
      </w:r>
      <w:r w:rsidRPr="001D52BA">
        <w:rPr>
          <w:rFonts w:ascii="Times New Roman" w:hAnsi="Times New Roman"/>
          <w:sz w:val="24"/>
          <w:szCs w:val="24"/>
        </w:rPr>
        <w:t xml:space="preserve"> «Об утверждении порядка заключения соглашений о передаче полномочий по решению вопросов местного значения» считать утратившим силу.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2. Настоящее решение вступает в силу со дня официального опубликования и распространяется на правоотношения возникшие с 01 мая 2019 года.</w:t>
      </w:r>
    </w:p>
    <w:p w:rsidR="00F33D2B" w:rsidRDefault="00F33D2B" w:rsidP="006F4D93">
      <w:pPr>
        <w:spacing w:line="276" w:lineRule="auto"/>
        <w:rPr>
          <w:rFonts w:ascii="Times New Roman" w:hAnsi="Times New Roman"/>
          <w:sz w:val="24"/>
          <w:szCs w:val="24"/>
        </w:rPr>
      </w:pPr>
    </w:p>
    <w:p w:rsidR="001D52BA" w:rsidRPr="001D52BA" w:rsidRDefault="001D52BA" w:rsidP="006F4D93">
      <w:pPr>
        <w:spacing w:line="276" w:lineRule="auto"/>
        <w:rPr>
          <w:rFonts w:ascii="Times New Roman" w:hAnsi="Times New Roman"/>
          <w:sz w:val="24"/>
          <w:szCs w:val="24"/>
        </w:rPr>
      </w:pPr>
    </w:p>
    <w:p w:rsidR="00F33D2B" w:rsidRPr="001D52BA" w:rsidRDefault="00F33D2B" w:rsidP="006F4D93">
      <w:pPr>
        <w:spacing w:line="276" w:lineRule="auto"/>
        <w:rPr>
          <w:rFonts w:ascii="Times New Roman" w:hAnsi="Times New Roman"/>
          <w:sz w:val="24"/>
          <w:szCs w:val="24"/>
        </w:rPr>
      </w:pPr>
    </w:p>
    <w:tbl>
      <w:tblPr>
        <w:tblStyle w:val="a4"/>
        <w:tblpPr w:leftFromText="180" w:rightFromText="180" w:vertAnchor="text" w:horzAnchor="margin" w:tblpY="4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F33D2B" w:rsidRPr="001D52BA" w:rsidTr="00F33D2B">
        <w:tc>
          <w:tcPr>
            <w:tcW w:w="4672" w:type="dxa"/>
          </w:tcPr>
          <w:p w:rsidR="00F33D2B" w:rsidRPr="001D52BA" w:rsidRDefault="00F33D2B" w:rsidP="00F33D2B">
            <w:pPr>
              <w:spacing w:line="276" w:lineRule="auto"/>
              <w:ind w:firstLine="0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1D52BA">
              <w:rPr>
                <w:rFonts w:ascii="Times New Roman" w:hAnsi="Times New Roman"/>
                <w:sz w:val="24"/>
                <w:szCs w:val="24"/>
              </w:rPr>
              <w:t>Председатель  Собрания представителей сельского поселения Севрюкаево __________________ Хадеева Е.В.</w:t>
            </w:r>
          </w:p>
        </w:tc>
        <w:tc>
          <w:tcPr>
            <w:tcW w:w="4673" w:type="dxa"/>
          </w:tcPr>
          <w:p w:rsidR="00F33D2B" w:rsidRPr="001D52BA" w:rsidRDefault="00F33D2B" w:rsidP="00F33D2B">
            <w:pPr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1D52BA">
              <w:rPr>
                <w:rFonts w:ascii="Times New Roman" w:hAnsi="Times New Roman"/>
                <w:sz w:val="24"/>
                <w:szCs w:val="24"/>
              </w:rPr>
              <w:t xml:space="preserve">Глава сельского поселения Севрюкаево </w:t>
            </w:r>
          </w:p>
          <w:p w:rsidR="00F33D2B" w:rsidRPr="001D52BA" w:rsidRDefault="00F33D2B" w:rsidP="00F33D2B">
            <w:pPr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1D52BA">
              <w:rPr>
                <w:rFonts w:ascii="Times New Roman" w:hAnsi="Times New Roman"/>
                <w:sz w:val="24"/>
                <w:szCs w:val="24"/>
              </w:rPr>
              <w:t xml:space="preserve">__________________ </w:t>
            </w:r>
            <w:proofErr w:type="spellStart"/>
            <w:r w:rsidRPr="001D52BA">
              <w:rPr>
                <w:rFonts w:ascii="Times New Roman" w:hAnsi="Times New Roman"/>
                <w:sz w:val="24"/>
                <w:szCs w:val="24"/>
              </w:rPr>
              <w:t>Алембатров</w:t>
            </w:r>
            <w:proofErr w:type="spellEnd"/>
            <w:r w:rsidRPr="001D52BA">
              <w:rPr>
                <w:rFonts w:ascii="Times New Roman" w:hAnsi="Times New Roman"/>
                <w:sz w:val="24"/>
                <w:szCs w:val="24"/>
              </w:rPr>
              <w:t xml:space="preserve"> Н.Н.</w:t>
            </w:r>
          </w:p>
        </w:tc>
      </w:tr>
    </w:tbl>
    <w:p w:rsidR="006F4D93" w:rsidRDefault="006F4D93" w:rsidP="006F4D93">
      <w:pPr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1D52BA" w:rsidRPr="001D52BA" w:rsidRDefault="001D52BA" w:rsidP="006F4D93">
      <w:pPr>
        <w:spacing w:after="0" w:line="276" w:lineRule="auto"/>
        <w:jc w:val="right"/>
        <w:rPr>
          <w:rFonts w:ascii="Times New Roman" w:hAnsi="Times New Roman"/>
          <w:sz w:val="24"/>
          <w:szCs w:val="24"/>
        </w:rPr>
      </w:pPr>
    </w:p>
    <w:p w:rsidR="001D52BA" w:rsidRPr="001D52BA" w:rsidRDefault="001D52BA" w:rsidP="006F4D93">
      <w:pPr>
        <w:spacing w:after="0" w:line="276" w:lineRule="auto"/>
        <w:jc w:val="right"/>
        <w:rPr>
          <w:rFonts w:ascii="Times New Roman" w:hAnsi="Times New Roman"/>
          <w:sz w:val="24"/>
          <w:szCs w:val="24"/>
        </w:rPr>
      </w:pPr>
    </w:p>
    <w:p w:rsidR="006D3D06" w:rsidRPr="001D52BA" w:rsidRDefault="006D3D06" w:rsidP="006F4D93">
      <w:pPr>
        <w:spacing w:after="0" w:line="276" w:lineRule="auto"/>
        <w:jc w:val="right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lastRenderedPageBreak/>
        <w:t>Утверждено</w:t>
      </w:r>
    </w:p>
    <w:p w:rsidR="006D3D06" w:rsidRPr="001D52BA" w:rsidRDefault="005B6F9B" w:rsidP="006F4D93">
      <w:pPr>
        <w:spacing w:after="0" w:line="276" w:lineRule="auto"/>
        <w:jc w:val="right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Р</w:t>
      </w:r>
      <w:r w:rsidR="006D3D06" w:rsidRPr="001D52BA">
        <w:rPr>
          <w:rFonts w:ascii="Times New Roman" w:hAnsi="Times New Roman"/>
          <w:sz w:val="24"/>
          <w:szCs w:val="24"/>
        </w:rPr>
        <w:t>ешением Собрания представителей</w:t>
      </w:r>
    </w:p>
    <w:p w:rsidR="006F4D93" w:rsidRPr="001D52BA" w:rsidRDefault="006F4D93" w:rsidP="006F4D93">
      <w:pPr>
        <w:spacing w:after="0" w:line="276" w:lineRule="auto"/>
        <w:jc w:val="right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сельского поселения Севрюкаево </w:t>
      </w:r>
    </w:p>
    <w:p w:rsidR="006F4D93" w:rsidRPr="001D52BA" w:rsidRDefault="006F4D93" w:rsidP="006F4D93">
      <w:pPr>
        <w:spacing w:after="0" w:line="276" w:lineRule="auto"/>
        <w:jc w:val="right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6D3D06" w:rsidRPr="001D52BA" w:rsidRDefault="006F4D93" w:rsidP="006F4D93">
      <w:pPr>
        <w:spacing w:after="0" w:line="276" w:lineRule="auto"/>
        <w:jc w:val="right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6D3D06" w:rsidRPr="001D52BA" w:rsidRDefault="001D52BA" w:rsidP="006F4D93">
      <w:pPr>
        <w:spacing w:line="276" w:lineRule="auto"/>
        <w:jc w:val="right"/>
        <w:rPr>
          <w:rFonts w:ascii="Times New Roman" w:hAnsi="Times New Roman"/>
          <w:sz w:val="24"/>
          <w:szCs w:val="24"/>
        </w:rPr>
      </w:pPr>
      <w:proofErr w:type="gramStart"/>
      <w:r w:rsidRPr="001D52BA"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 xml:space="preserve">т  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>06.08.2019</w:t>
      </w:r>
      <w:proofErr w:type="gramEnd"/>
      <w:r>
        <w:rPr>
          <w:rFonts w:ascii="Times New Roman" w:hAnsi="Times New Roman"/>
          <w:sz w:val="24"/>
          <w:szCs w:val="24"/>
        </w:rPr>
        <w:t xml:space="preserve">  N 26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</w:p>
    <w:p w:rsidR="006D3D06" w:rsidRPr="001D52BA" w:rsidRDefault="006D3D06" w:rsidP="006F4D93">
      <w:pPr>
        <w:jc w:val="center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ПОРЯДОК ЗАКЛЮЧЕНИЯ СОГЛАШЕНИЙ</w:t>
      </w:r>
    </w:p>
    <w:p w:rsidR="006D3D06" w:rsidRPr="001D52BA" w:rsidRDefault="006D3D06" w:rsidP="006F4D93">
      <w:pPr>
        <w:jc w:val="center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О ПЕРЕДАЧЕ ПОЛНОМОЧИЙ ПО РЕШЕНИЮ</w:t>
      </w:r>
    </w:p>
    <w:p w:rsidR="006D3D06" w:rsidRPr="001D52BA" w:rsidRDefault="006D3D06" w:rsidP="006F4D93">
      <w:pPr>
        <w:jc w:val="center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ВОПРОСОВ МЕСТНОГО ЗНАЧЕНИЯ</w:t>
      </w:r>
    </w:p>
    <w:p w:rsidR="006D3D06" w:rsidRPr="001D52BA" w:rsidRDefault="006D3D06" w:rsidP="006F4D93">
      <w:pPr>
        <w:spacing w:line="276" w:lineRule="auto"/>
        <w:jc w:val="center"/>
        <w:rPr>
          <w:rFonts w:ascii="Times New Roman" w:hAnsi="Times New Roman"/>
          <w:sz w:val="24"/>
          <w:szCs w:val="24"/>
        </w:rPr>
      </w:pPr>
    </w:p>
    <w:p w:rsidR="006D3D06" w:rsidRPr="001D52BA" w:rsidRDefault="006D3D06" w:rsidP="006F4D93">
      <w:pPr>
        <w:spacing w:line="276" w:lineRule="auto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1D52BA">
        <w:rPr>
          <w:rFonts w:ascii="Times New Roman" w:hAnsi="Times New Roman"/>
          <w:b/>
          <w:sz w:val="24"/>
          <w:szCs w:val="24"/>
        </w:rPr>
        <w:t>1. Общие положения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1.1. Настоящим положением определяется порядок заключения между органами местного самоуправления района и сельских поселений соглашения о </w:t>
      </w:r>
      <w:proofErr w:type="gramStart"/>
      <w:r w:rsidRPr="001D52BA">
        <w:rPr>
          <w:rFonts w:ascii="Times New Roman" w:hAnsi="Times New Roman"/>
          <w:sz w:val="24"/>
          <w:szCs w:val="24"/>
        </w:rPr>
        <w:t xml:space="preserve">передаче  </w:t>
      </w:r>
      <w:r w:rsidRPr="001D52BA">
        <w:rPr>
          <w:rFonts w:ascii="Times New Roman" w:hAnsi="Times New Roman"/>
          <w:b/>
          <w:sz w:val="24"/>
          <w:szCs w:val="24"/>
        </w:rPr>
        <w:t>части</w:t>
      </w:r>
      <w:proofErr w:type="gramEnd"/>
      <w:r w:rsidRPr="001D52BA">
        <w:rPr>
          <w:rFonts w:ascii="Times New Roman" w:hAnsi="Times New Roman"/>
          <w:b/>
          <w:sz w:val="24"/>
          <w:szCs w:val="24"/>
        </w:rPr>
        <w:t xml:space="preserve"> п</w:t>
      </w:r>
      <w:r w:rsidRPr="001D52BA">
        <w:rPr>
          <w:rFonts w:ascii="Times New Roman" w:hAnsi="Times New Roman"/>
          <w:sz w:val="24"/>
          <w:szCs w:val="24"/>
        </w:rPr>
        <w:t>олномочий по решению вопросов местного значения муниципальных образований, а также предмет и существенные условия соглашения.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1.3. В настоящем положении применяются следующие термины и понятия: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вопросы местного значения сельского поселения (далее поселение) - сфера общественных отношений, регулирование которой отнесено Федеральным законом исключительно к компетенции муниципального образования - сельского поселения;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вопросы местного значения муниципального района (далее района) - сфера общественных отношений, регулирование которой отнесено Федеральным законом исключительно к компетенции муниципального образования – района;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полномочия органа местного самоуправления - права и обязанности органа местного самоуправления в отношении принятия нормативных и (или) правовых актов, а также осуществления распорядительных и иных властных действий по вопросу местного значения.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компетенция органа местного самоуправления - совокупность полномочий органа местного самоуправления по вопросам местного значения, установленным Федеральным законом;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соглашение о передаче полномочий (далее - Соглашение) - правовая форма передачи прав и обязанностей по решению того или иного вопроса местного значения между органами местного самоуправления района и органами местного самоуправления сельского поселения.</w:t>
      </w:r>
    </w:p>
    <w:p w:rsidR="001D52BA" w:rsidRDefault="001D52BA" w:rsidP="006F4D93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:rsidR="001D52BA" w:rsidRDefault="001D52BA" w:rsidP="006F4D93">
      <w:pPr>
        <w:spacing w:line="276" w:lineRule="auto"/>
        <w:rPr>
          <w:rFonts w:ascii="Times New Roman" w:hAnsi="Times New Roman"/>
          <w:b/>
          <w:sz w:val="24"/>
          <w:szCs w:val="24"/>
        </w:rPr>
      </w:pPr>
    </w:p>
    <w:p w:rsidR="006D3D06" w:rsidRPr="001D52BA" w:rsidRDefault="006D3D06" w:rsidP="006F4D93">
      <w:pPr>
        <w:spacing w:line="276" w:lineRule="auto"/>
        <w:rPr>
          <w:rFonts w:ascii="Times New Roman" w:hAnsi="Times New Roman"/>
          <w:b/>
          <w:sz w:val="24"/>
          <w:szCs w:val="24"/>
        </w:rPr>
      </w:pPr>
      <w:r w:rsidRPr="001D52BA">
        <w:rPr>
          <w:rFonts w:ascii="Times New Roman" w:hAnsi="Times New Roman"/>
          <w:b/>
          <w:sz w:val="24"/>
          <w:szCs w:val="24"/>
        </w:rPr>
        <w:lastRenderedPageBreak/>
        <w:t>2. Принципы заключения соглашений о передаче части полномочий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2.1. Принцип верховенства Конституции Российской Федерации и федеральных законов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Не могут быть заключены соглашения, если это ведет к изменению конституционно-правового статуса муниципального образования, ущемлению или утрате установленных Конституцией Российской Федерации прав и свобод человека и гражданина.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В случае несоответствия положений соглашений положениям Конституции Российской Федерации, федеральных конституционных законов и федеральных законов, принимаемых по вопросам местного значения муниципальных образований, действуют положения Конституции Российской федерации, федеральных конституционных законов и федеральных законов.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2.2. Принцип равноправия и недопустимости ущемления прав и интересов сторон соглашения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Стороны соглашения равноправны во взаимоотношениях при передаче полномочий, в том числе при подготовке и заключении соглашений. При передаче полномочий недопустимо ущемление прав интересов других муниципальных образований.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2.4. Принцип согласования интересов поселения и интересов района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В процессе заключения соглашений согласование интересов поселений и интересов района осуществляется в порядке, установленном настоящим положением, федеральными законами и иными нормативными правовыми актами Российской Федерации.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2.5. Принцип добровольности заключения соглашений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Заключение соглашений осуществляется главами администраций исключительно на добровольной основе.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2.6. Принцип обеспеченности ресурсами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При передаче полномочий решается вопрос об обеспечении соответствующих органов финансовыми, материально-техническими и иными ресурсами, необходимыми для осуществления указанными органами принятых полномочий.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2.7. Принцип гласности заключения договоров, соглашений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Подготовка и заключение соглашений осуществляются гласно в соответствии с настоящим порядком.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b/>
          <w:sz w:val="24"/>
          <w:szCs w:val="24"/>
        </w:rPr>
      </w:pPr>
      <w:r w:rsidRPr="001D52BA">
        <w:rPr>
          <w:rFonts w:ascii="Times New Roman" w:hAnsi="Times New Roman"/>
          <w:b/>
          <w:sz w:val="24"/>
          <w:szCs w:val="24"/>
        </w:rPr>
        <w:t>3. Предмет и содержание соглашения о передачи полномочий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3.1. Предметом соглашения может быть: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- передача части полномочий по решению вопроса местного значения.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3.2. К существенным (обязательным) условиям соглашения о передаче полномочий относятся: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lastRenderedPageBreak/>
        <w:t>- перечень передаваемых полномочий органов местного самоуправления, установленных законодательством по решению вопросов местного значения муниципального образования, условия и порядок осуществления этих полномочий,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- конкретные права и обязанности сторон по осуществлению и контролю соответственно;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- срок действия соглашения о передаче полномочий и порядок продления данного срока, а также основания и порядок досрочного расторжения соглашения;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- материально-финансовая основа передачи осуществления полномочий;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- ответственность сторон за неисполнение или ненадлежащее исполнение положений соглашения.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b/>
          <w:sz w:val="24"/>
          <w:szCs w:val="24"/>
        </w:rPr>
      </w:pPr>
      <w:r w:rsidRPr="001D52BA">
        <w:rPr>
          <w:rFonts w:ascii="Times New Roman" w:hAnsi="Times New Roman"/>
          <w:b/>
          <w:sz w:val="24"/>
          <w:szCs w:val="24"/>
        </w:rPr>
        <w:t>4. Порядок заключения соглашений о передаче полномочий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4.1. Соглашение может быть заключено: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- при прямом указании в федеральном законе на возможность заключения соглашения по данному вопросу местного значения;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- при наличии возможности исполнения предлагаемых к передаче полномочий, а именно наличие в бюджете передающей стороны запланированных расходов на исполнение данных полномочий и наличие соответствующего кадрового потенциала у принимающей стороны;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- при соблюдении органами местного самоуправления поселения настоящего порядка.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4.2. Сторонами соглашения выступают администрация поселения и администрация района </w:t>
      </w:r>
      <w:proofErr w:type="gramStart"/>
      <w:r w:rsidRPr="001D52BA">
        <w:rPr>
          <w:rFonts w:ascii="Times New Roman" w:hAnsi="Times New Roman"/>
          <w:sz w:val="24"/>
          <w:szCs w:val="24"/>
        </w:rPr>
        <w:t>или  Собрание</w:t>
      </w:r>
      <w:proofErr w:type="gramEnd"/>
      <w:r w:rsidRPr="001D52BA">
        <w:rPr>
          <w:rFonts w:ascii="Times New Roman" w:hAnsi="Times New Roman"/>
          <w:sz w:val="24"/>
          <w:szCs w:val="24"/>
        </w:rPr>
        <w:t xml:space="preserve"> представителей поселения и Собрание представителей района.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Соглашение о передаче полномочий между </w:t>
      </w:r>
      <w:proofErr w:type="gramStart"/>
      <w:r w:rsidRPr="001D52BA">
        <w:rPr>
          <w:rFonts w:ascii="Times New Roman" w:hAnsi="Times New Roman"/>
          <w:sz w:val="24"/>
          <w:szCs w:val="24"/>
        </w:rPr>
        <w:t>администрациями  подписывается</w:t>
      </w:r>
      <w:proofErr w:type="gramEnd"/>
      <w:r w:rsidRPr="001D52BA">
        <w:rPr>
          <w:rFonts w:ascii="Times New Roman" w:hAnsi="Times New Roman"/>
          <w:sz w:val="24"/>
          <w:szCs w:val="24"/>
        </w:rPr>
        <w:t xml:space="preserve"> главой администрации района и главой администрации сельского поселения.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Соглашение о передаче полномочий между Собраниями представителей подписывается председателем </w:t>
      </w:r>
      <w:proofErr w:type="gramStart"/>
      <w:r w:rsidRPr="001D52BA">
        <w:rPr>
          <w:rFonts w:ascii="Times New Roman" w:hAnsi="Times New Roman"/>
          <w:sz w:val="24"/>
          <w:szCs w:val="24"/>
        </w:rPr>
        <w:t>Собрания  представителей</w:t>
      </w:r>
      <w:proofErr w:type="gramEnd"/>
      <w:r w:rsidRPr="001D52BA">
        <w:rPr>
          <w:rFonts w:ascii="Times New Roman" w:hAnsi="Times New Roman"/>
          <w:sz w:val="24"/>
          <w:szCs w:val="24"/>
        </w:rPr>
        <w:t xml:space="preserve"> района  и председателем Собрания  представителей сельского поселения.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4.5. Передача полномочий от администрации поселения к администрации района происходит, как правило, по инициативе главы администрации сельского поселения. 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4.5.1. Проект соглашения о передаче полномочий представляется главой администрации поселения на рассмотрение главе администрации района.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4.5.2. Глава администрации района в течение десяти дней после получения проекта соглашения принимает решение о приеме или отклонении предлагаемых к передаче полномочий. В случае принятия решения о приеме предлагаемых полномочий глава администрации района направляет один экземпляр подписанного соглашения главе администрации сельского поселения.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lastRenderedPageBreak/>
        <w:t>4.5.3. Подписанное главами администраций соглашение вступает в силу в следующем порядке: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- соглашение, предусматривающее исполнение полномочий с начала финансового года вводится в действие (вступает в силу) не ранее дня вступления в </w:t>
      </w:r>
      <w:proofErr w:type="gramStart"/>
      <w:r w:rsidRPr="001D52BA">
        <w:rPr>
          <w:rFonts w:ascii="Times New Roman" w:hAnsi="Times New Roman"/>
          <w:sz w:val="24"/>
          <w:szCs w:val="24"/>
        </w:rPr>
        <w:t>силу  решений</w:t>
      </w:r>
      <w:proofErr w:type="gramEnd"/>
      <w:r w:rsidRPr="001D52BA">
        <w:rPr>
          <w:rFonts w:ascii="Times New Roman" w:hAnsi="Times New Roman"/>
          <w:sz w:val="24"/>
          <w:szCs w:val="24"/>
        </w:rPr>
        <w:t xml:space="preserve"> представительных  органов об утверждении соответствующих бюджетов на очередной финансовый год;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- соглашение, предусматривающее исполнение полномочий в течение финансового года, на который утвержден бюджет, вводится в действие (вступает в силу) не ранее вступления в силу решений представительных органов местного самоуправления об утверждении изменений в соответствующем бюджете в связи с передачей полномочий.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4.6. Передача полномочий от Собрания представителей поселения к Собранию представителей </w:t>
      </w:r>
      <w:proofErr w:type="gramStart"/>
      <w:r w:rsidRPr="001D52BA">
        <w:rPr>
          <w:rFonts w:ascii="Times New Roman" w:hAnsi="Times New Roman"/>
          <w:sz w:val="24"/>
          <w:szCs w:val="24"/>
        </w:rPr>
        <w:t>района  происходит</w:t>
      </w:r>
      <w:proofErr w:type="gramEnd"/>
      <w:r w:rsidRPr="001D52BA">
        <w:rPr>
          <w:rFonts w:ascii="Times New Roman" w:hAnsi="Times New Roman"/>
          <w:sz w:val="24"/>
          <w:szCs w:val="24"/>
        </w:rPr>
        <w:t xml:space="preserve"> по инициативе председателя Собрания  представителей поселения.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4.6.1. Проект соглашения о передаче полномочий представляется председателем </w:t>
      </w:r>
      <w:proofErr w:type="gramStart"/>
      <w:r w:rsidRPr="001D52BA">
        <w:rPr>
          <w:rFonts w:ascii="Times New Roman" w:hAnsi="Times New Roman"/>
          <w:sz w:val="24"/>
          <w:szCs w:val="24"/>
        </w:rPr>
        <w:t>Собрания  представителей</w:t>
      </w:r>
      <w:proofErr w:type="gramEnd"/>
      <w:r w:rsidRPr="001D52BA">
        <w:rPr>
          <w:rFonts w:ascii="Times New Roman" w:hAnsi="Times New Roman"/>
          <w:sz w:val="24"/>
          <w:szCs w:val="24"/>
        </w:rPr>
        <w:t xml:space="preserve"> поселения на рассмотрение председателю Собрания  представителей района.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4.6.2. Председатель </w:t>
      </w:r>
      <w:proofErr w:type="gramStart"/>
      <w:r w:rsidRPr="001D52BA">
        <w:rPr>
          <w:rFonts w:ascii="Times New Roman" w:hAnsi="Times New Roman"/>
          <w:sz w:val="24"/>
          <w:szCs w:val="24"/>
        </w:rPr>
        <w:t>Собрания  представителей</w:t>
      </w:r>
      <w:proofErr w:type="gramEnd"/>
      <w:r w:rsidRPr="001D52BA">
        <w:rPr>
          <w:rFonts w:ascii="Times New Roman" w:hAnsi="Times New Roman"/>
          <w:sz w:val="24"/>
          <w:szCs w:val="24"/>
        </w:rPr>
        <w:t xml:space="preserve"> района в течение десяти дней после получения проекта соглашения принимает решение о приеме или отклонении предлагаемых к передаче полномочий. В случае принятия решения о приеме предлагаемых полномочий председатель </w:t>
      </w:r>
      <w:proofErr w:type="gramStart"/>
      <w:r w:rsidRPr="001D52BA">
        <w:rPr>
          <w:rFonts w:ascii="Times New Roman" w:hAnsi="Times New Roman"/>
          <w:sz w:val="24"/>
          <w:szCs w:val="24"/>
        </w:rPr>
        <w:t>Собрания  представителей</w:t>
      </w:r>
      <w:proofErr w:type="gramEnd"/>
      <w:r w:rsidRPr="001D52BA">
        <w:rPr>
          <w:rFonts w:ascii="Times New Roman" w:hAnsi="Times New Roman"/>
          <w:sz w:val="24"/>
          <w:szCs w:val="24"/>
        </w:rPr>
        <w:t xml:space="preserve"> района направляет один экземпляр подписанного соглашения председателю Собрания  представителей поселения сельского поселения.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4.6.3. Подписанное председателями </w:t>
      </w:r>
      <w:proofErr w:type="gramStart"/>
      <w:r w:rsidRPr="001D52BA">
        <w:rPr>
          <w:rFonts w:ascii="Times New Roman" w:hAnsi="Times New Roman"/>
          <w:sz w:val="24"/>
          <w:szCs w:val="24"/>
        </w:rPr>
        <w:t>Собраний  представителей</w:t>
      </w:r>
      <w:proofErr w:type="gramEnd"/>
      <w:r w:rsidRPr="001D52BA">
        <w:rPr>
          <w:rFonts w:ascii="Times New Roman" w:hAnsi="Times New Roman"/>
          <w:sz w:val="24"/>
          <w:szCs w:val="24"/>
        </w:rPr>
        <w:t xml:space="preserve"> соглашение вступает в силу с момента официального опубликования, установленного Уставом сельского поселения.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4.7. Инициатива о передаче полномочий от администрации </w:t>
      </w:r>
      <w:proofErr w:type="gramStart"/>
      <w:r w:rsidRPr="001D52BA">
        <w:rPr>
          <w:rFonts w:ascii="Times New Roman" w:hAnsi="Times New Roman"/>
          <w:sz w:val="24"/>
          <w:szCs w:val="24"/>
        </w:rPr>
        <w:t>поселения  администрации</w:t>
      </w:r>
      <w:proofErr w:type="gramEnd"/>
      <w:r w:rsidRPr="001D52BA">
        <w:rPr>
          <w:rFonts w:ascii="Times New Roman" w:hAnsi="Times New Roman"/>
          <w:sz w:val="24"/>
          <w:szCs w:val="24"/>
        </w:rPr>
        <w:t xml:space="preserve"> муниципального района  может исходить от главы администрации муниципального района, главы поселения, депутатов Собрания представителей муниципального района, депутатов Собрания представителей поселения. Такая инициатива должна быть оформлена в виде предложения. Оформленная в предложение инициатива должна содержать: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- наименование полномочия(й) по вопросам местного значения поселения, предлагаемых к передаче органам местного самоуправления муниципального района,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- обоснование необходимости (финансовой, организационной </w:t>
      </w:r>
      <w:proofErr w:type="gramStart"/>
      <w:r w:rsidRPr="001D52BA">
        <w:rPr>
          <w:rFonts w:ascii="Times New Roman" w:hAnsi="Times New Roman"/>
          <w:sz w:val="24"/>
          <w:szCs w:val="24"/>
        </w:rPr>
        <w:t>и  т.д.</w:t>
      </w:r>
      <w:proofErr w:type="gramEnd"/>
      <w:r w:rsidRPr="001D52BA">
        <w:rPr>
          <w:rFonts w:ascii="Times New Roman" w:hAnsi="Times New Roman"/>
          <w:sz w:val="24"/>
          <w:szCs w:val="24"/>
        </w:rPr>
        <w:t>) передачи полномочия(й);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-срок, на который предлагается передать полномочие(я).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Предложение о передаче полномочия(й) </w:t>
      </w:r>
      <w:proofErr w:type="gramStart"/>
      <w:r w:rsidRPr="001D52BA">
        <w:rPr>
          <w:rFonts w:ascii="Times New Roman" w:hAnsi="Times New Roman"/>
          <w:sz w:val="24"/>
          <w:szCs w:val="24"/>
        </w:rPr>
        <w:t>направляется  в</w:t>
      </w:r>
      <w:proofErr w:type="gramEnd"/>
      <w:r w:rsidRPr="001D52BA">
        <w:rPr>
          <w:rFonts w:ascii="Times New Roman" w:hAnsi="Times New Roman"/>
          <w:sz w:val="24"/>
          <w:szCs w:val="24"/>
        </w:rPr>
        <w:t xml:space="preserve"> Собрание представителей  поселения и подлежит к включению в повестку заседания Собрания представителей поселения. Обсуждение на заседании Собрания </w:t>
      </w:r>
      <w:proofErr w:type="gramStart"/>
      <w:r w:rsidRPr="001D52BA">
        <w:rPr>
          <w:rFonts w:ascii="Times New Roman" w:hAnsi="Times New Roman"/>
          <w:sz w:val="24"/>
          <w:szCs w:val="24"/>
        </w:rPr>
        <w:t>представителей  предложения</w:t>
      </w:r>
      <w:proofErr w:type="gramEnd"/>
      <w:r w:rsidRPr="001D52BA">
        <w:rPr>
          <w:rFonts w:ascii="Times New Roman" w:hAnsi="Times New Roman"/>
          <w:sz w:val="24"/>
          <w:szCs w:val="24"/>
        </w:rPr>
        <w:t xml:space="preserve"> должно </w:t>
      </w:r>
      <w:r w:rsidRPr="001D52BA">
        <w:rPr>
          <w:rFonts w:ascii="Times New Roman" w:hAnsi="Times New Roman"/>
          <w:sz w:val="24"/>
          <w:szCs w:val="24"/>
        </w:rPr>
        <w:lastRenderedPageBreak/>
        <w:t>происходить при наличии заключения  администрации муниципального района о возможности (невозможности)  исполнения администрацией муниципального района в указанный срок полномочия(й) и согласования Собрания представителей муниципального района принять полномочие(я) (отказе в согласовании). Председатель Собрания представителей поселения обеспечивает направление соответствующего предложения в Собрание представителей муниципального района и Администрацию муниципального района в течение трех дней со дня внесения предложения.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Обсуждение предложения проводится с участием представителя администрации поселения. По итогам обсуждения Собрание представителей поселения принимает одно из следующих решений: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- о передаче полномочия(й) и заключении соглашения администрацией поселения от имени сельского поселения;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-об </w:t>
      </w:r>
      <w:proofErr w:type="gramStart"/>
      <w:r w:rsidRPr="001D52BA">
        <w:rPr>
          <w:rFonts w:ascii="Times New Roman" w:hAnsi="Times New Roman"/>
          <w:sz w:val="24"/>
          <w:szCs w:val="24"/>
        </w:rPr>
        <w:t>отказе  в</w:t>
      </w:r>
      <w:proofErr w:type="gramEnd"/>
      <w:r w:rsidRPr="001D52BA">
        <w:rPr>
          <w:rFonts w:ascii="Times New Roman" w:hAnsi="Times New Roman"/>
          <w:sz w:val="24"/>
          <w:szCs w:val="24"/>
        </w:rPr>
        <w:t xml:space="preserve"> передаче полномочия(й) и заключении соглашения.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4.7.1. В случае принятия решения о передаче полномочия(й) и заключении соглашения </w:t>
      </w:r>
      <w:proofErr w:type="gramStart"/>
      <w:r w:rsidRPr="001D52BA">
        <w:rPr>
          <w:rFonts w:ascii="Times New Roman" w:hAnsi="Times New Roman"/>
          <w:sz w:val="24"/>
          <w:szCs w:val="24"/>
        </w:rPr>
        <w:t>администрация  поселения</w:t>
      </w:r>
      <w:proofErr w:type="gramEnd"/>
      <w:r w:rsidRPr="001D52BA">
        <w:rPr>
          <w:rFonts w:ascii="Times New Roman" w:hAnsi="Times New Roman"/>
          <w:sz w:val="24"/>
          <w:szCs w:val="24"/>
        </w:rPr>
        <w:t xml:space="preserve"> составляет проект соглашения о передаче полномочий либо согласовывает проект, разработанный администрацией  муниципального района (в случае, когда инициатива о передаче полномочий исходит от Собрания представителей муниципального района или администрации  муниципального района).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4.7.2. Соглашение о передаче полномочий направляется </w:t>
      </w:r>
      <w:proofErr w:type="gramStart"/>
      <w:r w:rsidRPr="001D52BA">
        <w:rPr>
          <w:rFonts w:ascii="Times New Roman" w:hAnsi="Times New Roman"/>
          <w:sz w:val="24"/>
          <w:szCs w:val="24"/>
        </w:rPr>
        <w:t>главой  поселения</w:t>
      </w:r>
      <w:proofErr w:type="gramEnd"/>
      <w:r w:rsidRPr="001D52BA">
        <w:rPr>
          <w:rFonts w:ascii="Times New Roman" w:hAnsi="Times New Roman"/>
          <w:sz w:val="24"/>
          <w:szCs w:val="24"/>
        </w:rPr>
        <w:t xml:space="preserve"> на рассмотрение главе администрации муниципального района в целях согласования срока подписания соглашения.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4.7.3. Соглашение о передаче полномочий от администрации района к администрации поселения вступает в силу в порядке, установленном пунктом 4.5.3 настоящего положения.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4.8. Продление срока действия соглашения осуществляются в соответствии с порядком, установленным настоящим положением для заключения и вступления в силу соглашения о передаче полномочий.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>4.9. Расторжение соглашения о передаче полномочий по взаимному согласию сторон происходит с уведомлением представительных органов муниципального района и поселения и считается расторгнутым с момента подписания соглашения о расторжении.</w:t>
      </w:r>
    </w:p>
    <w:p w:rsidR="006D3D06" w:rsidRPr="001D52BA" w:rsidRDefault="006D3D06" w:rsidP="006F4D93">
      <w:pPr>
        <w:spacing w:line="276" w:lineRule="auto"/>
        <w:rPr>
          <w:rFonts w:ascii="Times New Roman" w:hAnsi="Times New Roman"/>
          <w:sz w:val="24"/>
          <w:szCs w:val="24"/>
        </w:rPr>
      </w:pPr>
      <w:r w:rsidRPr="001D52BA">
        <w:rPr>
          <w:rFonts w:ascii="Times New Roman" w:hAnsi="Times New Roman"/>
          <w:sz w:val="24"/>
          <w:szCs w:val="24"/>
        </w:rPr>
        <w:t xml:space="preserve">4.10. Расторжение соглашения о передаче полномочий осуществляется по основаниям и в порядке, установленным в соглашении. </w:t>
      </w:r>
    </w:p>
    <w:p w:rsidR="000D00C1" w:rsidRPr="001D52BA" w:rsidRDefault="000D00C1" w:rsidP="006F4D93">
      <w:pPr>
        <w:spacing w:line="276" w:lineRule="auto"/>
        <w:rPr>
          <w:rFonts w:ascii="Times New Roman" w:hAnsi="Times New Roman"/>
          <w:sz w:val="24"/>
          <w:szCs w:val="24"/>
        </w:rPr>
      </w:pPr>
    </w:p>
    <w:p w:rsidR="006F4D93" w:rsidRPr="001D52BA" w:rsidRDefault="006F4D93">
      <w:pPr>
        <w:spacing w:line="276" w:lineRule="auto"/>
        <w:rPr>
          <w:rFonts w:ascii="Times New Roman" w:hAnsi="Times New Roman"/>
          <w:sz w:val="24"/>
          <w:szCs w:val="24"/>
        </w:rPr>
      </w:pPr>
    </w:p>
    <w:sectPr w:rsidR="006F4D93" w:rsidRPr="001D52BA" w:rsidSect="003D38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77227"/>
    <w:multiLevelType w:val="hybridMultilevel"/>
    <w:tmpl w:val="DD5A63F4"/>
    <w:lvl w:ilvl="0" w:tplc="62640F5E">
      <w:start w:val="1"/>
      <w:numFmt w:val="decimal"/>
      <w:lvlText w:val="%1."/>
      <w:lvlJc w:val="left"/>
      <w:pPr>
        <w:ind w:left="1684" w:hanging="9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F35"/>
    <w:rsid w:val="000D00C1"/>
    <w:rsid w:val="00137250"/>
    <w:rsid w:val="00153D3D"/>
    <w:rsid w:val="001D52BA"/>
    <w:rsid w:val="00250B54"/>
    <w:rsid w:val="002D1116"/>
    <w:rsid w:val="00485B60"/>
    <w:rsid w:val="005B6F9B"/>
    <w:rsid w:val="006D3D06"/>
    <w:rsid w:val="006F4D93"/>
    <w:rsid w:val="00DA16DE"/>
    <w:rsid w:val="00E93F35"/>
    <w:rsid w:val="00F33D2B"/>
    <w:rsid w:val="00F67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A7929B"/>
  <w15:chartTrackingRefBased/>
  <w15:docId w15:val="{D1108AFB-F66F-4E7F-B83C-AC121F747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3D06"/>
    <w:pPr>
      <w:spacing w:after="200" w:line="240" w:lineRule="auto"/>
      <w:ind w:firstLine="709"/>
      <w:jc w:val="both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5B60"/>
    <w:pPr>
      <w:ind w:left="720"/>
      <w:contextualSpacing/>
    </w:pPr>
  </w:style>
  <w:style w:type="table" w:styleId="a4">
    <w:name w:val="Table Grid"/>
    <w:basedOn w:val="a1"/>
    <w:uiPriority w:val="39"/>
    <w:rsid w:val="00485B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5B6F9B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5B6F9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6</Pages>
  <Words>1811</Words>
  <Characters>10328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15</cp:revision>
  <cp:lastPrinted>2019-08-06T09:55:00Z</cp:lastPrinted>
  <dcterms:created xsi:type="dcterms:W3CDTF">2019-07-29T05:10:00Z</dcterms:created>
  <dcterms:modified xsi:type="dcterms:W3CDTF">2019-08-06T09:55:00Z</dcterms:modified>
</cp:coreProperties>
</file>