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20C83" w14:textId="77777777" w:rsidR="008368E9" w:rsidRPr="008E35A6" w:rsidRDefault="008368E9" w:rsidP="008368E9">
      <w:pPr>
        <w:pStyle w:val="1"/>
        <w:ind w:left="5400" w:hanging="5684"/>
        <w:jc w:val="center"/>
        <w:rPr>
          <w:rFonts w:ascii="Times New Roman" w:hAnsi="Times New Roman"/>
          <w:sz w:val="26"/>
          <w:szCs w:val="26"/>
        </w:rPr>
      </w:pPr>
      <w:r w:rsidRPr="008E35A6">
        <w:rPr>
          <w:rFonts w:ascii="Times New Roman" w:eastAsia="Calibri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06D2F983" wp14:editId="66BABE99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5A6">
        <w:rPr>
          <w:rFonts w:ascii="Times New Roman" w:eastAsia="Calibri" w:hAnsi="Times New Roman"/>
          <w:sz w:val="26"/>
          <w:szCs w:val="26"/>
        </w:rPr>
        <w:t xml:space="preserve">  </w:t>
      </w:r>
    </w:p>
    <w:p w14:paraId="2CA6B843" w14:textId="77777777" w:rsidR="008368E9" w:rsidRPr="008E35A6" w:rsidRDefault="008368E9" w:rsidP="008368E9">
      <w:pPr>
        <w:jc w:val="center"/>
        <w:rPr>
          <w:sz w:val="26"/>
          <w:szCs w:val="26"/>
        </w:rPr>
      </w:pPr>
      <w:r w:rsidRPr="008E35A6">
        <w:rPr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40EB3602" w14:textId="77777777" w:rsidR="00A4683C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СОБРАНИЕ ПРЕДСТАВИТЕЛЕЙ</w:t>
      </w:r>
    </w:p>
    <w:p w14:paraId="30B0FB3D" w14:textId="77777777" w:rsidR="00A4683C" w:rsidRDefault="008368E9" w:rsidP="00A4683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A4683C">
        <w:rPr>
          <w:rFonts w:ascii="Times New Roman" w:hAnsi="Times New Roman" w:cs="Times New Roman"/>
          <w:sz w:val="26"/>
          <w:szCs w:val="26"/>
        </w:rPr>
        <w:t>СЕВРЮКАЕВО</w:t>
      </w:r>
    </w:p>
    <w:p w14:paraId="4085D5BA" w14:textId="46CFE5D5" w:rsidR="008368E9" w:rsidRPr="008E35A6" w:rsidRDefault="008368E9" w:rsidP="00A4683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</w:t>
      </w:r>
    </w:p>
    <w:p w14:paraId="69650C65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64997800" w14:textId="77777777" w:rsidR="008368E9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6E9D74C2" w14:textId="544A1F37" w:rsidR="008368E9" w:rsidRDefault="00DD62D8" w:rsidP="008368E9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 </w:t>
      </w:r>
    </w:p>
    <w:p w14:paraId="299531BC" w14:textId="77777777" w:rsidR="008368E9" w:rsidRPr="009A03EB" w:rsidRDefault="008368E9" w:rsidP="008368E9">
      <w:pPr>
        <w:jc w:val="center"/>
        <w:rPr>
          <w:b/>
          <w:bCs/>
          <w:sz w:val="28"/>
          <w:szCs w:val="28"/>
        </w:rPr>
      </w:pPr>
    </w:p>
    <w:p w14:paraId="5BA1CB7E" w14:textId="5C5F702D" w:rsidR="008368E9" w:rsidRPr="009A03EB" w:rsidRDefault="00BE6B45" w:rsidP="008368E9">
      <w:pPr>
        <w:rPr>
          <w:b/>
          <w:bCs/>
          <w:sz w:val="28"/>
          <w:szCs w:val="28"/>
        </w:rPr>
      </w:pPr>
      <w:r>
        <w:rPr>
          <w:sz w:val="28"/>
          <w:szCs w:val="28"/>
        </w:rPr>
        <w:t>07.07.</w:t>
      </w:r>
      <w:r w:rsidR="00A4683C">
        <w:rPr>
          <w:sz w:val="28"/>
          <w:szCs w:val="28"/>
        </w:rPr>
        <w:t>2022</w:t>
      </w:r>
      <w:r w:rsidR="008368E9" w:rsidRPr="009A03EB">
        <w:rPr>
          <w:sz w:val="28"/>
          <w:szCs w:val="28"/>
        </w:rPr>
        <w:t xml:space="preserve"> г.</w:t>
      </w:r>
      <w:r w:rsidR="008368E9" w:rsidRPr="009A03EB">
        <w:rPr>
          <w:sz w:val="28"/>
          <w:szCs w:val="28"/>
        </w:rPr>
        <w:tab/>
      </w:r>
      <w:r w:rsidR="008368E9" w:rsidRPr="009A03EB">
        <w:rPr>
          <w:sz w:val="28"/>
          <w:szCs w:val="28"/>
        </w:rPr>
        <w:tab/>
        <w:t xml:space="preserve">                                                 </w:t>
      </w:r>
      <w:r>
        <w:rPr>
          <w:sz w:val="28"/>
          <w:szCs w:val="28"/>
        </w:rPr>
        <w:t xml:space="preserve">                   № 87</w:t>
      </w:r>
    </w:p>
    <w:p w14:paraId="69088493" w14:textId="77777777" w:rsidR="008368E9" w:rsidRPr="009A03EB" w:rsidRDefault="008368E9" w:rsidP="008368E9">
      <w:pPr>
        <w:rPr>
          <w:b/>
          <w:bCs/>
          <w:sz w:val="28"/>
          <w:szCs w:val="28"/>
        </w:rPr>
      </w:pPr>
    </w:p>
    <w:p w14:paraId="6EFEBDAB" w14:textId="77777777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3DBF3FF5" w14:textId="0F907865" w:rsidR="00090886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</w:t>
      </w:r>
      <w:r w:rsidR="00A4683C">
        <w:rPr>
          <w:b/>
          <w:bCs/>
          <w:color w:val="000000" w:themeColor="text1"/>
          <w:sz w:val="28"/>
          <w:szCs w:val="28"/>
        </w:rPr>
        <w:t>сельского поселения Севрюкаево</w:t>
      </w:r>
      <w:r w:rsidR="008368E9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A4683C">
        <w:rPr>
          <w:b/>
          <w:bCs/>
          <w:color w:val="000000" w:themeColor="text1"/>
          <w:sz w:val="28"/>
          <w:szCs w:val="28"/>
        </w:rPr>
        <w:t>от 15.10.2021 № 51</w:t>
      </w:r>
      <w:r w:rsidRPr="00555D09">
        <w:rPr>
          <w:b/>
          <w:bCs/>
          <w:color w:val="000000" w:themeColor="text1"/>
          <w:sz w:val="28"/>
          <w:szCs w:val="28"/>
        </w:rPr>
        <w:t xml:space="preserve"> «</w:t>
      </w:r>
      <w:r w:rsidR="0082654A" w:rsidRPr="00D16ADB">
        <w:rPr>
          <w:b/>
          <w:bCs/>
          <w:color w:val="000000"/>
          <w:sz w:val="28"/>
          <w:szCs w:val="28"/>
        </w:rPr>
        <w:t>Об утверждении Положения о муниципальном контрол</w:t>
      </w:r>
      <w:r w:rsidR="0082654A">
        <w:rPr>
          <w:b/>
          <w:bCs/>
          <w:color w:val="000000"/>
          <w:sz w:val="28"/>
          <w:szCs w:val="28"/>
        </w:rPr>
        <w:t>е</w:t>
      </w:r>
      <w:r w:rsidR="0082654A" w:rsidRPr="00D16ADB">
        <w:rPr>
          <w:b/>
          <w:bCs/>
          <w:color w:val="000000"/>
          <w:sz w:val="28"/>
          <w:szCs w:val="28"/>
        </w:rPr>
        <w:t xml:space="preserve"> в </w:t>
      </w:r>
      <w:r w:rsidR="0082654A">
        <w:rPr>
          <w:b/>
          <w:bCs/>
          <w:color w:val="000000"/>
          <w:sz w:val="28"/>
          <w:szCs w:val="28"/>
        </w:rPr>
        <w:t>сфере благоустройства на территории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A4683C">
        <w:rPr>
          <w:b/>
          <w:bCs/>
          <w:color w:val="000000" w:themeColor="text1"/>
          <w:sz w:val="28"/>
          <w:szCs w:val="28"/>
        </w:rPr>
        <w:t>сельского поселения Севрюкаево</w:t>
      </w:r>
      <w:r w:rsidR="00E4120A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>»</w:t>
      </w:r>
    </w:p>
    <w:p w14:paraId="45756B35" w14:textId="346F44BC" w:rsidR="00E4120A" w:rsidRPr="00E4120A" w:rsidRDefault="00E4120A" w:rsidP="00E4120A">
      <w:pPr>
        <w:jc w:val="center"/>
        <w:rPr>
          <w:bCs/>
          <w:i/>
          <w:color w:val="000000" w:themeColor="text1"/>
        </w:rPr>
      </w:pPr>
      <w:r w:rsidRPr="00E4120A">
        <w:rPr>
          <w:bCs/>
          <w:i/>
          <w:color w:val="000000" w:themeColor="text1"/>
        </w:rPr>
        <w:t>(в ред. решение Собрания представит</w:t>
      </w:r>
      <w:r w:rsidR="00A4683C">
        <w:rPr>
          <w:bCs/>
          <w:i/>
          <w:color w:val="000000" w:themeColor="text1"/>
        </w:rPr>
        <w:t>елей сельского поселения Севрюкаево</w:t>
      </w:r>
      <w:r w:rsidRPr="00E4120A">
        <w:rPr>
          <w:bCs/>
          <w:i/>
          <w:color w:val="000000" w:themeColor="text1"/>
        </w:rPr>
        <w:t xml:space="preserve"> муниципального района Ставро</w:t>
      </w:r>
      <w:r w:rsidR="00A4683C">
        <w:rPr>
          <w:bCs/>
          <w:i/>
          <w:color w:val="000000" w:themeColor="text1"/>
        </w:rPr>
        <w:t>польский Самарской области от 15.10.2021 № 51</w:t>
      </w:r>
      <w:r w:rsidRPr="00E4120A">
        <w:rPr>
          <w:bCs/>
          <w:i/>
          <w:color w:val="000000" w:themeColor="text1"/>
        </w:rPr>
        <w:t>)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71DD5492" w:rsidR="00090886" w:rsidRPr="00E4120A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</w:t>
      </w:r>
      <w:r w:rsidRPr="00E4120A">
        <w:rPr>
          <w:color w:val="000000" w:themeColor="text1"/>
          <w:sz w:val="28"/>
          <w:szCs w:val="28"/>
        </w:rPr>
        <w:t xml:space="preserve">государственном контроле (надзоре) и муниципальном контроле в Российской Федерации», Уставом </w:t>
      </w:r>
      <w:r w:rsidR="00A4683C">
        <w:rPr>
          <w:bCs/>
          <w:color w:val="000000" w:themeColor="text1"/>
          <w:sz w:val="28"/>
          <w:szCs w:val="28"/>
        </w:rPr>
        <w:t>сельского поселения Севрюкаево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области,</w:t>
      </w:r>
      <w:r w:rsidRPr="00E4120A">
        <w:rPr>
          <w:i/>
          <w:iCs/>
          <w:color w:val="000000" w:themeColor="text1"/>
          <w:sz w:val="28"/>
          <w:szCs w:val="28"/>
        </w:rPr>
        <w:t xml:space="preserve"> </w:t>
      </w:r>
      <w:r w:rsidRPr="00E4120A">
        <w:rPr>
          <w:color w:val="000000" w:themeColor="text1"/>
          <w:sz w:val="28"/>
          <w:szCs w:val="28"/>
        </w:rPr>
        <w:t xml:space="preserve">Собрание представителей </w:t>
      </w:r>
      <w:r w:rsidR="00A4683C">
        <w:rPr>
          <w:bCs/>
          <w:color w:val="000000" w:themeColor="text1"/>
          <w:sz w:val="28"/>
          <w:szCs w:val="28"/>
        </w:rPr>
        <w:t>сельского поселения Севрюкаево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</w:p>
    <w:p w14:paraId="65F4C77B" w14:textId="77777777" w:rsidR="00090886" w:rsidRPr="00E4120A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7A95A20E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25C64C7A"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A4683C">
        <w:rPr>
          <w:bCs/>
          <w:color w:val="000000" w:themeColor="text1"/>
          <w:sz w:val="28"/>
          <w:szCs w:val="28"/>
        </w:rPr>
        <w:t>сельского поселения Севрюкаево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A4683C">
        <w:rPr>
          <w:color w:val="000000" w:themeColor="text1"/>
          <w:sz w:val="28"/>
          <w:szCs w:val="28"/>
        </w:rPr>
        <w:t>15.10.2021 № 51</w:t>
      </w:r>
      <w:r w:rsidRPr="00555D09">
        <w:rPr>
          <w:color w:val="000000" w:themeColor="text1"/>
          <w:sz w:val="28"/>
          <w:szCs w:val="28"/>
        </w:rPr>
        <w:t xml:space="preserve"> «</w:t>
      </w:r>
      <w:r w:rsidRPr="0082654A">
        <w:rPr>
          <w:color w:val="000000" w:themeColor="text1"/>
          <w:sz w:val="28"/>
          <w:szCs w:val="28"/>
        </w:rPr>
        <w:t xml:space="preserve">Об утверждении </w:t>
      </w:r>
      <w:r w:rsidR="0082654A" w:rsidRPr="0082654A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82654A">
        <w:rPr>
          <w:b/>
          <w:bCs/>
          <w:color w:val="000000"/>
          <w:sz w:val="28"/>
          <w:szCs w:val="28"/>
        </w:rPr>
        <w:t xml:space="preserve"> </w:t>
      </w:r>
      <w:r w:rsidR="00E4120A" w:rsidRPr="00E4120A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A4683C">
        <w:rPr>
          <w:bCs/>
          <w:color w:val="000000" w:themeColor="text1"/>
          <w:sz w:val="28"/>
          <w:szCs w:val="28"/>
        </w:rPr>
        <w:t>Севрюкаево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529597F6" w14:textId="719AD9C6" w:rsidR="0000240A" w:rsidRPr="00555D09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lastRenderedPageBreak/>
        <w:t xml:space="preserve">1) пункт </w:t>
      </w:r>
      <w:r w:rsidR="00E4120A">
        <w:rPr>
          <w:color w:val="000000" w:themeColor="text1"/>
          <w:sz w:val="28"/>
          <w:szCs w:val="28"/>
        </w:rPr>
        <w:t>6</w:t>
      </w:r>
      <w:r w:rsidRPr="00555D09">
        <w:rPr>
          <w:color w:val="000000" w:themeColor="text1"/>
          <w:sz w:val="28"/>
          <w:szCs w:val="28"/>
        </w:rPr>
        <w:t xml:space="preserve">.2 утвержденного Решением Положения </w:t>
      </w:r>
      <w:r w:rsidR="0082654A" w:rsidRPr="0082654A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E4120A" w:rsidRPr="00E4120A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A4683C">
        <w:rPr>
          <w:bCs/>
          <w:color w:val="000000" w:themeColor="text1"/>
          <w:sz w:val="28"/>
          <w:szCs w:val="28"/>
        </w:rPr>
        <w:t>Севрюкаево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color w:val="000000" w:themeColor="text1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>(далее – Положение)</w:t>
      </w:r>
      <w:r w:rsidR="00354979" w:rsidRPr="00555D09">
        <w:rPr>
          <w:color w:val="000000" w:themeColor="text1"/>
        </w:rPr>
        <w:t xml:space="preserve"> </w:t>
      </w:r>
      <w:r w:rsidRPr="00555D09">
        <w:rPr>
          <w:color w:val="000000" w:themeColor="text1"/>
          <w:sz w:val="28"/>
          <w:szCs w:val="28"/>
        </w:rPr>
        <w:t>изложить в следующей редакции:</w:t>
      </w:r>
    </w:p>
    <w:p w14:paraId="197EA296" w14:textId="0B0EFAA5" w:rsidR="0000240A" w:rsidRPr="00555D09" w:rsidRDefault="0000240A" w:rsidP="0000240A">
      <w:pPr>
        <w:pStyle w:val="1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4120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82654A" w:rsidRPr="000D7B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2654A">
        <w:rPr>
          <w:rFonts w:ascii="Times New Roman" w:hAnsi="Times New Roman" w:cs="Times New Roman"/>
          <w:color w:val="000000"/>
          <w:sz w:val="28"/>
          <w:szCs w:val="28"/>
        </w:rPr>
        <w:t>сфере благоустройства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A468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6FDEAF" w14:textId="2EB4D182" w:rsidR="00090886" w:rsidRPr="00555D09" w:rsidRDefault="0000240A" w:rsidP="00933B6C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2) дополнить </w:t>
      </w:r>
      <w:r w:rsidR="00354979" w:rsidRPr="00555D09">
        <w:rPr>
          <w:color w:val="000000" w:themeColor="text1"/>
          <w:sz w:val="28"/>
          <w:szCs w:val="28"/>
        </w:rPr>
        <w:t>Положение п</w:t>
      </w:r>
      <w:r w:rsidRPr="00555D09">
        <w:rPr>
          <w:color w:val="000000" w:themeColor="text1"/>
          <w:sz w:val="28"/>
          <w:szCs w:val="28"/>
        </w:rPr>
        <w:t xml:space="preserve">риложением № </w:t>
      </w:r>
      <w:r w:rsidR="00A4683C">
        <w:rPr>
          <w:color w:val="000000" w:themeColor="text1"/>
          <w:sz w:val="28"/>
          <w:szCs w:val="28"/>
        </w:rPr>
        <w:t>3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 xml:space="preserve">в соответствии с </w:t>
      </w:r>
      <w:r w:rsidRPr="00555D09">
        <w:rPr>
          <w:color w:val="000000" w:themeColor="text1"/>
          <w:sz w:val="28"/>
          <w:szCs w:val="28"/>
        </w:rPr>
        <w:t>приложени</w:t>
      </w:r>
      <w:r w:rsidR="00354979" w:rsidRPr="00555D09">
        <w:rPr>
          <w:color w:val="000000" w:themeColor="text1"/>
          <w:sz w:val="28"/>
          <w:szCs w:val="28"/>
        </w:rPr>
        <w:t>ем</w:t>
      </w:r>
      <w:r w:rsidRPr="00555D09">
        <w:rPr>
          <w:color w:val="000000" w:themeColor="text1"/>
          <w:sz w:val="28"/>
          <w:szCs w:val="28"/>
        </w:rPr>
        <w:t xml:space="preserve"> к настоящему решению.</w:t>
      </w:r>
    </w:p>
    <w:p w14:paraId="4A033EE9" w14:textId="504045AC" w:rsidR="00090886" w:rsidRPr="00555D09" w:rsidRDefault="00933B6C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A4683C">
        <w:rPr>
          <w:color w:val="000000" w:themeColor="text1"/>
          <w:sz w:val="28"/>
          <w:szCs w:val="28"/>
        </w:rPr>
        <w:t xml:space="preserve">. </w:t>
      </w:r>
      <w:r w:rsidR="00A4683C" w:rsidRPr="00A4683C">
        <w:rPr>
          <w:color w:val="000000" w:themeColor="text1"/>
          <w:sz w:val="28"/>
          <w:szCs w:val="28"/>
        </w:rPr>
        <w:t>Опублик</w:t>
      </w:r>
      <w:r w:rsidR="00A4683C">
        <w:rPr>
          <w:color w:val="000000" w:themeColor="text1"/>
          <w:sz w:val="28"/>
          <w:szCs w:val="28"/>
        </w:rPr>
        <w:t xml:space="preserve">овать настоящее Решение </w:t>
      </w:r>
      <w:proofErr w:type="gramStart"/>
      <w:r w:rsidR="00A4683C">
        <w:rPr>
          <w:color w:val="000000" w:themeColor="text1"/>
          <w:sz w:val="28"/>
          <w:szCs w:val="28"/>
        </w:rPr>
        <w:t xml:space="preserve">в </w:t>
      </w:r>
      <w:r w:rsidR="00A4683C" w:rsidRPr="00A4683C">
        <w:rPr>
          <w:color w:val="000000" w:themeColor="text1"/>
          <w:sz w:val="28"/>
          <w:szCs w:val="28"/>
        </w:rPr>
        <w:t xml:space="preserve"> газете</w:t>
      </w:r>
      <w:proofErr w:type="gramEnd"/>
      <w:r w:rsidR="00A4683C" w:rsidRPr="00A4683C">
        <w:rPr>
          <w:color w:val="000000" w:themeColor="text1"/>
          <w:sz w:val="28"/>
          <w:szCs w:val="28"/>
        </w:rPr>
        <w:t xml:space="preserve"> «</w:t>
      </w:r>
      <w:r w:rsidR="00A4683C">
        <w:rPr>
          <w:color w:val="000000" w:themeColor="text1"/>
          <w:sz w:val="28"/>
          <w:szCs w:val="28"/>
        </w:rPr>
        <w:t>Вестник Севрюкаево</w:t>
      </w:r>
      <w:r w:rsidR="00A4683C" w:rsidRPr="00A4683C">
        <w:rPr>
          <w:color w:val="000000" w:themeColor="text1"/>
          <w:sz w:val="28"/>
          <w:szCs w:val="28"/>
        </w:rPr>
        <w:t xml:space="preserve">.  Официальное </w:t>
      </w:r>
      <w:proofErr w:type="gramStart"/>
      <w:r w:rsidR="00A4683C" w:rsidRPr="00A4683C">
        <w:rPr>
          <w:color w:val="000000" w:themeColor="text1"/>
          <w:sz w:val="28"/>
          <w:szCs w:val="28"/>
        </w:rPr>
        <w:t>опубликование»  и</w:t>
      </w:r>
      <w:proofErr w:type="gramEnd"/>
      <w:r w:rsidR="00A4683C" w:rsidRPr="00A4683C">
        <w:rPr>
          <w:color w:val="000000" w:themeColor="text1"/>
          <w:sz w:val="28"/>
          <w:szCs w:val="28"/>
        </w:rPr>
        <w:t xml:space="preserve"> на официальном сайте администрации сельского   поселения Севрюкаево  в сети интернет http://sevrukaevo.stavrsp.ru/.</w:t>
      </w:r>
    </w:p>
    <w:p w14:paraId="6D1F54AB" w14:textId="77777777" w:rsidR="00A82C8D" w:rsidRPr="00D16ADB" w:rsidRDefault="00A82C8D" w:rsidP="00A82C8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14:paraId="66001317" w14:textId="77777777" w:rsidR="00A82C8D" w:rsidRPr="00D16ADB" w:rsidRDefault="00A82C8D" w:rsidP="00A82C8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14:paraId="2BE933A5" w14:textId="77777777" w:rsidR="00A82C8D" w:rsidRPr="008E35A6" w:rsidRDefault="00A82C8D" w:rsidP="00A82C8D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734"/>
      </w:tblGrid>
      <w:tr w:rsidR="00A82C8D" w:rsidRPr="008E35A6" w14:paraId="122C194A" w14:textId="77777777" w:rsidTr="00C005DE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79F22816" w14:textId="77777777" w:rsidR="00933B6C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 xml:space="preserve">Председатель Собрания </w:t>
            </w:r>
          </w:p>
          <w:p w14:paraId="2C6F1610" w14:textId="40DD0413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представителей</w:t>
            </w:r>
          </w:p>
          <w:p w14:paraId="3CAE247A" w14:textId="077FC4AA" w:rsidR="00A82C8D" w:rsidRPr="008E35A6" w:rsidRDefault="00A4683C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сельского поселения Севрюкаево</w:t>
            </w:r>
          </w:p>
          <w:p w14:paraId="70E46D4F" w14:textId="77777777" w:rsidR="00933B6C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муниципального района</w:t>
            </w:r>
          </w:p>
          <w:p w14:paraId="7FBA2CCA" w14:textId="604C79AB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 xml:space="preserve"> Ставропольский</w:t>
            </w:r>
            <w:r>
              <w:rPr>
                <w:sz w:val="26"/>
                <w:szCs w:val="26"/>
              </w:rPr>
              <w:t xml:space="preserve"> </w:t>
            </w:r>
            <w:r w:rsidRPr="008E35A6">
              <w:rPr>
                <w:sz w:val="26"/>
                <w:szCs w:val="26"/>
              </w:rPr>
              <w:t>Самарской области</w:t>
            </w:r>
          </w:p>
          <w:p w14:paraId="245544BC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763AA3CE" w14:textId="2945FBC9" w:rsidR="00A82C8D" w:rsidRPr="008E35A6" w:rsidRDefault="00A4683C" w:rsidP="00C005D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___________________/С.М. Акимова</w:t>
            </w:r>
            <w:r w:rsidR="00A82C8D" w:rsidRPr="008E35A6">
              <w:rPr>
                <w:sz w:val="26"/>
                <w:szCs w:val="26"/>
              </w:rPr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42AB08ED" w14:textId="36DC196D" w:rsidR="00A82C8D" w:rsidRPr="008E35A6" w:rsidRDefault="00A82C8D" w:rsidP="00C005DE">
            <w:pPr>
              <w:autoSpaceDE w:val="0"/>
              <w:autoSpaceDN w:val="0"/>
              <w:adjustRightInd w:val="0"/>
              <w:ind w:left="36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Г</w:t>
            </w:r>
            <w:r w:rsidR="00A4683C">
              <w:rPr>
                <w:sz w:val="26"/>
                <w:szCs w:val="26"/>
              </w:rPr>
              <w:t>лава сельского поселения Севрюкаево</w:t>
            </w:r>
            <w:r>
              <w:rPr>
                <w:sz w:val="26"/>
                <w:szCs w:val="26"/>
              </w:rPr>
              <w:t xml:space="preserve"> муниципального района Ставропольский Самарской области</w:t>
            </w:r>
          </w:p>
          <w:p w14:paraId="368245F0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14:paraId="3EC1D9DC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14:paraId="2DCFA650" w14:textId="3788E2DB" w:rsidR="00A82C8D" w:rsidRPr="008E35A6" w:rsidRDefault="00A4683C" w:rsidP="00C005DE">
            <w:pPr>
              <w:autoSpaceDE w:val="0"/>
              <w:autoSpaceDN w:val="0"/>
              <w:adjustRightInd w:val="0"/>
              <w:ind w:left="36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___________________/А.Н. Еремин</w:t>
            </w:r>
            <w:r w:rsidR="00A82C8D" w:rsidRPr="008E35A6">
              <w:rPr>
                <w:sz w:val="26"/>
                <w:szCs w:val="26"/>
              </w:rPr>
              <w:t>/</w:t>
            </w:r>
          </w:p>
        </w:tc>
      </w:tr>
    </w:tbl>
    <w:p w14:paraId="40D2F7A3" w14:textId="77777777" w:rsidR="00A82C8D" w:rsidRPr="00D16ADB" w:rsidRDefault="00A82C8D" w:rsidP="00A82C8D">
      <w:pPr>
        <w:spacing w:line="240" w:lineRule="exact"/>
        <w:ind w:left="5398"/>
        <w:jc w:val="center"/>
        <w:rPr>
          <w:b/>
          <w:color w:val="000000"/>
        </w:rPr>
      </w:pPr>
    </w:p>
    <w:p w14:paraId="32356D11" w14:textId="46A5E4A4" w:rsidR="00354979" w:rsidRPr="00555D09" w:rsidRDefault="00354979" w:rsidP="00090886">
      <w:pPr>
        <w:spacing w:line="240" w:lineRule="exact"/>
        <w:rPr>
          <w:i/>
          <w:iCs/>
          <w:color w:val="000000" w:themeColor="text1"/>
        </w:rPr>
      </w:pPr>
    </w:p>
    <w:p w14:paraId="65413BA5" w14:textId="129A2181" w:rsidR="00354979" w:rsidRPr="00555D09" w:rsidRDefault="00354979">
      <w:pPr>
        <w:rPr>
          <w:i/>
          <w:iCs/>
          <w:color w:val="000000" w:themeColor="text1"/>
        </w:rPr>
      </w:pPr>
      <w:r w:rsidRPr="00555D09">
        <w:rPr>
          <w:i/>
          <w:iCs/>
          <w:color w:val="000000" w:themeColor="text1"/>
        </w:rPr>
        <w:br w:type="page"/>
      </w:r>
    </w:p>
    <w:p w14:paraId="4ADB9D85" w14:textId="1FDE9993"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14:paraId="10466CFA" w14:textId="550F406E" w:rsidR="00354979" w:rsidRPr="00555D09" w:rsidRDefault="00354979" w:rsidP="00E4120A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="00A4683C">
        <w:rPr>
          <w:bCs/>
          <w:color w:val="000000" w:themeColor="text1"/>
        </w:rPr>
        <w:t>сельского поселения Севрюкаево</w:t>
      </w:r>
      <w:r w:rsidR="00E4120A" w:rsidRPr="00E4120A">
        <w:rPr>
          <w:bCs/>
          <w:color w:val="000000" w:themeColor="text1"/>
        </w:rPr>
        <w:t xml:space="preserve"> муниципального района Ставропольский Самарской области</w:t>
      </w:r>
      <w:r w:rsidR="00E4120A" w:rsidRPr="00E4120A">
        <w:rPr>
          <w:color w:val="000000" w:themeColor="text1"/>
        </w:rPr>
        <w:t xml:space="preserve"> </w:t>
      </w:r>
      <w:r w:rsidRPr="00E4120A">
        <w:rPr>
          <w:color w:val="000000" w:themeColor="text1"/>
        </w:rPr>
        <w:t>от</w:t>
      </w:r>
      <w:r w:rsidR="00B7062D">
        <w:rPr>
          <w:color w:val="000000" w:themeColor="text1"/>
        </w:rPr>
        <w:t xml:space="preserve"> 07.07.</w:t>
      </w:r>
      <w:bookmarkStart w:id="0" w:name="_GoBack"/>
      <w:bookmarkEnd w:id="0"/>
      <w:r w:rsidR="00B7062D">
        <w:rPr>
          <w:color w:val="000000" w:themeColor="text1"/>
        </w:rPr>
        <w:t>2022 № 87</w:t>
      </w:r>
    </w:p>
    <w:p w14:paraId="5EF78AFE" w14:textId="599C2A88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71891B3" w14:textId="649A6840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0DAB094E" w14:textId="3D0E56A1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A4683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3162CE04" w14:textId="77777777"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43E8764" w14:textId="77777777" w:rsidR="0082654A" w:rsidRDefault="0082654A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="00354979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A1A1B2" w14:textId="112BF2C3" w:rsidR="00E4120A" w:rsidRDefault="00933B6C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сельского поселения Севрюкаево</w:t>
      </w:r>
      <w:r w:rsidR="00E4120A"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690400CB" w14:textId="77777777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41CC83E8" w14:textId="17210686" w:rsidR="00354979" w:rsidRPr="00555D09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  <w:r w:rsidR="00354979" w:rsidRPr="00555D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123938AB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</w:t>
            </w:r>
            <w:proofErr w:type="gramStart"/>
            <w:r w:rsidR="00B2109B">
              <w:rPr>
                <w:color w:val="000000" w:themeColor="text1"/>
                <w:sz w:val="20"/>
                <w:szCs w:val="20"/>
              </w:rPr>
              <w:t>людей,  выявленных</w:t>
            </w:r>
            <w:proofErr w:type="gramEnd"/>
            <w:r w:rsidR="00B2109B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57A1D945" w14:textId="0672F044" w:rsidR="005977D4" w:rsidRPr="008B41E4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неустановления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ограждения опасных участков, включая мест ведения земляных и строительных работ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565DA6D5" w14:textId="77777777" w:rsidTr="005977D4">
        <w:tc>
          <w:tcPr>
            <w:tcW w:w="959" w:type="dxa"/>
            <w:shd w:val="clear" w:color="auto" w:fill="FFFFFF"/>
            <w:vAlign w:val="center"/>
          </w:tcPr>
          <w:p w14:paraId="6CDE572C" w14:textId="77777777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1"/>
            </w:r>
          </w:p>
          <w:p w14:paraId="17A37D26" w14:textId="38248A6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45D8AD4A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плановых 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проведенных за отчетный период</w:t>
            </w:r>
          </w:p>
          <w:p w14:paraId="7604C98F" w14:textId="642DA32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0B559FA" w14:textId="247CCA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983A70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38499C5E" w14:textId="62704E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B00A619" w14:textId="4D46D76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устанавливается</w:t>
            </w:r>
            <w:r>
              <w:rPr>
                <w:color w:val="000000" w:themeColor="text1"/>
                <w:sz w:val="20"/>
                <w:szCs w:val="20"/>
              </w:rPr>
              <w:t xml:space="preserve"> равным количеству плановых контрольных мероприятий, предусмотренных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планом на соответствующий год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2F1191F" w14:textId="66A22439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26ABB3C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lastRenderedPageBreak/>
              <w:t>Б.2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552AD34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24DB72D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14:paraId="136C1784" w14:textId="09EDC260" w:rsidR="00D8624E" w:rsidRPr="00A4683C" w:rsidRDefault="00D8624E" w:rsidP="00A4683C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34CEF1DB" w14:textId="5A6F4BD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3ECFDA2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5DDCB844" w14:textId="6F90EBE6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7795FD37" w14:textId="08C08B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43BC2B8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14:paraId="007C55CE" w14:textId="4E2C3806" w:rsidR="00D8624E" w:rsidRPr="00A4683C" w:rsidRDefault="00D8624E" w:rsidP="00A4683C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3CF47EB4" w14:textId="4C8B92F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2DED0660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794" w:type="dxa"/>
            <w:shd w:val="clear" w:color="auto" w:fill="FFFFFF"/>
          </w:tcPr>
          <w:p w14:paraId="0E10D1F8" w14:textId="01E5DC8F" w:rsidR="00D8624E" w:rsidRPr="00A4683C" w:rsidRDefault="00D8624E" w:rsidP="00A4683C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3653BECF" w14:textId="7090F2B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B397EA3" w14:textId="77777777" w:rsidTr="005977D4">
        <w:tc>
          <w:tcPr>
            <w:tcW w:w="959" w:type="dxa"/>
            <w:shd w:val="clear" w:color="auto" w:fill="FFFFFF"/>
            <w:vAlign w:val="center"/>
          </w:tcPr>
          <w:p w14:paraId="344F1EE4" w14:textId="262271D3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Б.7</w:t>
            </w:r>
            <w:r>
              <w:rPr>
                <w:rStyle w:val="a6"/>
                <w:color w:val="000000" w:themeColor="text1"/>
                <w:sz w:val="20"/>
                <w:szCs w:val="20"/>
              </w:rPr>
              <w:footnoteReference w:id="2"/>
            </w:r>
          </w:p>
        </w:tc>
        <w:tc>
          <w:tcPr>
            <w:tcW w:w="1794" w:type="dxa"/>
            <w:shd w:val="clear" w:color="auto" w:fill="FFFFFF"/>
          </w:tcPr>
          <w:p w14:paraId="3FDFD7D8" w14:textId="77777777"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14:paraId="09685735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02E648A6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5A60D1A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F575EFD" w14:textId="577DCB3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FE9DEB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5E3E4A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2C7C537" w14:textId="1A10F16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E5B40E" w14:textId="725E477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5665F6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4C957728" w14:textId="31401F4E" w:rsidR="00D8624E" w:rsidRPr="00A4683C" w:rsidRDefault="00D8624E" w:rsidP="00A4683C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1D090E94" w14:textId="4C29C4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51ED5B1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4AB7DBD5" w14:textId="0AF8B508" w:rsidR="00D8624E" w:rsidRPr="00A4683C" w:rsidRDefault="00D8624E" w:rsidP="00A4683C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0A79569F" w14:textId="184CE5A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185C34B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4CD2331F" w14:textId="76FD9123" w:rsidR="00D8624E" w:rsidRPr="00A4683C" w:rsidRDefault="00D8624E" w:rsidP="00A4683C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36FFFE4F" w14:textId="69F170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71F7144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3793AE47" w14:textId="7D76D2E1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3791A240" w14:textId="3CDF198D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656F5F5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4" w:type="dxa"/>
            <w:shd w:val="clear" w:color="auto" w:fill="FFFFFF"/>
          </w:tcPr>
          <w:p w14:paraId="4CA13EAC" w14:textId="76C74099" w:rsidR="00D8624E" w:rsidRPr="00A4683C" w:rsidRDefault="00D8624E" w:rsidP="00A4683C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60EE281F" w14:textId="26F5053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399890C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lastRenderedPageBreak/>
              <w:t>Б.13</w:t>
            </w:r>
          </w:p>
        </w:tc>
        <w:tc>
          <w:tcPr>
            <w:tcW w:w="1794" w:type="dxa"/>
            <w:shd w:val="clear" w:color="auto" w:fill="FFFFFF"/>
          </w:tcPr>
          <w:p w14:paraId="61E33AFB" w14:textId="72C08DEF" w:rsidR="00D8624E" w:rsidRPr="00A4683C" w:rsidRDefault="00D8624E" w:rsidP="00A4683C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655AA139" w14:textId="13DE3EF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5EFCF13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6D562AD6" w14:textId="00220349" w:rsidR="00D8624E" w:rsidRPr="00A4683C" w:rsidRDefault="00D8624E" w:rsidP="00A4683C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</w:tc>
        <w:tc>
          <w:tcPr>
            <w:tcW w:w="1412" w:type="dxa"/>
            <w:shd w:val="clear" w:color="auto" w:fill="FFFFFF"/>
          </w:tcPr>
          <w:p w14:paraId="1DB64E07" w14:textId="6678619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3343BF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27A1835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14:paraId="2D7C2558" w14:textId="1C2E37A7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</w:tc>
        <w:tc>
          <w:tcPr>
            <w:tcW w:w="1412" w:type="dxa"/>
            <w:shd w:val="clear" w:color="auto" w:fill="FFFFFF"/>
          </w:tcPr>
          <w:p w14:paraId="0EB1738B" w14:textId="4E742E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5A2099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7A46225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14:paraId="4FE66FA1" w14:textId="67F8C9A3" w:rsidR="00D8624E" w:rsidRPr="00A4683C" w:rsidRDefault="00D8624E" w:rsidP="00A4683C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</w:tc>
        <w:tc>
          <w:tcPr>
            <w:tcW w:w="1412" w:type="dxa"/>
            <w:shd w:val="clear" w:color="auto" w:fill="FFFFFF"/>
          </w:tcPr>
          <w:p w14:paraId="56554F0D" w14:textId="58A865B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4F520CA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0AF4E5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37EDA233" w14:textId="16C20801" w:rsidR="00D8624E" w:rsidRPr="00A4683C" w:rsidRDefault="00D8624E" w:rsidP="00A4683C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32744DBA" w14:textId="636C94F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5DFEC7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31F49C97" w14:textId="70A48E25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10280A13" w14:textId="6AB79A3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603E56D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794" w:type="dxa"/>
            <w:shd w:val="clear" w:color="auto" w:fill="FFFFFF"/>
          </w:tcPr>
          <w:p w14:paraId="2EE4A3CF" w14:textId="35E05DA4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146CFAB1" w14:textId="52508AE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4EFD2F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3C652FA5" w14:textId="0AEB473E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</w:t>
            </w:r>
            <w:r w:rsidRPr="006073C6">
              <w:rPr>
                <w:sz w:val="20"/>
                <w:szCs w:val="20"/>
              </w:rPr>
              <w:lastRenderedPageBreak/>
              <w:t>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10E1B445" w14:textId="00C5461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1E25C32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Б.21</w:t>
            </w:r>
          </w:p>
        </w:tc>
        <w:tc>
          <w:tcPr>
            <w:tcW w:w="1794" w:type="dxa"/>
            <w:shd w:val="clear" w:color="auto" w:fill="FFFFFF"/>
          </w:tcPr>
          <w:p w14:paraId="1A8F1B22" w14:textId="7D09EACC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7F10A71D" w14:textId="59164C9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541BBE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shd w:val="clear" w:color="auto" w:fill="FFFFFF"/>
          </w:tcPr>
          <w:p w14:paraId="2BD375A8" w14:textId="116BB4DD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6A5566E6" w14:textId="6FB35EC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5503E88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794" w:type="dxa"/>
            <w:shd w:val="clear" w:color="auto" w:fill="FFFFFF"/>
          </w:tcPr>
          <w:p w14:paraId="4677E2D6" w14:textId="7901E695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0046146C" w14:textId="4B11410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537CC23" w14:textId="77777777" w:rsidTr="005977D4">
        <w:tc>
          <w:tcPr>
            <w:tcW w:w="959" w:type="dxa"/>
            <w:shd w:val="clear" w:color="auto" w:fill="FFFFFF"/>
            <w:vAlign w:val="center"/>
          </w:tcPr>
          <w:p w14:paraId="51A7A993" w14:textId="3D7C61A9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3"/>
            </w:r>
          </w:p>
          <w:p w14:paraId="079EA8AF" w14:textId="28214C9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6CBA01C9" w14:textId="4E1C80B5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штатных единиц,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36E36F69" w14:textId="3045A7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ШЕ)</w:t>
            </w:r>
          </w:p>
        </w:tc>
        <w:tc>
          <w:tcPr>
            <w:tcW w:w="3352" w:type="dxa"/>
            <w:shd w:val="clear" w:color="auto" w:fill="FFFFFF"/>
          </w:tcPr>
          <w:p w14:paraId="4E35DE7E" w14:textId="2BCAD29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штатных единиц (ШЕ),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812" w:type="dxa"/>
            <w:shd w:val="clear" w:color="auto" w:fill="FFFFFF"/>
          </w:tcPr>
          <w:p w14:paraId="01166A8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03A56F54" w14:textId="1E4EEF3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определенной штатной численности)</w:t>
            </w:r>
          </w:p>
        </w:tc>
        <w:tc>
          <w:tcPr>
            <w:tcW w:w="1568" w:type="dxa"/>
            <w:shd w:val="clear" w:color="auto" w:fill="FFFFFF"/>
          </w:tcPr>
          <w:p w14:paraId="7CAC9E09" w14:textId="5233E59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 w:rsidR="00D8624E" w:rsidRPr="00555D09" w14:paraId="070780FE" w14:textId="77777777" w:rsidTr="005977D4">
        <w:tc>
          <w:tcPr>
            <w:tcW w:w="959" w:type="dxa"/>
            <w:shd w:val="clear" w:color="auto" w:fill="FFFFFF"/>
            <w:vAlign w:val="center"/>
          </w:tcPr>
          <w:p w14:paraId="65D40556" w14:textId="0682FA95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2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4"/>
            </w:r>
          </w:p>
          <w:p w14:paraId="12ED50F5" w14:textId="7777777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35478199" w14:textId="6E806A3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1343A613" w14:textId="09F33B5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164E87F8" w14:textId="4318573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2546D210" w14:textId="785CAC6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E75542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F57B44" w14:textId="6C530C6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6C86B62B" w14:textId="04F1C0C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485B6884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344FA1B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DBD77B8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22C293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54C448E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7F505E01" w14:textId="5552A14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5B4294EE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6F0DDD84" w14:textId="75F7C831" w:rsidR="00D8624E" w:rsidRPr="00A4683C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</w:tc>
        <w:tc>
          <w:tcPr>
            <w:tcW w:w="1412" w:type="dxa"/>
            <w:shd w:val="clear" w:color="auto" w:fill="FFFFFF"/>
          </w:tcPr>
          <w:p w14:paraId="01F80266" w14:textId="4869EC9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0A32096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E8B7FAA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lastRenderedPageBreak/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телей, предусмотренных 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08A2E" w14:textId="77777777" w:rsidR="00217267" w:rsidRDefault="00217267" w:rsidP="00165F1F">
      <w:r>
        <w:separator/>
      </w:r>
    </w:p>
  </w:endnote>
  <w:endnote w:type="continuationSeparator" w:id="0">
    <w:p w14:paraId="269FB569" w14:textId="77777777" w:rsidR="00217267" w:rsidRDefault="00217267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B7A89" w14:textId="77777777" w:rsidR="00217267" w:rsidRDefault="00217267" w:rsidP="00165F1F">
      <w:r>
        <w:separator/>
      </w:r>
    </w:p>
  </w:footnote>
  <w:footnote w:type="continuationSeparator" w:id="0">
    <w:p w14:paraId="096B45C3" w14:textId="77777777" w:rsidR="00217267" w:rsidRDefault="00217267" w:rsidP="00165F1F">
      <w:r>
        <w:continuationSeparator/>
      </w:r>
    </w:p>
  </w:footnote>
  <w:footnote w:id="1">
    <w:p w14:paraId="28C3374F" w14:textId="77777777" w:rsidR="00D8624E" w:rsidRDefault="00D8624E" w:rsidP="00F0505B">
      <w:pPr>
        <w:pStyle w:val="a4"/>
        <w:jc w:val="both"/>
      </w:pPr>
      <w:r>
        <w:rPr>
          <w:rStyle w:val="a6"/>
        </w:rPr>
        <w:footnoteRef/>
      </w:r>
      <w:r>
        <w:t xml:space="preserve"> Данный показатель устанавливается лишь в случае, если в соответствии с положением о данном виде контроля установлено проведение плановых контрольных мероприятий. В ином случае данный показатель подлежит исключению. </w:t>
      </w:r>
    </w:p>
  </w:footnote>
  <w:footnote w:id="2">
    <w:p w14:paraId="12757A41" w14:textId="77777777" w:rsidR="00D8624E" w:rsidRPr="006073C6" w:rsidRDefault="00D8624E" w:rsidP="006073C6">
      <w:pPr>
        <w:pStyle w:val="s1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6073C6">
        <w:rPr>
          <w:rStyle w:val="a6"/>
          <w:color w:val="000000" w:themeColor="text1"/>
          <w:sz w:val="20"/>
          <w:szCs w:val="20"/>
        </w:rPr>
        <w:footnoteRef/>
      </w:r>
      <w:r w:rsidRPr="006073C6">
        <w:rPr>
          <w:color w:val="000000" w:themeColor="text1"/>
          <w:sz w:val="20"/>
          <w:szCs w:val="20"/>
        </w:rPr>
        <w:t xml:space="preserve"> В соответствии с частью 4 статьи 52 Федеральн</w:t>
      </w:r>
      <w:r>
        <w:rPr>
          <w:color w:val="000000" w:themeColor="text1"/>
          <w:sz w:val="20"/>
          <w:szCs w:val="20"/>
        </w:rPr>
        <w:t>ого</w:t>
      </w:r>
      <w:r w:rsidRPr="006073C6">
        <w:rPr>
          <w:color w:val="000000" w:themeColor="text1"/>
          <w:sz w:val="20"/>
          <w:szCs w:val="20"/>
        </w:rPr>
        <w:t xml:space="preserve"> закон</w:t>
      </w:r>
      <w:r>
        <w:rPr>
          <w:color w:val="000000" w:themeColor="text1"/>
          <w:sz w:val="20"/>
          <w:szCs w:val="20"/>
        </w:rPr>
        <w:t>а</w:t>
      </w:r>
      <w:r w:rsidRPr="006073C6">
        <w:rPr>
          <w:color w:val="000000" w:themeColor="text1"/>
          <w:sz w:val="20"/>
          <w:szCs w:val="20"/>
        </w:rPr>
        <w:t xml:space="preserve"> от 31</w:t>
      </w:r>
      <w:r>
        <w:rPr>
          <w:color w:val="000000" w:themeColor="text1"/>
          <w:sz w:val="20"/>
          <w:szCs w:val="20"/>
        </w:rPr>
        <w:t>.07.</w:t>
      </w:r>
      <w:r w:rsidRPr="006073C6">
        <w:rPr>
          <w:color w:val="000000" w:themeColor="text1"/>
          <w:sz w:val="20"/>
          <w:szCs w:val="20"/>
        </w:rPr>
        <w:t>2020</w:t>
      </w:r>
      <w:r>
        <w:rPr>
          <w:color w:val="000000" w:themeColor="text1"/>
          <w:sz w:val="20"/>
          <w:szCs w:val="20"/>
        </w:rPr>
        <w:t xml:space="preserve"> № </w:t>
      </w:r>
      <w:r w:rsidRPr="006073C6">
        <w:rPr>
          <w:color w:val="000000" w:themeColor="text1"/>
          <w:sz w:val="20"/>
          <w:szCs w:val="20"/>
        </w:rPr>
        <w:t xml:space="preserve">248-ФЗ </w:t>
      </w:r>
      <w:r>
        <w:rPr>
          <w:color w:val="000000" w:themeColor="text1"/>
          <w:sz w:val="20"/>
          <w:szCs w:val="20"/>
        </w:rPr>
        <w:t>«</w:t>
      </w:r>
      <w:r w:rsidRPr="006073C6">
        <w:rPr>
          <w:color w:val="000000" w:themeColor="text1"/>
          <w:sz w:val="20"/>
          <w:szCs w:val="20"/>
        </w:rPr>
        <w:t>О государственном контроле (надзоре) и муниципальном контроле в Российской Федерации</w:t>
      </w:r>
      <w:r>
        <w:rPr>
          <w:color w:val="000000" w:themeColor="text1"/>
          <w:sz w:val="20"/>
          <w:szCs w:val="20"/>
        </w:rPr>
        <w:t>»</w:t>
      </w:r>
      <w:r w:rsidRPr="006073C6">
        <w:rPr>
          <w:color w:val="000000" w:themeColor="text1"/>
          <w:sz w:val="20"/>
          <w:szCs w:val="20"/>
        </w:rPr>
        <w:t xml:space="preserve"> </w:t>
      </w:r>
      <w:r w:rsidRPr="006073C6">
        <w:rPr>
          <w:color w:val="000000" w:themeColor="text1"/>
          <w:sz w:val="20"/>
          <w:szCs w:val="20"/>
          <w:shd w:val="clear" w:color="auto" w:fill="FFFFFF"/>
        </w:rPr>
        <w:t>проведение обязательных профилактических визитов должно быть предусмотрено в отношении объектов контроля, отнесенных к категориям чрезвычайно высокого, высокого и значительного риска</w:t>
      </w:r>
      <w:r>
        <w:rPr>
          <w:color w:val="000000" w:themeColor="text1"/>
          <w:sz w:val="20"/>
          <w:szCs w:val="20"/>
          <w:shd w:val="clear" w:color="auto" w:fill="FFFFFF"/>
        </w:rPr>
        <w:t>. Если таких объектов в соответствии с положением о виде соответствующего контроля нет, показатель может быть исключен.</w:t>
      </w:r>
    </w:p>
  </w:footnote>
  <w:footnote w:id="3">
    <w:p w14:paraId="2084DF34" w14:textId="54300CB4"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1 подходит тем муниципальным образованиям, в которых одно или более должностных лиц целиком вовлечены исключительно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>.</w:t>
      </w:r>
    </w:p>
  </w:footnote>
  <w:footnote w:id="4">
    <w:p w14:paraId="11DDAF5A" w14:textId="4502056E"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2 подходит тем муниципальным образованиям, в которых одно должностное лицо лишь частично вовлечено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 xml:space="preserve">. Наряду с этими обязанностями за ним также закреплены обязанности в иных сферах муниципального контроля или обязанности, не связанные с муниципальным контролем.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3A9E4930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5911B0">
          <w:rPr>
            <w:rStyle w:val="ab"/>
            <w:noProof/>
          </w:rPr>
          <w:t>10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82263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E52E9"/>
    <w:rsid w:val="00212C8C"/>
    <w:rsid w:val="00217267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445D7"/>
    <w:rsid w:val="004650F4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11B0"/>
    <w:rsid w:val="005977D4"/>
    <w:rsid w:val="005B3716"/>
    <w:rsid w:val="006660B7"/>
    <w:rsid w:val="006E1A57"/>
    <w:rsid w:val="00701A7F"/>
    <w:rsid w:val="00715041"/>
    <w:rsid w:val="00734E37"/>
    <w:rsid w:val="00797B53"/>
    <w:rsid w:val="007C7D37"/>
    <w:rsid w:val="007D43F1"/>
    <w:rsid w:val="007D5E00"/>
    <w:rsid w:val="007E23E7"/>
    <w:rsid w:val="0082044D"/>
    <w:rsid w:val="008238AE"/>
    <w:rsid w:val="0082654A"/>
    <w:rsid w:val="008368E9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33B6C"/>
    <w:rsid w:val="00945B02"/>
    <w:rsid w:val="00951C54"/>
    <w:rsid w:val="0099719A"/>
    <w:rsid w:val="009A3FE0"/>
    <w:rsid w:val="009F5BEC"/>
    <w:rsid w:val="00A17B9B"/>
    <w:rsid w:val="00A32C16"/>
    <w:rsid w:val="00A4135A"/>
    <w:rsid w:val="00A4683C"/>
    <w:rsid w:val="00A67967"/>
    <w:rsid w:val="00A82C8D"/>
    <w:rsid w:val="00A9140F"/>
    <w:rsid w:val="00A9335F"/>
    <w:rsid w:val="00AD19E2"/>
    <w:rsid w:val="00AD2838"/>
    <w:rsid w:val="00B2109B"/>
    <w:rsid w:val="00B53044"/>
    <w:rsid w:val="00B7062D"/>
    <w:rsid w:val="00B70654"/>
    <w:rsid w:val="00B718B7"/>
    <w:rsid w:val="00B754CA"/>
    <w:rsid w:val="00BA675E"/>
    <w:rsid w:val="00BE13DB"/>
    <w:rsid w:val="00BE6B45"/>
    <w:rsid w:val="00C00A30"/>
    <w:rsid w:val="00C0126C"/>
    <w:rsid w:val="00C57FC3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DD62D8"/>
    <w:rsid w:val="00E0758B"/>
    <w:rsid w:val="00E07A04"/>
    <w:rsid w:val="00E21628"/>
    <w:rsid w:val="00E4120A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8E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8E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368E9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41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12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3875</Words>
  <Characters>22091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Lenovo</cp:lastModifiedBy>
  <cp:revision>9</cp:revision>
  <cp:lastPrinted>2022-07-07T07:07:00Z</cp:lastPrinted>
  <dcterms:created xsi:type="dcterms:W3CDTF">2021-12-21T11:21:00Z</dcterms:created>
  <dcterms:modified xsi:type="dcterms:W3CDTF">2022-07-07T07:20:00Z</dcterms:modified>
</cp:coreProperties>
</file>