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C30" w:rsidRPr="00E62C30" w:rsidRDefault="00E62C30" w:rsidP="00E62C30">
      <w:pPr>
        <w:widowControl w:val="0"/>
        <w:suppressAutoHyphens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ar-SA"/>
        </w:rPr>
      </w:pPr>
    </w:p>
    <w:p w:rsidR="00E62C30" w:rsidRPr="00E62C30" w:rsidRDefault="00E62C30" w:rsidP="00E62C30">
      <w:pPr>
        <w:widowControl w:val="0"/>
        <w:suppressAutoHyphens/>
        <w:spacing w:after="0" w:line="240" w:lineRule="auto"/>
        <w:jc w:val="center"/>
        <w:rPr>
          <w:rFonts w:ascii="Arial" w:eastAsia="Times New Roman" w:hAnsi="Arial" w:cs="Times New Roman"/>
          <w:b/>
          <w:sz w:val="28"/>
          <w:szCs w:val="28"/>
          <w:lang w:eastAsia="ar-SA"/>
        </w:rPr>
      </w:pPr>
      <w:r w:rsidRPr="00E62C30">
        <w:rPr>
          <w:rFonts w:ascii="Times New Roman" w:eastAsia="Times New Roman" w:hAnsi="Times New Roman" w:cs="Tahoma"/>
          <w:b/>
          <w:noProof/>
          <w:sz w:val="24"/>
          <w:szCs w:val="24"/>
          <w:lang w:eastAsia="ru-RU"/>
        </w:rPr>
        <w:drawing>
          <wp:inline distT="0" distB="0" distL="0" distR="0" wp14:anchorId="756222E5" wp14:editId="50E19C42">
            <wp:extent cx="721995" cy="868841"/>
            <wp:effectExtent l="0" t="0" r="1905" b="762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2637" cy="869614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62C30" w:rsidRPr="00E62C30" w:rsidRDefault="00E62C30" w:rsidP="00E62C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</w:p>
    <w:p w:rsidR="00E62C30" w:rsidRPr="00E62C30" w:rsidRDefault="00E62C30" w:rsidP="00E62C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E62C3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СОБРАНИЕ ПРЕДСТАВИТЕЛЕЙ</w:t>
      </w:r>
    </w:p>
    <w:p w:rsidR="00E62C30" w:rsidRPr="00E62C30" w:rsidRDefault="00E62C30" w:rsidP="00E62C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E62C3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СЕЛЬСКОГО ПОСЕЛЕНИЯ СЕВРЮКАЕВО</w:t>
      </w:r>
    </w:p>
    <w:p w:rsidR="00E62C30" w:rsidRPr="00E62C30" w:rsidRDefault="00E62C30" w:rsidP="00E62C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E62C3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 xml:space="preserve"> МУНИЦИПАЛЬНОГО РАЙОНА СТАВРОПОЛЬСКИЙ</w:t>
      </w:r>
    </w:p>
    <w:p w:rsidR="00E62C30" w:rsidRPr="00E62C30" w:rsidRDefault="00E62C30" w:rsidP="00E62C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E62C3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САМАРСКОЙ ОБЛАСТИ</w:t>
      </w:r>
    </w:p>
    <w:p w:rsidR="00E62C30" w:rsidRPr="00E62C30" w:rsidRDefault="00E62C30" w:rsidP="00E62C30">
      <w:pPr>
        <w:spacing w:before="280"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</w:pPr>
      <w:r w:rsidRPr="00E62C30">
        <w:rPr>
          <w:rFonts w:ascii="Times New Roman" w:eastAsia="Times New Roman" w:hAnsi="Times New Roman" w:cs="Times New Roman"/>
          <w:b/>
          <w:bCs/>
          <w:color w:val="000000"/>
          <w:sz w:val="27"/>
          <w:szCs w:val="27"/>
          <w:lang w:eastAsia="ar-SA"/>
        </w:rPr>
        <w:t>РЕШЕНИЕ</w:t>
      </w:r>
    </w:p>
    <w:p w:rsidR="00E62C30" w:rsidRPr="00E62C30" w:rsidRDefault="00E62C30" w:rsidP="00E62C30">
      <w:pPr>
        <w:spacing w:before="280" w:after="0" w:line="240" w:lineRule="auto"/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</w:pP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      10 февраля 2023</w:t>
      </w:r>
      <w:r w:rsidRPr="00E62C30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 xml:space="preserve">г. </w:t>
      </w:r>
      <w:r w:rsidRPr="00E62C30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E62C30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E62C30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E62C30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E62C30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E62C30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E62C30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</w:r>
      <w:r w:rsidRPr="00E62C30"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ab/>
        <w:t xml:space="preserve">№ </w:t>
      </w:r>
      <w:r>
        <w:rPr>
          <w:rFonts w:ascii="Times New Roman" w:eastAsia="Times New Roman" w:hAnsi="Times New Roman" w:cs="Tahoma"/>
          <w:color w:val="000000"/>
          <w:sz w:val="24"/>
          <w:szCs w:val="24"/>
          <w:lang w:eastAsia="ar-SA"/>
        </w:rPr>
        <w:t>2(113)</w:t>
      </w:r>
    </w:p>
    <w:p w:rsidR="00E62C30" w:rsidRPr="00E62C30" w:rsidRDefault="00E62C30" w:rsidP="00E62C30">
      <w:pPr>
        <w:widowControl w:val="0"/>
        <w:suppressAutoHyphens/>
        <w:spacing w:after="0" w:line="240" w:lineRule="auto"/>
        <w:rPr>
          <w:rFonts w:ascii="Arial" w:eastAsia="Lucida Sans Unicode" w:hAnsi="Arial" w:cs="Times New Roman"/>
          <w:b/>
          <w:i/>
          <w:sz w:val="24"/>
          <w:szCs w:val="24"/>
          <w:lang w:eastAsia="ar-SA"/>
        </w:rPr>
      </w:pPr>
    </w:p>
    <w:p w:rsidR="00E62C30" w:rsidRPr="00E62C30" w:rsidRDefault="00E62C30" w:rsidP="00E62C30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E62C30">
        <w:rPr>
          <w:rFonts w:ascii="Times New Roman" w:eastAsia="Lucida Sans Unicode" w:hAnsi="Times New Roman" w:cs="Times New Roman"/>
          <w:b/>
          <w:sz w:val="24"/>
          <w:szCs w:val="24"/>
          <w:lang w:eastAsia="ar-SA"/>
        </w:rPr>
        <w:t xml:space="preserve">Об избрании высшего выборного должностного лица сельского поселения Севрюкаево муниципального района Ставропольский Самарской области - Главы сельского поселения </w:t>
      </w:r>
      <w:proofErr w:type="gramStart"/>
      <w:r w:rsidRPr="00E62C30">
        <w:rPr>
          <w:rFonts w:ascii="Times New Roman" w:eastAsia="Lucida Sans Unicode" w:hAnsi="Times New Roman" w:cs="Times New Roman"/>
          <w:b/>
          <w:sz w:val="24"/>
          <w:szCs w:val="24"/>
          <w:lang w:eastAsia="ar-SA"/>
        </w:rPr>
        <w:t>Севрюкаево  муниципального</w:t>
      </w:r>
      <w:proofErr w:type="gramEnd"/>
      <w:r w:rsidRPr="00E62C30">
        <w:rPr>
          <w:rFonts w:ascii="Times New Roman" w:eastAsia="Lucida Sans Unicode" w:hAnsi="Times New Roman" w:cs="Times New Roman"/>
          <w:b/>
          <w:sz w:val="24"/>
          <w:szCs w:val="24"/>
          <w:lang w:eastAsia="ar-SA"/>
        </w:rPr>
        <w:t xml:space="preserve"> района Ставропольский Самарской области.</w:t>
      </w:r>
    </w:p>
    <w:p w:rsidR="00E62C30" w:rsidRPr="00E62C30" w:rsidRDefault="00E62C30" w:rsidP="00E62C30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bookmarkStart w:id="0" w:name="_GoBack"/>
      <w:bookmarkEnd w:id="0"/>
    </w:p>
    <w:p w:rsidR="00E62C30" w:rsidRPr="00E62C30" w:rsidRDefault="00E62C30" w:rsidP="00E62C30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  <w:t xml:space="preserve">В соответствии с Федеральным законом от 06.10.2003 года № 131-ФЗ «Об общих принципах организации местного самоуправления в Российской Федерации», Уставом сельского поселения Севрюкаево муниципального района Ставропольский Самарской области, Положением о проведении конкурса по отбору кандидатур на должность Главы сельского поселения Севрюкаево  муниципального района Ставропольский Самарской области, утвержденным Решением Собрания представителей сельского поселения Севрюкаево муниципального района Ставропольский Самарской области №139/135 от 03.09.2015г., рассмотрев предложенные конкурсной комиссией кандидатуры на должность Главы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 </w:t>
      </w:r>
    </w:p>
    <w:p w:rsidR="00E62C30" w:rsidRPr="00E62C30" w:rsidRDefault="00E62C30" w:rsidP="00E62C30">
      <w:pPr>
        <w:widowControl w:val="0"/>
        <w:suppressAutoHyphens/>
        <w:spacing w:after="0" w:line="240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E62C30" w:rsidRPr="00E62C30" w:rsidRDefault="00E62C30" w:rsidP="00E62C30">
      <w:pPr>
        <w:widowControl w:val="0"/>
        <w:suppressAutoHyphens/>
        <w:spacing w:after="0" w:line="240" w:lineRule="auto"/>
        <w:jc w:val="center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E62C30">
        <w:rPr>
          <w:rFonts w:ascii="Times New Roman" w:eastAsia="Lucida Sans Unicode" w:hAnsi="Times New Roman" w:cs="Times New Roman"/>
          <w:b/>
          <w:sz w:val="24"/>
          <w:szCs w:val="24"/>
          <w:lang w:eastAsia="ar-SA"/>
        </w:rPr>
        <w:t>РЕШИЛО</w:t>
      </w: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>:</w:t>
      </w:r>
    </w:p>
    <w:p w:rsidR="00E62C30" w:rsidRPr="00E62C30" w:rsidRDefault="00E62C30" w:rsidP="00E62C30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>1. Избрать высшим выборным должностным лицом сельского поселения Севрюкаево муниципального района Ставропольский Самарской области – Главой сельского поселения Севрюкаево муниципального района Ставропольский Самарской области сроком на пять лет – Кузнецова Игоря Евгеньевича.</w:t>
      </w:r>
    </w:p>
    <w:p w:rsidR="00E62C30" w:rsidRPr="00E62C30" w:rsidRDefault="00E62C30" w:rsidP="00E62C30">
      <w:pPr>
        <w:widowControl w:val="0"/>
        <w:suppressAutoHyphens/>
        <w:spacing w:after="0" w:line="240" w:lineRule="auto"/>
        <w:ind w:firstLine="708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E62C30" w:rsidRPr="00E62C30" w:rsidRDefault="00E62C30" w:rsidP="00E62C30">
      <w:pPr>
        <w:widowControl w:val="0"/>
        <w:suppressAutoHyphens/>
        <w:spacing w:after="0" w:line="240" w:lineRule="auto"/>
        <w:ind w:firstLine="54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>2. Настоящее Решение вступает в силу со дня его принятия.</w:t>
      </w:r>
    </w:p>
    <w:p w:rsidR="00E62C30" w:rsidRPr="00E62C30" w:rsidRDefault="00E62C30" w:rsidP="00E62C30">
      <w:pPr>
        <w:widowControl w:val="0"/>
        <w:suppressAutoHyphens/>
        <w:spacing w:after="0" w:line="240" w:lineRule="auto"/>
        <w:ind w:firstLine="708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</w:p>
    <w:p w:rsidR="00E62C30" w:rsidRPr="00E62C30" w:rsidRDefault="00E62C30" w:rsidP="00E62C30">
      <w:pPr>
        <w:keepNext/>
        <w:spacing w:after="0" w:line="276" w:lineRule="auto"/>
        <w:ind w:firstLine="540"/>
        <w:jc w:val="both"/>
        <w:outlineLvl w:val="0"/>
        <w:rPr>
          <w:rFonts w:ascii="Times New Roman" w:eastAsia="Times New Roman" w:hAnsi="Times New Roman" w:cs="Times New Roman"/>
          <w:bCs/>
          <w:lang w:eastAsia="ru-RU"/>
        </w:rPr>
      </w:pPr>
      <w:r w:rsidRPr="00E62C30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Севрюкаево в сети Интернет </w:t>
      </w:r>
      <w:r w:rsidRPr="00E62C30">
        <w:rPr>
          <w:rFonts w:ascii="Times New Roman" w:eastAsia="Times New Roman" w:hAnsi="Times New Roman" w:cs="Times New Roman"/>
          <w:color w:val="0000FF"/>
          <w:u w:val="single"/>
          <w:lang w:eastAsia="ru-RU"/>
        </w:rPr>
        <w:t xml:space="preserve">  </w:t>
      </w:r>
      <w:hyperlink r:id="rId5" w:history="1">
        <w:r w:rsidRPr="00E62C30">
          <w:rPr>
            <w:rFonts w:ascii="Times New Roman" w:eastAsia="Calibri" w:hAnsi="Times New Roman" w:cs="Times New Roman"/>
            <w:b/>
            <w:bCs/>
            <w:color w:val="0000FF"/>
            <w:sz w:val="24"/>
            <w:szCs w:val="24"/>
            <w:u w:val="single"/>
          </w:rPr>
          <w:t>http://sevrukaevo.stavrsp.ru</w:t>
        </w:r>
      </w:hyperlink>
      <w:r w:rsidRPr="00E62C30">
        <w:rPr>
          <w:rFonts w:ascii="Calibri" w:eastAsia="Times New Roman" w:hAnsi="Calibri" w:cs="Times New Roman"/>
          <w:b/>
          <w:bCs/>
          <w:sz w:val="24"/>
          <w:szCs w:val="24"/>
          <w:lang w:eastAsia="ru-RU"/>
        </w:rPr>
        <w:t>.</w:t>
      </w:r>
    </w:p>
    <w:p w:rsidR="00E62C30" w:rsidRPr="00E62C30" w:rsidRDefault="00E62C30" w:rsidP="00E62C30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 xml:space="preserve">Председатель Собрания представителей </w:t>
      </w:r>
    </w:p>
    <w:p w:rsidR="00E62C30" w:rsidRPr="00E62C30" w:rsidRDefault="00E62C30" w:rsidP="00E62C30">
      <w:pPr>
        <w:widowControl w:val="0"/>
        <w:suppressAutoHyphens/>
        <w:autoSpaceDE w:val="0"/>
        <w:autoSpaceDN w:val="0"/>
        <w:adjustRightInd w:val="0"/>
        <w:spacing w:after="0" w:line="276" w:lineRule="auto"/>
        <w:jc w:val="both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>сельского поселения Севрюкаево</w:t>
      </w:r>
    </w:p>
    <w:p w:rsidR="00E62C30" w:rsidRPr="00E62C30" w:rsidRDefault="00E62C30" w:rsidP="00E62C30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>муниципального района Ставропольский</w:t>
      </w: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</w:p>
    <w:p w:rsidR="00E62C30" w:rsidRPr="00E62C30" w:rsidRDefault="00E62C30" w:rsidP="00E62C30">
      <w:pPr>
        <w:widowControl w:val="0"/>
        <w:tabs>
          <w:tab w:val="num" w:pos="200"/>
        </w:tabs>
        <w:suppressAutoHyphens/>
        <w:spacing w:after="0" w:line="240" w:lineRule="auto"/>
        <w:outlineLvl w:val="0"/>
        <w:rPr>
          <w:rFonts w:ascii="Times New Roman" w:eastAsia="Lucida Sans Unicode" w:hAnsi="Times New Roman" w:cs="Times New Roman"/>
          <w:sz w:val="24"/>
          <w:szCs w:val="24"/>
          <w:lang w:eastAsia="ar-SA"/>
        </w:rPr>
      </w:pP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>Самарской области</w:t>
      </w: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</w:r>
      <w:r w:rsidRPr="00E62C30">
        <w:rPr>
          <w:rFonts w:ascii="Times New Roman" w:eastAsia="Lucida Sans Unicode" w:hAnsi="Times New Roman" w:cs="Times New Roman"/>
          <w:sz w:val="24"/>
          <w:szCs w:val="24"/>
          <w:lang w:eastAsia="ar-SA"/>
        </w:rPr>
        <w:tab/>
        <w:t xml:space="preserve">                                      ____________          С.М. Акимова</w:t>
      </w:r>
    </w:p>
    <w:p w:rsidR="0014600E" w:rsidRDefault="0014600E"/>
    <w:sectPr w:rsidR="001460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671"/>
    <w:rsid w:val="0014600E"/>
    <w:rsid w:val="003A3671"/>
    <w:rsid w:val="00E62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346D8F"/>
  <w15:chartTrackingRefBased/>
  <w15:docId w15:val="{5CDC6003-4D78-4583-95D5-AD88E6E37F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62C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E62C3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306</Words>
  <Characters>1747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cp:lastPrinted>2023-02-13T04:02:00Z</cp:lastPrinted>
  <dcterms:created xsi:type="dcterms:W3CDTF">2023-02-13T03:57:00Z</dcterms:created>
  <dcterms:modified xsi:type="dcterms:W3CDTF">2023-02-13T04:10:00Z</dcterms:modified>
</cp:coreProperties>
</file>